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7DE6A" w14:textId="26DC2E87" w:rsidR="00884630" w:rsidRDefault="0059479A" w:rsidP="0059479A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0" w:name="sub_1000"/>
      <w:r>
        <w:rPr>
          <w:rFonts w:eastAsia="Calibri"/>
          <w:noProof/>
          <w:color w:val="000000" w:themeColor="text1"/>
        </w:rPr>
        <w:drawing>
          <wp:inline distT="0" distB="0" distL="0" distR="0" wp14:anchorId="72E05A32" wp14:editId="0C43EDCB">
            <wp:extent cx="6174164" cy="8807570"/>
            <wp:effectExtent l="0" t="0" r="0" b="0"/>
            <wp:docPr id="1" name="Рисунок 1" descr="C:\Users\User\Desktop\на сайт 2025-2026\титулка АОП З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2025-2026\титулка АОП ЗП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36" cy="881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42558A">
        <w:rPr>
          <w:rFonts w:ascii="Times New Roman" w:hAnsi="Times New Roman" w:cs="Times New Roman"/>
          <w:b/>
          <w:color w:val="000000" w:themeColor="text1"/>
        </w:rPr>
        <w:br w:type="page"/>
      </w:r>
      <w:bookmarkEnd w:id="0"/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079"/>
        <w:gridCol w:w="993"/>
      </w:tblGrid>
      <w:tr w:rsidR="00884630" w14:paraId="5D2A33B0" w14:textId="77777777">
        <w:tc>
          <w:tcPr>
            <w:tcW w:w="993" w:type="dxa"/>
          </w:tcPr>
          <w:p w14:paraId="76BC69E9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№ п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</w:t>
            </w:r>
          </w:p>
        </w:tc>
        <w:tc>
          <w:tcPr>
            <w:tcW w:w="8079" w:type="dxa"/>
          </w:tcPr>
          <w:p w14:paraId="353814F1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</w:t>
            </w:r>
          </w:p>
        </w:tc>
        <w:tc>
          <w:tcPr>
            <w:tcW w:w="993" w:type="dxa"/>
          </w:tcPr>
          <w:p w14:paraId="438840C9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Стр.</w:t>
            </w:r>
          </w:p>
        </w:tc>
      </w:tr>
      <w:tr w:rsidR="00884630" w14:paraId="0CD331DA" w14:textId="77777777">
        <w:tc>
          <w:tcPr>
            <w:tcW w:w="993" w:type="dxa"/>
          </w:tcPr>
          <w:p w14:paraId="370DCA85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079" w:type="dxa"/>
          </w:tcPr>
          <w:p w14:paraId="271F1327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ЦЕЛЕВОЙ РАЗДЕЛ </w:t>
            </w:r>
          </w:p>
        </w:tc>
        <w:tc>
          <w:tcPr>
            <w:tcW w:w="993" w:type="dxa"/>
          </w:tcPr>
          <w:p w14:paraId="6E2E99E7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84630" w14:paraId="039CD725" w14:textId="77777777">
        <w:tc>
          <w:tcPr>
            <w:tcW w:w="993" w:type="dxa"/>
          </w:tcPr>
          <w:p w14:paraId="1D2C2049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1.1</w:t>
            </w:r>
          </w:p>
        </w:tc>
        <w:tc>
          <w:tcPr>
            <w:tcW w:w="8079" w:type="dxa"/>
          </w:tcPr>
          <w:p w14:paraId="40DF4AD0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Пояснительная записка</w:t>
            </w:r>
          </w:p>
        </w:tc>
        <w:tc>
          <w:tcPr>
            <w:tcW w:w="993" w:type="dxa"/>
          </w:tcPr>
          <w:p w14:paraId="5145F38A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84630" w14:paraId="30BB2A34" w14:textId="77777777">
        <w:tc>
          <w:tcPr>
            <w:tcW w:w="993" w:type="dxa"/>
          </w:tcPr>
          <w:p w14:paraId="32F64A09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1.1.1</w:t>
            </w:r>
          </w:p>
        </w:tc>
        <w:tc>
          <w:tcPr>
            <w:tcW w:w="8079" w:type="dxa"/>
          </w:tcPr>
          <w:p w14:paraId="2D82F976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Цель и задачи реализации Программы</w:t>
            </w:r>
          </w:p>
        </w:tc>
        <w:tc>
          <w:tcPr>
            <w:tcW w:w="993" w:type="dxa"/>
          </w:tcPr>
          <w:p w14:paraId="14A8F491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84630" w14:paraId="7D69DEFB" w14:textId="77777777">
        <w:tc>
          <w:tcPr>
            <w:tcW w:w="993" w:type="dxa"/>
          </w:tcPr>
          <w:p w14:paraId="174EEA54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1.1.2</w:t>
            </w:r>
          </w:p>
        </w:tc>
        <w:tc>
          <w:tcPr>
            <w:tcW w:w="8079" w:type="dxa"/>
          </w:tcPr>
          <w:p w14:paraId="49805F66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Принципы и подходы к формированию Программы</w:t>
            </w:r>
          </w:p>
        </w:tc>
        <w:tc>
          <w:tcPr>
            <w:tcW w:w="993" w:type="dxa"/>
          </w:tcPr>
          <w:p w14:paraId="5CD89F73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</w:t>
            </w:r>
          </w:p>
        </w:tc>
      </w:tr>
      <w:tr w:rsidR="00884630" w14:paraId="6E53A5F1" w14:textId="77777777">
        <w:tc>
          <w:tcPr>
            <w:tcW w:w="993" w:type="dxa"/>
          </w:tcPr>
          <w:p w14:paraId="619C4C13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1.1.3</w:t>
            </w:r>
          </w:p>
        </w:tc>
        <w:tc>
          <w:tcPr>
            <w:tcW w:w="8079" w:type="dxa"/>
          </w:tcPr>
          <w:p w14:paraId="441F6FB6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Характеристики особенностей развития детей дошкольного возраста</w:t>
            </w:r>
          </w:p>
        </w:tc>
        <w:tc>
          <w:tcPr>
            <w:tcW w:w="993" w:type="dxa"/>
          </w:tcPr>
          <w:p w14:paraId="050D67CC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</w:p>
        </w:tc>
      </w:tr>
      <w:tr w:rsidR="00884630" w14:paraId="1F3C5CC4" w14:textId="77777777">
        <w:tc>
          <w:tcPr>
            <w:tcW w:w="993" w:type="dxa"/>
          </w:tcPr>
          <w:p w14:paraId="1A120E88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1.1.3.1</w:t>
            </w:r>
          </w:p>
        </w:tc>
        <w:tc>
          <w:tcPr>
            <w:tcW w:w="8079" w:type="dxa"/>
          </w:tcPr>
          <w:p w14:paraId="41C4342C" w14:textId="77777777" w:rsidR="00884630" w:rsidRDefault="0042558A">
            <w:pPr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Географическое месторасположение</w:t>
            </w:r>
          </w:p>
        </w:tc>
        <w:tc>
          <w:tcPr>
            <w:tcW w:w="993" w:type="dxa"/>
          </w:tcPr>
          <w:p w14:paraId="1F1261BD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6</w:t>
            </w:r>
          </w:p>
        </w:tc>
      </w:tr>
      <w:tr w:rsidR="00884630" w14:paraId="7849EB9E" w14:textId="77777777">
        <w:tc>
          <w:tcPr>
            <w:tcW w:w="993" w:type="dxa"/>
          </w:tcPr>
          <w:p w14:paraId="69BF7B28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1.1.3.2</w:t>
            </w:r>
          </w:p>
        </w:tc>
        <w:tc>
          <w:tcPr>
            <w:tcW w:w="8079" w:type="dxa"/>
          </w:tcPr>
          <w:p w14:paraId="71E490F5" w14:textId="77777777" w:rsidR="00884630" w:rsidRDefault="0042558A">
            <w:pPr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Характеристика социокультурной среды</w:t>
            </w:r>
          </w:p>
        </w:tc>
        <w:tc>
          <w:tcPr>
            <w:tcW w:w="993" w:type="dxa"/>
          </w:tcPr>
          <w:p w14:paraId="689A08A1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6</w:t>
            </w:r>
          </w:p>
        </w:tc>
      </w:tr>
      <w:tr w:rsidR="00884630" w14:paraId="75AB06CF" w14:textId="77777777">
        <w:tc>
          <w:tcPr>
            <w:tcW w:w="993" w:type="dxa"/>
          </w:tcPr>
          <w:p w14:paraId="46E0F227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1.1.3.3</w:t>
            </w:r>
          </w:p>
        </w:tc>
        <w:tc>
          <w:tcPr>
            <w:tcW w:w="8079" w:type="dxa"/>
          </w:tcPr>
          <w:p w14:paraId="3EB68F6B" w14:textId="77777777" w:rsidR="00884630" w:rsidRDefault="0042558A">
            <w:pPr>
              <w:ind w:firstLine="0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Характеристика контингента обучающихся</w:t>
            </w:r>
          </w:p>
        </w:tc>
        <w:tc>
          <w:tcPr>
            <w:tcW w:w="993" w:type="dxa"/>
          </w:tcPr>
          <w:p w14:paraId="7CA8E01F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6</w:t>
            </w:r>
          </w:p>
        </w:tc>
      </w:tr>
      <w:tr w:rsidR="00884630" w14:paraId="7B688495" w14:textId="77777777">
        <w:tc>
          <w:tcPr>
            <w:tcW w:w="993" w:type="dxa"/>
          </w:tcPr>
          <w:p w14:paraId="3D3135A6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1.1.3.3.1</w:t>
            </w:r>
          </w:p>
        </w:tc>
        <w:tc>
          <w:tcPr>
            <w:tcW w:w="8079" w:type="dxa"/>
          </w:tcPr>
          <w:p w14:paraId="23E40449" w14:textId="77777777" w:rsidR="00884630" w:rsidRDefault="0042558A">
            <w:pPr>
              <w:ind w:firstLine="0"/>
              <w:rPr>
                <w:bCs/>
                <w:i/>
                <w:sz w:val="22"/>
                <w:szCs w:val="22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Особенности психофизического развития детей дошкольного возраста с ЗПР</w:t>
            </w:r>
          </w:p>
        </w:tc>
        <w:tc>
          <w:tcPr>
            <w:tcW w:w="993" w:type="dxa"/>
          </w:tcPr>
          <w:p w14:paraId="7D853C55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6</w:t>
            </w:r>
          </w:p>
        </w:tc>
      </w:tr>
      <w:tr w:rsidR="00884630" w14:paraId="78D6CBAA" w14:textId="77777777">
        <w:tc>
          <w:tcPr>
            <w:tcW w:w="993" w:type="dxa"/>
          </w:tcPr>
          <w:p w14:paraId="73B34422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1.1.3.3.2</w:t>
            </w:r>
          </w:p>
        </w:tc>
        <w:tc>
          <w:tcPr>
            <w:tcW w:w="8079" w:type="dxa"/>
          </w:tcPr>
          <w:p w14:paraId="3F49BDDE" w14:textId="77777777" w:rsidR="00884630" w:rsidRDefault="0042558A">
            <w:pPr>
              <w:tabs>
                <w:tab w:val="left" w:pos="9781"/>
              </w:tabs>
              <w:ind w:right="-21"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Особые образовательные потребности дошкольников с ЗПР</w:t>
            </w:r>
          </w:p>
        </w:tc>
        <w:tc>
          <w:tcPr>
            <w:tcW w:w="993" w:type="dxa"/>
          </w:tcPr>
          <w:p w14:paraId="0B05CEAF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10</w:t>
            </w:r>
          </w:p>
        </w:tc>
      </w:tr>
      <w:tr w:rsidR="00884630" w14:paraId="38CAF0A3" w14:textId="77777777">
        <w:tc>
          <w:tcPr>
            <w:tcW w:w="993" w:type="dxa"/>
          </w:tcPr>
          <w:p w14:paraId="63502C85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1.2</w:t>
            </w:r>
          </w:p>
        </w:tc>
        <w:tc>
          <w:tcPr>
            <w:tcW w:w="8079" w:type="dxa"/>
          </w:tcPr>
          <w:p w14:paraId="15C8DC96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Планируемые результаты реализации Программы</w:t>
            </w:r>
          </w:p>
        </w:tc>
        <w:tc>
          <w:tcPr>
            <w:tcW w:w="993" w:type="dxa"/>
          </w:tcPr>
          <w:p w14:paraId="55C31A0B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884630" w14:paraId="71036281" w14:textId="77777777">
        <w:tc>
          <w:tcPr>
            <w:tcW w:w="993" w:type="dxa"/>
          </w:tcPr>
          <w:p w14:paraId="5C7E727B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1.2.1</w:t>
            </w:r>
          </w:p>
        </w:tc>
        <w:tc>
          <w:tcPr>
            <w:tcW w:w="8079" w:type="dxa"/>
          </w:tcPr>
          <w:p w14:paraId="79FACDA5" w14:textId="77777777" w:rsidR="00884630" w:rsidRDefault="0042558A">
            <w:pPr>
              <w:ind w:firstLine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Планируемые результаты (целевые ориентиры) освоения Программы детьми 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школьного возраста с ЗПР к 5 годам</w:t>
            </w:r>
          </w:p>
        </w:tc>
        <w:tc>
          <w:tcPr>
            <w:tcW w:w="993" w:type="dxa"/>
          </w:tcPr>
          <w:p w14:paraId="25B0218A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884630" w14:paraId="35DDE307" w14:textId="77777777">
        <w:tc>
          <w:tcPr>
            <w:tcW w:w="993" w:type="dxa"/>
          </w:tcPr>
          <w:p w14:paraId="29E6D19F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1.2.2</w:t>
            </w:r>
          </w:p>
        </w:tc>
        <w:tc>
          <w:tcPr>
            <w:tcW w:w="8079" w:type="dxa"/>
          </w:tcPr>
          <w:p w14:paraId="170483D3" w14:textId="77777777" w:rsidR="00884630" w:rsidRDefault="0042558A">
            <w:pPr>
              <w:ind w:firstLine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Планируемые результаты (целевые ориентиры) освоения Программы детьми 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школьного возраста с ЗПР к 7-8 годам</w:t>
            </w:r>
          </w:p>
        </w:tc>
        <w:tc>
          <w:tcPr>
            <w:tcW w:w="993" w:type="dxa"/>
          </w:tcPr>
          <w:p w14:paraId="2341FEEF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884630" w14:paraId="0A41127C" w14:textId="77777777">
        <w:trPr>
          <w:trHeight w:val="415"/>
        </w:trPr>
        <w:tc>
          <w:tcPr>
            <w:tcW w:w="993" w:type="dxa"/>
            <w:tcBorders>
              <w:bottom w:val="single" w:sz="4" w:space="0" w:color="auto"/>
            </w:tcBorders>
          </w:tcPr>
          <w:p w14:paraId="1C5B52F8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1.3</w:t>
            </w:r>
          </w:p>
        </w:tc>
        <w:tc>
          <w:tcPr>
            <w:tcW w:w="8079" w:type="dxa"/>
            <w:tcBorders>
              <w:bottom w:val="single" w:sz="4" w:space="0" w:color="auto"/>
            </w:tcBorders>
          </w:tcPr>
          <w:p w14:paraId="768ABC3F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Развивающее оценивание качества образовательной деятельности по Пр</w:t>
            </w:r>
            <w:r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 xml:space="preserve">грамме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364BA04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884630" w14:paraId="04B4A44D" w14:textId="77777777">
        <w:trPr>
          <w:trHeight w:val="402"/>
        </w:trPr>
        <w:tc>
          <w:tcPr>
            <w:tcW w:w="993" w:type="dxa"/>
            <w:tcBorders>
              <w:top w:val="single" w:sz="4" w:space="0" w:color="auto"/>
            </w:tcBorders>
          </w:tcPr>
          <w:p w14:paraId="5AC4D4CA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1.4</w:t>
            </w:r>
          </w:p>
        </w:tc>
        <w:tc>
          <w:tcPr>
            <w:tcW w:w="8079" w:type="dxa"/>
            <w:tcBorders>
              <w:top w:val="single" w:sz="4" w:space="0" w:color="auto"/>
            </w:tcBorders>
          </w:tcPr>
          <w:p w14:paraId="4C243F8B" w14:textId="77777777" w:rsidR="00884630" w:rsidRDefault="0042558A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5A6A27F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19</w:t>
            </w:r>
          </w:p>
        </w:tc>
      </w:tr>
      <w:tr w:rsidR="00884630" w14:paraId="0E01BEBF" w14:textId="77777777">
        <w:tc>
          <w:tcPr>
            <w:tcW w:w="993" w:type="dxa"/>
          </w:tcPr>
          <w:p w14:paraId="7D6EC927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8079" w:type="dxa"/>
          </w:tcPr>
          <w:p w14:paraId="1E27E085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СОДЕРЖАТЕЛЬНЫЙ РАЗДЕЛ </w:t>
            </w:r>
          </w:p>
        </w:tc>
        <w:tc>
          <w:tcPr>
            <w:tcW w:w="993" w:type="dxa"/>
          </w:tcPr>
          <w:p w14:paraId="7ADD11D3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</w:tr>
      <w:tr w:rsidR="00884630" w14:paraId="31C35FA9" w14:textId="77777777">
        <w:tc>
          <w:tcPr>
            <w:tcW w:w="993" w:type="dxa"/>
          </w:tcPr>
          <w:p w14:paraId="73FF58DC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2.1</w:t>
            </w:r>
          </w:p>
        </w:tc>
        <w:tc>
          <w:tcPr>
            <w:tcW w:w="8079" w:type="dxa"/>
          </w:tcPr>
          <w:p w14:paraId="2600E7F5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Описание образовательной деятельности обучающихся с ЗПР в соответствии с направлениями развития ребенка, представленными в пяти образовател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ных областях</w:t>
            </w:r>
          </w:p>
        </w:tc>
        <w:tc>
          <w:tcPr>
            <w:tcW w:w="993" w:type="dxa"/>
          </w:tcPr>
          <w:p w14:paraId="0BCF7B8C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</w:tr>
      <w:tr w:rsidR="00884630" w14:paraId="0E9B305A" w14:textId="77777777">
        <w:tc>
          <w:tcPr>
            <w:tcW w:w="993" w:type="dxa"/>
          </w:tcPr>
          <w:p w14:paraId="2F3999E8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2.1.1</w:t>
            </w:r>
          </w:p>
        </w:tc>
        <w:tc>
          <w:tcPr>
            <w:tcW w:w="8079" w:type="dxa"/>
          </w:tcPr>
          <w:p w14:paraId="4FD22602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образовательной деятельности с детьми дошкольного возраста с ЗПР</w:t>
            </w:r>
          </w:p>
        </w:tc>
        <w:tc>
          <w:tcPr>
            <w:tcW w:w="993" w:type="dxa"/>
          </w:tcPr>
          <w:p w14:paraId="4C08F491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</w:tr>
      <w:tr w:rsidR="00884630" w14:paraId="60CEDB3E" w14:textId="77777777">
        <w:tc>
          <w:tcPr>
            <w:tcW w:w="993" w:type="dxa"/>
          </w:tcPr>
          <w:p w14:paraId="729A9FB8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2.1.1.1</w:t>
            </w:r>
          </w:p>
        </w:tc>
        <w:tc>
          <w:tcPr>
            <w:tcW w:w="8079" w:type="dxa"/>
          </w:tcPr>
          <w:p w14:paraId="30EE4A6F" w14:textId="77777777" w:rsidR="00884630" w:rsidRDefault="0042558A">
            <w:pPr>
              <w:ind w:firstLine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993" w:type="dxa"/>
          </w:tcPr>
          <w:p w14:paraId="40AA5014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</w:tr>
      <w:tr w:rsidR="00884630" w14:paraId="57AED77A" w14:textId="77777777">
        <w:tc>
          <w:tcPr>
            <w:tcW w:w="993" w:type="dxa"/>
          </w:tcPr>
          <w:p w14:paraId="7ABDBA67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2.1.1.2</w:t>
            </w:r>
          </w:p>
        </w:tc>
        <w:tc>
          <w:tcPr>
            <w:tcW w:w="8079" w:type="dxa"/>
          </w:tcPr>
          <w:p w14:paraId="5BA4FC4D" w14:textId="77777777" w:rsidR="00884630" w:rsidRDefault="0042558A">
            <w:pPr>
              <w:ind w:firstLine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Познавательное развитие</w:t>
            </w:r>
          </w:p>
        </w:tc>
        <w:tc>
          <w:tcPr>
            <w:tcW w:w="993" w:type="dxa"/>
          </w:tcPr>
          <w:p w14:paraId="636FEB9D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</w:tr>
      <w:tr w:rsidR="00884630" w14:paraId="191B15CF" w14:textId="77777777">
        <w:tc>
          <w:tcPr>
            <w:tcW w:w="993" w:type="dxa"/>
          </w:tcPr>
          <w:p w14:paraId="698D3D4F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2.1.1.3</w:t>
            </w:r>
          </w:p>
        </w:tc>
        <w:tc>
          <w:tcPr>
            <w:tcW w:w="8079" w:type="dxa"/>
          </w:tcPr>
          <w:p w14:paraId="6A75DF4E" w14:textId="77777777" w:rsidR="00884630" w:rsidRDefault="0042558A">
            <w:pPr>
              <w:ind w:firstLine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Речевое развитие</w:t>
            </w:r>
          </w:p>
        </w:tc>
        <w:tc>
          <w:tcPr>
            <w:tcW w:w="993" w:type="dxa"/>
          </w:tcPr>
          <w:p w14:paraId="4704AAD9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</w:tr>
      <w:tr w:rsidR="00884630" w14:paraId="5405329D" w14:textId="77777777">
        <w:tc>
          <w:tcPr>
            <w:tcW w:w="993" w:type="dxa"/>
          </w:tcPr>
          <w:p w14:paraId="3F206AE9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2.1.1.4</w:t>
            </w:r>
          </w:p>
        </w:tc>
        <w:tc>
          <w:tcPr>
            <w:tcW w:w="8079" w:type="dxa"/>
          </w:tcPr>
          <w:p w14:paraId="59B235C6" w14:textId="77777777" w:rsidR="00884630" w:rsidRDefault="0042558A">
            <w:pPr>
              <w:ind w:firstLine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993" w:type="dxa"/>
          </w:tcPr>
          <w:p w14:paraId="24C5D18F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884630" w14:paraId="7ED947FC" w14:textId="77777777">
        <w:tc>
          <w:tcPr>
            <w:tcW w:w="993" w:type="dxa"/>
          </w:tcPr>
          <w:p w14:paraId="66739ECE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2.1.1.5</w:t>
            </w:r>
          </w:p>
        </w:tc>
        <w:tc>
          <w:tcPr>
            <w:tcW w:w="8079" w:type="dxa"/>
          </w:tcPr>
          <w:p w14:paraId="7CA022A5" w14:textId="77777777" w:rsidR="00884630" w:rsidRDefault="0042558A">
            <w:pPr>
              <w:ind w:firstLine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Физическое развитие</w:t>
            </w:r>
          </w:p>
        </w:tc>
        <w:tc>
          <w:tcPr>
            <w:tcW w:w="993" w:type="dxa"/>
          </w:tcPr>
          <w:p w14:paraId="265DFDAB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</w:tr>
      <w:tr w:rsidR="00884630" w14:paraId="1ABFEA6D" w14:textId="77777777">
        <w:tc>
          <w:tcPr>
            <w:tcW w:w="993" w:type="dxa"/>
          </w:tcPr>
          <w:p w14:paraId="70AB7798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2.2</w:t>
            </w:r>
          </w:p>
        </w:tc>
        <w:tc>
          <w:tcPr>
            <w:tcW w:w="8079" w:type="dxa"/>
          </w:tcPr>
          <w:p w14:paraId="7D17F588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Взаимодействие педагогических работников с детьми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ЗПР</w:t>
            </w:r>
          </w:p>
        </w:tc>
        <w:tc>
          <w:tcPr>
            <w:tcW w:w="993" w:type="dxa"/>
          </w:tcPr>
          <w:p w14:paraId="1B33513A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</w:tr>
      <w:tr w:rsidR="00884630" w14:paraId="54550480" w14:textId="77777777">
        <w:tc>
          <w:tcPr>
            <w:tcW w:w="993" w:type="dxa"/>
          </w:tcPr>
          <w:p w14:paraId="4F910E98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2.3</w:t>
            </w:r>
          </w:p>
        </w:tc>
        <w:tc>
          <w:tcPr>
            <w:tcW w:w="8079" w:type="dxa"/>
          </w:tcPr>
          <w:p w14:paraId="0AE9C380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Взаимодействие педагогического коллектива с семьями обучающихся с ЗПР</w:t>
            </w:r>
          </w:p>
        </w:tc>
        <w:tc>
          <w:tcPr>
            <w:tcW w:w="993" w:type="dxa"/>
          </w:tcPr>
          <w:p w14:paraId="44FDB6A7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</w:tr>
      <w:tr w:rsidR="00884630" w14:paraId="7FA1B259" w14:textId="77777777">
        <w:trPr>
          <w:trHeight w:val="330"/>
        </w:trPr>
        <w:tc>
          <w:tcPr>
            <w:tcW w:w="993" w:type="dxa"/>
            <w:tcBorders>
              <w:bottom w:val="single" w:sz="4" w:space="0" w:color="auto"/>
            </w:tcBorders>
          </w:tcPr>
          <w:p w14:paraId="5C9A888D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2.4</w:t>
            </w:r>
          </w:p>
        </w:tc>
        <w:tc>
          <w:tcPr>
            <w:tcW w:w="8079" w:type="dxa"/>
            <w:tcBorders>
              <w:bottom w:val="single" w:sz="4" w:space="0" w:color="auto"/>
            </w:tcBorders>
          </w:tcPr>
          <w:p w14:paraId="2F757233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Программа коррекционно-развивающей работы с детьми с ЗПР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7AAD45C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</w:tr>
      <w:tr w:rsidR="00884630" w14:paraId="5BC6A739" w14:textId="77777777">
        <w:trPr>
          <w:trHeight w:val="21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7F2FF8D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2.4.1</w:t>
            </w:r>
          </w:p>
        </w:tc>
        <w:tc>
          <w:tcPr>
            <w:tcW w:w="8079" w:type="dxa"/>
            <w:tcBorders>
              <w:top w:val="single" w:sz="4" w:space="0" w:color="auto"/>
              <w:bottom w:val="single" w:sz="4" w:space="0" w:color="auto"/>
            </w:tcBorders>
          </w:tcPr>
          <w:p w14:paraId="004286EA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Цель и задачи образовательной деятельности по профессиональной коррекции нарушений развития детей с ЗПР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33E6573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57</w:t>
            </w:r>
          </w:p>
        </w:tc>
      </w:tr>
      <w:tr w:rsidR="00884630" w14:paraId="767A1520" w14:textId="77777777">
        <w:trPr>
          <w:trHeight w:val="24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C54D8D6" w14:textId="77777777" w:rsidR="00884630" w:rsidRDefault="0042558A">
            <w:pPr>
              <w:tabs>
                <w:tab w:val="left" w:pos="426"/>
              </w:tabs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2.4.2</w:t>
            </w:r>
          </w:p>
        </w:tc>
        <w:tc>
          <w:tcPr>
            <w:tcW w:w="8079" w:type="dxa"/>
            <w:tcBorders>
              <w:top w:val="single" w:sz="4" w:space="0" w:color="auto"/>
              <w:bottom w:val="single" w:sz="4" w:space="0" w:color="auto"/>
            </w:tcBorders>
          </w:tcPr>
          <w:p w14:paraId="4E0F6574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Структурные компоненты образовательной деятельности по профессиональной коррекции нарушений развития обучающихся с ЗПР и алгоритм её разработки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FB3F991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58</w:t>
            </w:r>
          </w:p>
        </w:tc>
      </w:tr>
      <w:tr w:rsidR="00884630" w14:paraId="2AA9F663" w14:textId="77777777">
        <w:trPr>
          <w:trHeight w:val="1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6CA26A4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2.4.3</w:t>
            </w:r>
          </w:p>
        </w:tc>
        <w:tc>
          <w:tcPr>
            <w:tcW w:w="8079" w:type="dxa"/>
            <w:tcBorders>
              <w:top w:val="single" w:sz="4" w:space="0" w:color="auto"/>
              <w:bottom w:val="single" w:sz="4" w:space="0" w:color="auto"/>
            </w:tcBorders>
          </w:tcPr>
          <w:p w14:paraId="24393905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коррекционно – развивающей работы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24D4DAE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59</w:t>
            </w:r>
          </w:p>
        </w:tc>
      </w:tr>
      <w:tr w:rsidR="00884630" w14:paraId="67611D2B" w14:textId="77777777">
        <w:trPr>
          <w:trHeight w:val="21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65A1220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2.4.4</w:t>
            </w:r>
          </w:p>
        </w:tc>
        <w:tc>
          <w:tcPr>
            <w:tcW w:w="8079" w:type="dxa"/>
            <w:tcBorders>
              <w:top w:val="single" w:sz="4" w:space="0" w:color="auto"/>
              <w:bottom w:val="single" w:sz="4" w:space="0" w:color="auto"/>
            </w:tcBorders>
          </w:tcPr>
          <w:p w14:paraId="387632FD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Организация диагностической работы как основы образовательной деятельности  по профессиональной коррекции нарушений развития детей с ЗПР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98ED3D3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61</w:t>
            </w:r>
          </w:p>
        </w:tc>
      </w:tr>
      <w:tr w:rsidR="00884630" w14:paraId="0289C277" w14:textId="77777777">
        <w:trPr>
          <w:trHeight w:val="25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AD836C4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2.4.5</w:t>
            </w:r>
          </w:p>
        </w:tc>
        <w:tc>
          <w:tcPr>
            <w:tcW w:w="8079" w:type="dxa"/>
            <w:tcBorders>
              <w:top w:val="single" w:sz="4" w:space="0" w:color="auto"/>
              <w:bottom w:val="single" w:sz="4" w:space="0" w:color="auto"/>
            </w:tcBorders>
          </w:tcPr>
          <w:p w14:paraId="23B9B421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Организация и содержание коррекционной работы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6400EF0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62</w:t>
            </w:r>
          </w:p>
        </w:tc>
      </w:tr>
      <w:tr w:rsidR="00884630" w14:paraId="744EFE21" w14:textId="77777777">
        <w:trPr>
          <w:trHeight w:val="285"/>
        </w:trPr>
        <w:tc>
          <w:tcPr>
            <w:tcW w:w="993" w:type="dxa"/>
            <w:tcBorders>
              <w:top w:val="single" w:sz="4" w:space="0" w:color="auto"/>
            </w:tcBorders>
          </w:tcPr>
          <w:p w14:paraId="05F64C73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2.4.6</w:t>
            </w:r>
          </w:p>
        </w:tc>
        <w:tc>
          <w:tcPr>
            <w:tcW w:w="8079" w:type="dxa"/>
            <w:tcBorders>
              <w:top w:val="single" w:sz="4" w:space="0" w:color="auto"/>
            </w:tcBorders>
          </w:tcPr>
          <w:p w14:paraId="54DF94B1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Использование специальных образовательных программ и методов, специальных методических пособий и дидактических материалов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0583DFE" w14:textId="77777777" w:rsidR="00884630" w:rsidRDefault="0042558A">
            <w:pPr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94</w:t>
            </w:r>
          </w:p>
        </w:tc>
      </w:tr>
      <w:tr w:rsidR="00884630" w14:paraId="610607A9" w14:textId="77777777">
        <w:tc>
          <w:tcPr>
            <w:tcW w:w="993" w:type="dxa"/>
          </w:tcPr>
          <w:p w14:paraId="7943F3DE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2.5</w:t>
            </w:r>
          </w:p>
        </w:tc>
        <w:tc>
          <w:tcPr>
            <w:tcW w:w="8079" w:type="dxa"/>
          </w:tcPr>
          <w:p w14:paraId="3EEF8F73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Рабочая программа воспитания</w:t>
            </w:r>
          </w:p>
        </w:tc>
        <w:tc>
          <w:tcPr>
            <w:tcW w:w="993" w:type="dxa"/>
          </w:tcPr>
          <w:p w14:paraId="075EF5BD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</w:tr>
      <w:tr w:rsidR="00884630" w14:paraId="2F651AEE" w14:textId="77777777">
        <w:tc>
          <w:tcPr>
            <w:tcW w:w="993" w:type="dxa"/>
          </w:tcPr>
          <w:p w14:paraId="3F60BA7B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8079" w:type="dxa"/>
          </w:tcPr>
          <w:p w14:paraId="7CDEE396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ОРГАНИЗАЦИОННЫЙ РАЗДЕЛ </w:t>
            </w:r>
          </w:p>
        </w:tc>
        <w:tc>
          <w:tcPr>
            <w:tcW w:w="993" w:type="dxa"/>
          </w:tcPr>
          <w:p w14:paraId="0DCDE8B5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</w:tr>
      <w:tr w:rsidR="00884630" w14:paraId="7230E963" w14:textId="77777777">
        <w:tc>
          <w:tcPr>
            <w:tcW w:w="993" w:type="dxa"/>
          </w:tcPr>
          <w:p w14:paraId="54C6F89F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3.1</w:t>
            </w:r>
          </w:p>
        </w:tc>
        <w:tc>
          <w:tcPr>
            <w:tcW w:w="8079" w:type="dxa"/>
          </w:tcPr>
          <w:p w14:paraId="703CD5A2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Организационное обеспечение образования обучающихся с ЗПР</w:t>
            </w:r>
          </w:p>
        </w:tc>
        <w:tc>
          <w:tcPr>
            <w:tcW w:w="993" w:type="dxa"/>
          </w:tcPr>
          <w:p w14:paraId="68DC9AF0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</w:tr>
      <w:tr w:rsidR="00884630" w14:paraId="2336E91F" w14:textId="77777777">
        <w:tc>
          <w:tcPr>
            <w:tcW w:w="993" w:type="dxa"/>
          </w:tcPr>
          <w:p w14:paraId="59767300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3.2</w:t>
            </w:r>
          </w:p>
        </w:tc>
        <w:tc>
          <w:tcPr>
            <w:tcW w:w="8079" w:type="dxa"/>
          </w:tcPr>
          <w:p w14:paraId="3026A08A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Психолого-педагогические условия, обеспечивающие развитие ребенка с ЗПР</w:t>
            </w:r>
          </w:p>
        </w:tc>
        <w:tc>
          <w:tcPr>
            <w:tcW w:w="993" w:type="dxa"/>
          </w:tcPr>
          <w:p w14:paraId="54E9AA4B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</w:tr>
      <w:tr w:rsidR="00884630" w14:paraId="39A76CA0" w14:textId="77777777">
        <w:tc>
          <w:tcPr>
            <w:tcW w:w="993" w:type="dxa"/>
          </w:tcPr>
          <w:p w14:paraId="0C9A16FE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3.3</w:t>
            </w:r>
          </w:p>
        </w:tc>
        <w:tc>
          <w:tcPr>
            <w:tcW w:w="8079" w:type="dxa"/>
          </w:tcPr>
          <w:p w14:paraId="0E70C1C1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 развивающей предметно-пространственной среды</w:t>
            </w:r>
          </w:p>
        </w:tc>
        <w:tc>
          <w:tcPr>
            <w:tcW w:w="993" w:type="dxa"/>
          </w:tcPr>
          <w:p w14:paraId="16C5B46D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</w:tr>
      <w:tr w:rsidR="00884630" w14:paraId="5B01F3FF" w14:textId="77777777">
        <w:tc>
          <w:tcPr>
            <w:tcW w:w="993" w:type="dxa"/>
          </w:tcPr>
          <w:p w14:paraId="66FF0459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3.4</w:t>
            </w:r>
          </w:p>
        </w:tc>
        <w:tc>
          <w:tcPr>
            <w:tcW w:w="8079" w:type="dxa"/>
          </w:tcPr>
          <w:p w14:paraId="6056BC72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Кадровые условия реализации Программы</w:t>
            </w:r>
          </w:p>
        </w:tc>
        <w:tc>
          <w:tcPr>
            <w:tcW w:w="993" w:type="dxa"/>
          </w:tcPr>
          <w:p w14:paraId="7A8853C0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</w:tr>
      <w:tr w:rsidR="00884630" w14:paraId="1E1852CB" w14:textId="77777777">
        <w:tc>
          <w:tcPr>
            <w:tcW w:w="993" w:type="dxa"/>
          </w:tcPr>
          <w:p w14:paraId="74FA523A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3.5</w:t>
            </w:r>
          </w:p>
        </w:tc>
        <w:tc>
          <w:tcPr>
            <w:tcW w:w="8079" w:type="dxa"/>
          </w:tcPr>
          <w:p w14:paraId="42317E0C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Финансовые условия реализации Программы</w:t>
            </w:r>
          </w:p>
        </w:tc>
        <w:tc>
          <w:tcPr>
            <w:tcW w:w="993" w:type="dxa"/>
          </w:tcPr>
          <w:p w14:paraId="7FBD5950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</w:tr>
      <w:tr w:rsidR="00884630" w14:paraId="7AC75833" w14:textId="77777777">
        <w:tc>
          <w:tcPr>
            <w:tcW w:w="993" w:type="dxa"/>
          </w:tcPr>
          <w:p w14:paraId="262CEB9F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3.6</w:t>
            </w:r>
          </w:p>
        </w:tc>
        <w:tc>
          <w:tcPr>
            <w:tcW w:w="8079" w:type="dxa"/>
          </w:tcPr>
          <w:p w14:paraId="2457FD3E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Материально-технические условия реализации Программы</w:t>
            </w:r>
          </w:p>
        </w:tc>
        <w:tc>
          <w:tcPr>
            <w:tcW w:w="993" w:type="dxa"/>
          </w:tcPr>
          <w:p w14:paraId="5E9AFC21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</w:tr>
      <w:tr w:rsidR="00884630" w14:paraId="6553ED82" w14:textId="77777777">
        <w:tc>
          <w:tcPr>
            <w:tcW w:w="993" w:type="dxa"/>
          </w:tcPr>
          <w:p w14:paraId="4C8F910A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3.7</w:t>
            </w:r>
          </w:p>
        </w:tc>
        <w:tc>
          <w:tcPr>
            <w:tcW w:w="8079" w:type="dxa"/>
          </w:tcPr>
          <w:p w14:paraId="3ABC17DB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Режим и распорядок дня</w:t>
            </w:r>
          </w:p>
        </w:tc>
        <w:tc>
          <w:tcPr>
            <w:tcW w:w="993" w:type="dxa"/>
          </w:tcPr>
          <w:p w14:paraId="5CEC03A0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</w:tr>
      <w:tr w:rsidR="00884630" w14:paraId="011D1DE6" w14:textId="77777777">
        <w:tc>
          <w:tcPr>
            <w:tcW w:w="993" w:type="dxa"/>
          </w:tcPr>
          <w:p w14:paraId="5FCB9301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3.8</w:t>
            </w:r>
          </w:p>
        </w:tc>
        <w:tc>
          <w:tcPr>
            <w:tcW w:w="8079" w:type="dxa"/>
          </w:tcPr>
          <w:p w14:paraId="1FD37418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Календарный план воспитательной работы</w:t>
            </w:r>
          </w:p>
        </w:tc>
        <w:tc>
          <w:tcPr>
            <w:tcW w:w="993" w:type="dxa"/>
          </w:tcPr>
          <w:p w14:paraId="0E197152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</w:tr>
      <w:tr w:rsidR="00884630" w14:paraId="4CFF432E" w14:textId="77777777">
        <w:tc>
          <w:tcPr>
            <w:tcW w:w="993" w:type="dxa"/>
          </w:tcPr>
          <w:p w14:paraId="5510C27E" w14:textId="77777777" w:rsidR="00884630" w:rsidRDefault="0088463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8079" w:type="dxa"/>
          </w:tcPr>
          <w:p w14:paraId="7F022F9E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Дополнительный раздел. Краткая презентация</w:t>
            </w:r>
          </w:p>
        </w:tc>
        <w:tc>
          <w:tcPr>
            <w:tcW w:w="993" w:type="dxa"/>
          </w:tcPr>
          <w:p w14:paraId="11E9AF85" w14:textId="77777777" w:rsidR="00884630" w:rsidRDefault="0042558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</w:tr>
    </w:tbl>
    <w:p w14:paraId="77C10896" w14:textId="77777777" w:rsidR="00884630" w:rsidRDefault="00884630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2"/>
          <w:szCs w:val="22"/>
        </w:rPr>
      </w:pPr>
    </w:p>
    <w:p w14:paraId="270CAFAA" w14:textId="77777777" w:rsidR="00884630" w:rsidRDefault="0042558A">
      <w:pPr>
        <w:ind w:firstLine="0"/>
        <w:rPr>
          <w:rFonts w:ascii="Times New Roman" w:hAnsi="Times New Roman" w:cs="Times New Roman"/>
        </w:rPr>
      </w:pPr>
      <w:bookmarkStart w:id="1" w:name="sub_1055"/>
      <w:r>
        <w:rPr>
          <w:rFonts w:eastAsia="Calibri"/>
          <w:color w:val="FF0000"/>
          <w:sz w:val="22"/>
          <w:szCs w:val="22"/>
          <w:lang w:eastAsia="en-US"/>
        </w:rPr>
        <w:t xml:space="preserve">       </w:t>
      </w:r>
      <w:r>
        <w:rPr>
          <w:rFonts w:ascii="Times New Roman" w:hAnsi="Times New Roman" w:cs="Times New Roman"/>
        </w:rPr>
        <w:t xml:space="preserve">   </w:t>
      </w:r>
      <w:r>
        <w:rPr>
          <w:b/>
          <w:bCs/>
        </w:rPr>
        <w:t>1. ЦЕЛЕВОЙ РАЗДЕЛ</w:t>
      </w:r>
    </w:p>
    <w:p w14:paraId="2CBBDC2F" w14:textId="77777777" w:rsidR="00884630" w:rsidRDefault="00884630">
      <w:pPr>
        <w:pStyle w:val="af4"/>
        <w:spacing w:before="0" w:beforeAutospacing="0" w:after="0" w:afterAutospacing="0"/>
        <w:ind w:firstLine="567"/>
        <w:rPr>
          <w:b/>
          <w:bCs/>
        </w:rPr>
      </w:pPr>
    </w:p>
    <w:p w14:paraId="3DFABF3B" w14:textId="77777777" w:rsidR="00884630" w:rsidRDefault="0042558A">
      <w:pPr>
        <w:pStyle w:val="af4"/>
        <w:spacing w:before="0" w:beforeAutospacing="0" w:after="0" w:afterAutospacing="0"/>
        <w:ind w:firstLine="567"/>
        <w:rPr>
          <w:b/>
          <w:bCs/>
        </w:rPr>
      </w:pPr>
      <w:r>
        <w:rPr>
          <w:b/>
          <w:bCs/>
        </w:rPr>
        <w:t>1.1. ПОЯСНИТЕЛЬНАЯ ЗАПИСКА</w:t>
      </w:r>
    </w:p>
    <w:p w14:paraId="57871133" w14:textId="77777777" w:rsidR="00884630" w:rsidRDefault="00884630">
      <w:pPr>
        <w:pStyle w:val="af4"/>
        <w:spacing w:before="0" w:beforeAutospacing="0" w:after="0" w:afterAutospacing="0"/>
        <w:ind w:firstLine="567"/>
        <w:rPr>
          <w:b/>
          <w:bCs/>
        </w:rPr>
      </w:pPr>
    </w:p>
    <w:p w14:paraId="73ABB867" w14:textId="77777777" w:rsidR="00884630" w:rsidRDefault="0042558A">
      <w:pPr>
        <w:pStyle w:val="af4"/>
        <w:spacing w:before="0" w:beforeAutospacing="0" w:after="0" w:afterAutospacing="0"/>
        <w:ind w:firstLine="567"/>
        <w:jc w:val="both"/>
        <w:rPr>
          <w:b/>
        </w:rPr>
      </w:pPr>
      <w:r>
        <w:rPr>
          <w:b/>
        </w:rPr>
        <w:t>1.1.1. Цели и задачи реализации Программы</w:t>
      </w:r>
    </w:p>
    <w:bookmarkEnd w:id="1"/>
    <w:p w14:paraId="56E9D498" w14:textId="77777777" w:rsidR="00884630" w:rsidRDefault="0042558A">
      <w:pPr>
        <w:pStyle w:val="af4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</w:rPr>
        <w:t>Адаптированная образовательная программа дошкольного образования для обуча</w:t>
      </w:r>
      <w:r>
        <w:rPr>
          <w:bCs/>
        </w:rPr>
        <w:t>ю</w:t>
      </w:r>
      <w:r>
        <w:rPr>
          <w:bCs/>
        </w:rPr>
        <w:t>щихся с задержкой психического развития</w:t>
      </w:r>
      <w:r>
        <w:rPr>
          <w:bCs/>
          <w:color w:val="FF0000"/>
        </w:rPr>
        <w:t xml:space="preserve"> </w:t>
      </w:r>
      <w:r>
        <w:rPr>
          <w:bCs/>
          <w:color w:val="000000" w:themeColor="text1"/>
        </w:rPr>
        <w:t>МБДОУ «Детский сад № 37» (далее – ЗПР, Пр</w:t>
      </w:r>
      <w:r>
        <w:rPr>
          <w:bCs/>
          <w:color w:val="000000" w:themeColor="text1"/>
        </w:rPr>
        <w:t>о</w:t>
      </w:r>
      <w:r>
        <w:rPr>
          <w:bCs/>
          <w:color w:val="000000" w:themeColor="text1"/>
        </w:rPr>
        <w:t>грамма) р</w:t>
      </w:r>
      <w:r>
        <w:rPr>
          <w:bCs/>
        </w:rPr>
        <w:t>азработана в соответствии с ФГОС дошкольного образования и с учетом Фед</w:t>
      </w:r>
      <w:r>
        <w:rPr>
          <w:bCs/>
        </w:rPr>
        <w:t>е</w:t>
      </w:r>
      <w:r>
        <w:rPr>
          <w:bCs/>
        </w:rPr>
        <w:t>ральной адаптированной образовательной программы дошкольного образования (далее – ФАОП ДО).</w:t>
      </w:r>
    </w:p>
    <w:p w14:paraId="638DB2C5" w14:textId="77777777" w:rsidR="00884630" w:rsidRDefault="0042558A">
      <w:pPr>
        <w:adjustRightInd/>
        <w:ind w:firstLine="0"/>
        <w:jc w:val="left"/>
        <w:outlineLvl w:val="0"/>
        <w:rPr>
          <w:rFonts w:ascii="Times New Roman" w:hAnsi="Times New Roman" w:cs="Times New Roman"/>
          <w:b/>
          <w:bCs/>
          <w:lang w:eastAsia="en-US" w:bidi="en-US"/>
        </w:rPr>
      </w:pPr>
      <w:r>
        <w:rPr>
          <w:rFonts w:ascii="Times New Roman" w:hAnsi="Times New Roman" w:cs="Times New Roman"/>
          <w:b/>
          <w:bCs/>
          <w:lang w:eastAsia="en-US" w:bidi="en-US"/>
        </w:rPr>
        <w:t>Перечень нормативных и нормативно-методических документов</w:t>
      </w:r>
    </w:p>
    <w:p w14:paraId="4E100A74" w14:textId="77777777" w:rsidR="00884630" w:rsidRDefault="0042558A">
      <w:pPr>
        <w:numPr>
          <w:ilvl w:val="0"/>
          <w:numId w:val="1"/>
        </w:numPr>
        <w:tabs>
          <w:tab w:val="left" w:pos="86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Федеральный  </w:t>
      </w:r>
      <w:r>
        <w:rPr>
          <w:rFonts w:ascii="Times New Roman" w:hAnsi="Times New Roman" w:cs="Times New Roman"/>
          <w:spacing w:val="-3"/>
        </w:rPr>
        <w:t xml:space="preserve">закон  </w:t>
      </w:r>
      <w:r>
        <w:rPr>
          <w:rFonts w:ascii="Times New Roman" w:hAnsi="Times New Roman" w:cs="Times New Roman"/>
        </w:rPr>
        <w:t>от   29.12.2012   №   273-ФЗ   «Об   образовании в Российской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Федерации»;</w:t>
      </w:r>
    </w:p>
    <w:p w14:paraId="586DEAA4" w14:textId="77777777" w:rsidR="00884630" w:rsidRDefault="0042558A">
      <w:pPr>
        <w:numPr>
          <w:ilvl w:val="0"/>
          <w:numId w:val="1"/>
        </w:numPr>
        <w:tabs>
          <w:tab w:val="left" w:pos="81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Федеральный государственный образовательный стандарт дошкольного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ния (утвержден приказом Министерства образования и </w:t>
      </w:r>
      <w:r>
        <w:rPr>
          <w:rFonts w:ascii="Times New Roman" w:hAnsi="Times New Roman" w:cs="Times New Roman"/>
          <w:spacing w:val="-3"/>
        </w:rPr>
        <w:t xml:space="preserve">науки </w:t>
      </w:r>
      <w:r>
        <w:rPr>
          <w:rFonts w:ascii="Times New Roman" w:hAnsi="Times New Roman" w:cs="Times New Roman"/>
        </w:rPr>
        <w:t xml:space="preserve">Российской Федерации от 17 октября 2013 </w:t>
      </w:r>
      <w:r>
        <w:rPr>
          <w:rFonts w:ascii="Times New Roman" w:hAnsi="Times New Roman" w:cs="Times New Roman"/>
          <w:spacing w:val="-13"/>
        </w:rPr>
        <w:t xml:space="preserve">г. </w:t>
      </w:r>
      <w:r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1155);</w:t>
      </w:r>
    </w:p>
    <w:p w14:paraId="0BCF8201" w14:textId="77777777" w:rsidR="00884630" w:rsidRDefault="0042558A">
      <w:pPr>
        <w:numPr>
          <w:ilvl w:val="0"/>
          <w:numId w:val="1"/>
        </w:numPr>
        <w:tabs>
          <w:tab w:val="left" w:pos="81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Федеральная адаптированная программа дошкольного образования для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с ограниченными возможностями здоровья, утвержденная Приказом Министерства просвещения РФ от 24.11.2022, № 1022;</w:t>
      </w:r>
    </w:p>
    <w:p w14:paraId="216C684B" w14:textId="77777777" w:rsidR="00884630" w:rsidRDefault="0042558A">
      <w:pPr>
        <w:numPr>
          <w:ilvl w:val="0"/>
          <w:numId w:val="1"/>
        </w:numPr>
        <w:tabs>
          <w:tab w:val="left" w:pos="779"/>
        </w:tabs>
        <w:kinsoku w:val="0"/>
        <w:overflowPunct w:val="0"/>
        <w:ind w:right="108" w:firstLine="368"/>
        <w:rPr>
          <w:rFonts w:ascii="Times New Roman" w:hAnsi="Times New Roman" w:cs="Times New Roman"/>
          <w:spacing w:val="3"/>
        </w:rPr>
      </w:pPr>
      <w:r>
        <w:rPr>
          <w:rFonts w:ascii="Times New Roman" w:hAnsi="Times New Roman" w:cs="Times New Roman"/>
          <w:spacing w:val="3"/>
        </w:rPr>
        <w:t xml:space="preserve">«Санитарно-эпидемиологические </w:t>
      </w:r>
      <w:r>
        <w:rPr>
          <w:rFonts w:ascii="Times New Roman" w:hAnsi="Times New Roman" w:cs="Times New Roman"/>
          <w:spacing w:val="2"/>
        </w:rPr>
        <w:t xml:space="preserve">требования </w:t>
      </w:r>
      <w:r>
        <w:rPr>
          <w:rFonts w:ascii="Times New Roman" w:hAnsi="Times New Roman" w:cs="Times New Roman"/>
        </w:rPr>
        <w:t>к организациям воспитания и обуч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ния, отдыха и оздоровления детей и молодежи</w:t>
      </w:r>
      <w:r>
        <w:rPr>
          <w:rFonts w:ascii="Times New Roman" w:hAnsi="Times New Roman" w:cs="Times New Roman"/>
          <w:spacing w:val="2"/>
        </w:rPr>
        <w:t>» (утверждены 28.09.2020, вступили в силу 01.01.2021</w:t>
      </w:r>
      <w:r>
        <w:rPr>
          <w:rFonts w:ascii="Times New Roman" w:hAnsi="Times New Roman" w:cs="Times New Roman"/>
          <w:spacing w:val="3"/>
        </w:rPr>
        <w:t>)</w:t>
      </w:r>
      <w:r>
        <w:rPr>
          <w:rFonts w:ascii="Times New Roman" w:hAnsi="Times New Roman" w:cs="Times New Roman"/>
        </w:rPr>
        <w:t>.</w:t>
      </w:r>
    </w:p>
    <w:p w14:paraId="0A2078A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Обязательная часть Программы соответствует ФАОП ДО, ее объем составляет не менее 60% от ее общего объема. </w:t>
      </w:r>
    </w:p>
    <w:p w14:paraId="1AC187B8" w14:textId="77777777" w:rsidR="00884630" w:rsidRDefault="0042558A">
      <w:pPr>
        <w:pStyle w:val="af4"/>
        <w:spacing w:before="0" w:beforeAutospacing="0" w:after="0" w:afterAutospacing="0"/>
        <w:ind w:firstLine="567"/>
        <w:jc w:val="both"/>
      </w:pPr>
      <w:r>
        <w:t>Часть, формируемая участниками образовательных отношений, составляет не более 40% и ориентирована:</w:t>
      </w:r>
    </w:p>
    <w:p w14:paraId="0D806AA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t>- </w:t>
      </w:r>
      <w:r>
        <w:rPr>
          <w:rFonts w:ascii="Times New Roman" w:hAnsi="Times New Roman" w:cs="Times New Roman"/>
        </w:rPr>
        <w:t>на удовлетворение особых образовательных потребностей обучающихся с ЗПР;</w:t>
      </w:r>
    </w:p>
    <w:p w14:paraId="12881CC0" w14:textId="77777777" w:rsidR="00884630" w:rsidRDefault="0042558A">
      <w:pPr>
        <w:pStyle w:val="af4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t xml:space="preserve">- на специфику </w:t>
      </w:r>
      <w:r>
        <w:rPr>
          <w:color w:val="000000" w:themeColor="text1"/>
        </w:rPr>
        <w:t>(национальных, социокультурных и иных условий, в т.ч. региональных, в которых осуществляется образовательная деятельность);</w:t>
      </w:r>
    </w:p>
    <w:p w14:paraId="0AC3BF4E" w14:textId="77777777" w:rsidR="00884630" w:rsidRDefault="0042558A">
      <w:pPr>
        <w:pStyle w:val="af4"/>
        <w:spacing w:before="0" w:beforeAutospacing="0" w:after="0" w:afterAutospacing="0"/>
        <w:ind w:firstLine="567"/>
        <w:jc w:val="both"/>
      </w:pPr>
      <w:r>
        <w:t>-</w:t>
      </w:r>
      <w:r>
        <w:rPr>
          <w:lang w:val="en-US"/>
        </w:rPr>
        <w:t> </w:t>
      </w:r>
      <w:r>
        <w:t xml:space="preserve">на сложившиеся традиции ДОО; </w:t>
      </w:r>
    </w:p>
    <w:p w14:paraId="128EC6BD" w14:textId="77777777" w:rsidR="00884630" w:rsidRDefault="0042558A">
      <w:pPr>
        <w:pStyle w:val="af4"/>
        <w:spacing w:before="0" w:beforeAutospacing="0" w:after="0" w:afterAutospacing="0"/>
        <w:ind w:firstLine="567"/>
        <w:jc w:val="both"/>
      </w:pPr>
      <w:r>
        <w:t>- на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 с ЗПР, а также возможностям педагогического коллектива и ДОО в целом.</w:t>
      </w:r>
    </w:p>
    <w:p w14:paraId="0A6B0B5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t>Реализация Программы предусматривает взаимодействие с разными субъектами обр</w:t>
      </w:r>
      <w:r>
        <w:t>а</w:t>
      </w:r>
      <w:r>
        <w:t>зовательных отношений, осуществляется с учётом общих принципов дошкольного образов</w:t>
      </w:r>
      <w:r>
        <w:t>а</w:t>
      </w:r>
      <w:r>
        <w:t xml:space="preserve">ния и </w:t>
      </w:r>
      <w:r>
        <w:rPr>
          <w:rFonts w:ascii="Times New Roman" w:hAnsi="Times New Roman" w:cs="Times New Roman"/>
        </w:rPr>
        <w:t>специфических принципов и подходов к формированию АОП ДО для обучающихся с ЗПР.</w:t>
      </w:r>
    </w:p>
    <w:p w14:paraId="479FCC4C" w14:textId="77777777" w:rsidR="00884630" w:rsidRDefault="0042558A">
      <w:pPr>
        <w:ind w:firstLine="567"/>
      </w:pPr>
      <w:r>
        <w:t>Программа является основой для преемственности уровней дошкольного и начального общего образования.</w:t>
      </w:r>
    </w:p>
    <w:p w14:paraId="586D4D75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2" w:name="sub_1065"/>
      <w:r>
        <w:rPr>
          <w:rFonts w:ascii="Times New Roman" w:hAnsi="Times New Roman" w:cs="Times New Roman"/>
          <w:b/>
          <w:i/>
        </w:rPr>
        <w:t xml:space="preserve">Цель Программы: </w:t>
      </w:r>
      <w:r>
        <w:rPr>
          <w:rFonts w:ascii="Times New Roman" w:hAnsi="Times New Roman" w:cs="Times New Roman"/>
        </w:rPr>
        <w:t>создание условий для развития обучающихся раннего и дошкольн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возраста с ЗПР в соответствии с их общими и особыми потребностями, индивидуальными особенностями развития и состояния здоровья.</w:t>
      </w:r>
    </w:p>
    <w:bookmarkEnd w:id="2"/>
    <w:p w14:paraId="7441772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содействует взаимопониманию и сотрудничеству между людьми, спосо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ствует реализации прав обучающихся дошкольного возраста на получение доступного и 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чественного образования, обеспечивает развитие способностей каждого ребенка, формир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тельных потребностей и интересов.</w:t>
      </w:r>
      <w:bookmarkStart w:id="3" w:name="sub_1066"/>
    </w:p>
    <w:p w14:paraId="0E8480AA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Задачи Программы:</w:t>
      </w:r>
    </w:p>
    <w:bookmarkEnd w:id="3"/>
    <w:p w14:paraId="0C48B27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реализация содержания АОП ДО для обучающихся с ЗПР;</w:t>
      </w:r>
    </w:p>
    <w:p w14:paraId="5BF3DF6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коррекция недостатков психофизического развития обучающихся с ЗПР;</w:t>
      </w:r>
    </w:p>
    <w:p w14:paraId="35CED15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охрана и укрепление физического и психического здоровья обучающихся с ЗПР, в т.ч. их эмоционального благополучия;</w:t>
      </w:r>
    </w:p>
    <w:p w14:paraId="5A416BF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равных возможностей для полноценного развития ребенка с ЗПР в пер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од дошкольного образования независимо от места проживания, пола, нации, языка, социал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ного статуса;</w:t>
      </w:r>
    </w:p>
    <w:p w14:paraId="1AD7C48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благоприятных условий развития в соответствии с их возрастными, псих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физическими и индивидуальными особенностями, развитие способностей и творческого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тенциала каждого ребенка с ЗПР как субъекта отношений с педагогическим работником, 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дителями (законными представителями), другими детьми;</w:t>
      </w:r>
    </w:p>
    <w:p w14:paraId="629AB10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63853DE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общей культуры личности обучающихся с ЗПР, развитие их социал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тельности;</w:t>
      </w:r>
    </w:p>
    <w:p w14:paraId="09A52FF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социокультурной среды, соответствующей психофизическим и инд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видуальным особенностям развития обучающихся с ЗПР;</w:t>
      </w:r>
    </w:p>
    <w:p w14:paraId="212D2D0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психолого-педагогической поддержки родителей (законных представ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телей) и повышение их компетентности в вопросах развития, образования, реабилитации (абилитации), охраны и укрепления здоровья обучающихся с ЗПР;</w:t>
      </w:r>
    </w:p>
    <w:p w14:paraId="5D24744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преемственности целей, задач и содержания дошкольного и начального общего образования.</w:t>
      </w:r>
    </w:p>
    <w:p w14:paraId="5A8CA2E0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60514D3B" w14:textId="77777777" w:rsidR="00884630" w:rsidRDefault="0042558A">
      <w:pPr>
        <w:ind w:firstLine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1.1.2.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  <w:b/>
          <w:bCs/>
        </w:rPr>
        <w:t>Принципы и подходы к формированию Программы</w:t>
      </w:r>
    </w:p>
    <w:p w14:paraId="2A0CB2D1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4" w:name="sub_1067"/>
      <w:r>
        <w:rPr>
          <w:rFonts w:ascii="Times New Roman" w:hAnsi="Times New Roman" w:cs="Times New Roman"/>
          <w:b/>
          <w:i/>
        </w:rPr>
        <w:t>В соответствии с ФГОС ДО Программа построена на следующих общих принц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>пах:</w:t>
      </w:r>
    </w:p>
    <w:bookmarkEnd w:id="4"/>
    <w:p w14:paraId="4434C25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Поддержка разнообразия детства.</w:t>
      </w:r>
    </w:p>
    <w:p w14:paraId="3711135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Сохранение уникальности и самоценности детства как важного этапа в общем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тии человека.</w:t>
      </w:r>
    </w:p>
    <w:p w14:paraId="2520F61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Позитивная социализация ребенка.</w:t>
      </w:r>
    </w:p>
    <w:p w14:paraId="7C8D63E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Личностно-развивающий и гуманистический характер взаимодействия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ских работников и родителей (законных представителей), педагогических и иных работников Организации) и обучающихся.</w:t>
      </w:r>
    </w:p>
    <w:p w14:paraId="573ECB2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Содействие и сотрудничество обучающихся и педагогических работников, призн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ребенка полноценным участником (субъектом) образовательных отношений.</w:t>
      </w:r>
    </w:p>
    <w:p w14:paraId="1F041AB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Сотрудничество Организации с семьей.</w:t>
      </w:r>
    </w:p>
    <w:p w14:paraId="7B80C06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Возрастная адекватность образования. Данный принцип предполагает подбор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зовательными организациями содержания и методов дошкольного образования в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ствии с возрастными особенностями обучающихся.</w:t>
      </w:r>
    </w:p>
    <w:p w14:paraId="04F14E44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4ECA1720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i/>
        </w:rPr>
      </w:pPr>
      <w:bookmarkStart w:id="5" w:name="sub_1074"/>
      <w:r>
        <w:rPr>
          <w:rFonts w:ascii="Times New Roman" w:hAnsi="Times New Roman" w:cs="Times New Roman"/>
          <w:b/>
          <w:i/>
        </w:rPr>
        <w:t>Специфические принципы и подходы к формированию АОП ДО для обучающихся с ЗПР:</w:t>
      </w:r>
    </w:p>
    <w:bookmarkEnd w:id="5"/>
    <w:p w14:paraId="39E6161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</w:t>
      </w:r>
      <w:r>
        <w:rPr>
          <w:rFonts w:ascii="Times New Roman" w:hAnsi="Times New Roman" w:cs="Times New Roman"/>
          <w:i/>
        </w:rPr>
        <w:t>Принцип социально-адаптирующей направленности образования:</w:t>
      </w:r>
      <w:r>
        <w:rPr>
          <w:rFonts w:ascii="Times New Roman" w:hAnsi="Times New Roman" w:cs="Times New Roman"/>
        </w:rPr>
        <w:t xml:space="preserve"> коррекция и ко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пенсация недостатков развития рассматриваются в образовательном процессе не как сам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цель, а как средство наиболее полной реализации потенциальных возможностей ребенка с ЗПР и обеспечения его самостоятельности в дальнейшей социальной жизни.</w:t>
      </w:r>
    </w:p>
    <w:p w14:paraId="4AEB618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</w:t>
      </w:r>
      <w:r>
        <w:rPr>
          <w:rFonts w:ascii="Times New Roman" w:hAnsi="Times New Roman" w:cs="Times New Roman"/>
          <w:i/>
        </w:rPr>
        <w:t>Этиопатогенетический принцип:</w:t>
      </w:r>
      <w:r>
        <w:rPr>
          <w:rFonts w:ascii="Times New Roman" w:hAnsi="Times New Roman" w:cs="Times New Roman"/>
        </w:rPr>
        <w:t xml:space="preserve"> для правильного построения коррекционной раб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ты с ребенком необходимо знать этиологию (причины) и патогенез (механизмы) нарушения. У обучающихся с ЗПР, особенно в дошкольном возрасте, при различной локализации нар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шений возможна сходная симптоматика. Причины и механизмы, обусловливающие нед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статки познавательного и речевого развития различны, соответственно, методы и содерж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коррекционной работы должны отличаться.</w:t>
      </w:r>
    </w:p>
    <w:p w14:paraId="43094FB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</w:t>
      </w:r>
      <w:r>
        <w:rPr>
          <w:rFonts w:ascii="Times New Roman" w:hAnsi="Times New Roman" w:cs="Times New Roman"/>
          <w:i/>
        </w:rPr>
        <w:t>Принцип системного подхода к диагностике и коррекции нарушений:</w:t>
      </w:r>
      <w:r>
        <w:rPr>
          <w:rFonts w:ascii="Times New Roman" w:hAnsi="Times New Roman" w:cs="Times New Roman"/>
        </w:rPr>
        <w:t xml:space="preserve"> для построения коррекционной работы необходимо разобраться в структуре дефекта, определить иерархию нарушений. Следует различать внутрисистемные нарушения, связанные с первичным дефе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том, и межсистемные, обусловленные взаимным влиянием нарушенных и сохранных фун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ций. Эффективность коррекционной работы во многом будет определяться реализацией принципа системного подхода, направленного на речевое и когнитивное развитие ребенка с ЗПР.</w:t>
      </w:r>
    </w:p>
    <w:p w14:paraId="5743C08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</w:t>
      </w:r>
      <w:r>
        <w:rPr>
          <w:rFonts w:ascii="Times New Roman" w:hAnsi="Times New Roman" w:cs="Times New Roman"/>
          <w:i/>
        </w:rPr>
        <w:t>Принцип комплексного подхода к диагностике и коррекции нарушений:</w:t>
      </w:r>
      <w:r>
        <w:rPr>
          <w:rFonts w:ascii="Times New Roman" w:hAnsi="Times New Roman" w:cs="Times New Roman"/>
        </w:rPr>
        <w:t xml:space="preserve"> психолого-педагогическая диагностика является важнейшим структурным компонентом педагогическ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процесса. В ходе комплексного обследования ребенка с ЗПР, в котором участвуют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личные специалисты психолого-медико-педагогической комиссии (далее - ПМПК), собир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ются достоверные сведения о ребенке и формулируется заключение, квалифицирующее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стояние ребенка и характер имеющихся недостатков в его развитии. Не менее важна для кв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лифицированной коррекции углубленная диагностика в условиях Организации силами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ных специалистов. Комплексный подход в коррекционной работе означает, что она будет эффективной только в том случае, если осуществляется в комплексе, включающем лечение, педагогическую и психологическую коррекцию. Это предполагает взаимодействие в педаг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гическом процессе разных специалистов: учителей-дефектологов, педагогов-психологов, специально подготовленных воспитателей, музыкальных и физкультурных руководителей, а также сетевое взаимодействие с медицинскими учреждениями.</w:t>
      </w:r>
    </w:p>
    <w:p w14:paraId="5D3DB27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</w:t>
      </w:r>
      <w:r>
        <w:rPr>
          <w:rFonts w:ascii="Times New Roman" w:hAnsi="Times New Roman" w:cs="Times New Roman"/>
          <w:i/>
        </w:rPr>
        <w:t>Принцип опоры на закономерности онтогенетического развития:</w:t>
      </w:r>
      <w:r>
        <w:rPr>
          <w:rFonts w:ascii="Times New Roman" w:hAnsi="Times New Roman" w:cs="Times New Roman"/>
        </w:rPr>
        <w:t xml:space="preserve"> коррекционная психолого-педагогическая работа с ребенком с ЗПР строится по принципу «замещающего онтогенеза». При реализации названного принципа следует учитывать положение о соотн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шении функциональности и стадиальности детского развития.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действий, представлениями и знаниями. Стад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альное, возрастное развитие заключается в глобальных изменениях детской личности, в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рестройке детского сознания, что связано с овладением новым видом деятельности, развит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ем речи и коммуникации. За счет этого обеспечивается переход на следующий, новый этап развития. Обучающиеся с ЗПР находятся на разных ступенях развития речи, сенсорно-перцептивной и мыслительной деятельности, у них в разной степени сформированы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странственно-временные представления, они неодинаково подготовлены к счету, чтению, письму, обладают различным запасом знаний об окружающем мире. Поэтому программы образовательной и коррекционной работы с одной стороны опираются на возрастные норм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тивы развития, а с другой - выстраиваются как уровневые программы, ориентирующиеся на исходный уровень развития познавательной деятельности, речи, деятельности обучающихся с ЗПР.</w:t>
      </w:r>
    </w:p>
    <w:p w14:paraId="22F54F2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</w:t>
      </w:r>
      <w:r>
        <w:rPr>
          <w:rFonts w:ascii="Times New Roman" w:hAnsi="Times New Roman" w:cs="Times New Roman"/>
          <w:i/>
        </w:rPr>
        <w:t xml:space="preserve">Принцип единства в реализации коррекционных, профилактических и развивающих задач: </w:t>
      </w:r>
      <w:r>
        <w:rPr>
          <w:rFonts w:ascii="Times New Roman" w:hAnsi="Times New Roman" w:cs="Times New Roman"/>
        </w:rPr>
        <w:t>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возможностей.</w:t>
      </w:r>
    </w:p>
    <w:p w14:paraId="37E9B08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</w:t>
      </w:r>
      <w:r>
        <w:rPr>
          <w:rFonts w:ascii="Times New Roman" w:hAnsi="Times New Roman" w:cs="Times New Roman"/>
          <w:i/>
        </w:rPr>
        <w:t xml:space="preserve">Принцип реализации деятельностного подхода в обучении и воспитании: </w:t>
      </w:r>
      <w:r>
        <w:rPr>
          <w:rFonts w:ascii="Times New Roman" w:hAnsi="Times New Roman" w:cs="Times New Roman"/>
        </w:rPr>
        <w:t>предпол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гает организацию обучения и воспитания с опорой на ведущую деятельность возраста. Ко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рекционный образовательный процесс организуется на наглядно-действенной основе.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чающихся с ЗПР обучают использованию различных алгоритмов (картинно-графических планов, технологических карт).</w:t>
      </w:r>
    </w:p>
    <w:p w14:paraId="1B2526F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</w:t>
      </w:r>
      <w:r>
        <w:rPr>
          <w:rFonts w:ascii="Times New Roman" w:hAnsi="Times New Roman" w:cs="Times New Roman"/>
          <w:i/>
        </w:rPr>
        <w:t>Принцип необходимости специального педагогического руководства:</w:t>
      </w:r>
      <w:r>
        <w:rPr>
          <w:rFonts w:ascii="Times New Roman" w:hAnsi="Times New Roman" w:cs="Times New Roman"/>
        </w:rPr>
        <w:t xml:space="preserve"> познавательная деятельность ребенка с ЗПР имеет качественное своеобразие формирования и протекания, отличается особым содержанием и поэтому нуждается в особой организации и способах ее реализации. Только специально подготовленный педагог, зная закономерности, особенности развития и познавательные возможности ребенка, с одной стороны, и возможные пути и сп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собы коррекционной и компенсирующей помощи ему - с другой, может организовать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цесс образовательной деятельности и управлять им. При разработке Программы учитывае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ся, что приобретение дошкольниками с ЗПР социального и познавательного опыта ос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ществляется как в процессе самостоятельной деятельности ребенка, так и под руководством педагогических работников в процессе коррекционно-развивающей работы.</w:t>
      </w:r>
    </w:p>
    <w:p w14:paraId="7B53E2D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</w:t>
      </w:r>
      <w:r>
        <w:rPr>
          <w:rFonts w:ascii="Times New Roman" w:hAnsi="Times New Roman" w:cs="Times New Roman"/>
          <w:i/>
        </w:rPr>
        <w:t>Принцип вариативности коррекционно-развивающего образования:</w:t>
      </w:r>
      <w:r>
        <w:rPr>
          <w:rFonts w:ascii="Times New Roman" w:hAnsi="Times New Roman" w:cs="Times New Roman"/>
        </w:rPr>
        <w:t xml:space="preserve"> образовательное содержание предлагается ребенку с ЗПР через разные виды деятельности с учетом зон его актуального и ближайшего развития, что способствует развитию, расширению как явных, так и скрытых возможностей дошкольника.</w:t>
      </w:r>
    </w:p>
    <w:p w14:paraId="5C320C2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Принцип инвариантности ценностей и целей при вариативности средств реализ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 xml:space="preserve">ции и достижения целей Программы: </w:t>
      </w:r>
      <w:r>
        <w:rPr>
          <w:rStyle w:val="af8"/>
          <w:rFonts w:ascii="Times New Roman" w:hAnsi="Times New Roman" w:cs="Times New Roman"/>
          <w:color w:val="auto"/>
        </w:rPr>
        <w:t xml:space="preserve">ФГОС ДО </w:t>
      </w:r>
      <w:r>
        <w:rPr>
          <w:rFonts w:ascii="Times New Roman" w:hAnsi="Times New Roman" w:cs="Times New Roman"/>
        </w:rPr>
        <w:t>и ФАОП ДО задают инвариантные ценн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и ориентиры, с учетом которых Организация разрабатывает свою адаптированную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зовательную программу. При этом за Организацией остается право выбора способов их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стижения, выбора образовательных программ, учитывающих разнородность состава групп обучающихся с ЗПР, их психофизических особенностей, запросов родителей (законных представителей).</w:t>
      </w:r>
    </w:p>
    <w:p w14:paraId="0709EB80" w14:textId="77777777" w:rsidR="00884630" w:rsidRDefault="0042558A">
      <w:pPr>
        <w:pStyle w:val="af4"/>
        <w:spacing w:before="0" w:beforeAutospacing="0" w:after="0" w:afterAutospacing="0"/>
        <w:ind w:firstLine="567"/>
        <w:jc w:val="both"/>
        <w:rPr>
          <w:b/>
        </w:rPr>
      </w:pPr>
      <w:r>
        <w:rPr>
          <w:b/>
        </w:rPr>
        <w:t>1.1.3. Значимые для разработки и реализации Программы характеристики, в т.ч. характеристики особенностей развития детей дошкольного возраста</w:t>
      </w:r>
    </w:p>
    <w:p w14:paraId="229C361D" w14:textId="77777777" w:rsidR="00884630" w:rsidRDefault="0042558A">
      <w:pPr>
        <w:pStyle w:val="af4"/>
        <w:spacing w:before="0" w:beforeAutospacing="0" w:after="0" w:afterAutospacing="0"/>
        <w:ind w:firstLine="567"/>
        <w:jc w:val="both"/>
      </w:pPr>
      <w:r>
        <w:rPr>
          <w:bCs/>
        </w:rPr>
        <w:t>При разработке Программы учитывались следующие значимые характеристики: ге</w:t>
      </w:r>
      <w:r>
        <w:rPr>
          <w:bCs/>
        </w:rPr>
        <w:t>о</w:t>
      </w:r>
      <w:r>
        <w:rPr>
          <w:bCs/>
        </w:rPr>
        <w:t xml:space="preserve">графическое месторасположение; социокультурная среда; контингент воспитанников; </w:t>
      </w:r>
      <w:r>
        <w:t>хара</w:t>
      </w:r>
      <w:r>
        <w:t>к</w:t>
      </w:r>
      <w:r>
        <w:t>теристики особенностей развития детей  дошкольного возраста с ЗПР.</w:t>
      </w:r>
    </w:p>
    <w:p w14:paraId="5DD4BB3E" w14:textId="77777777" w:rsidR="00884630" w:rsidRDefault="00884630">
      <w:pPr>
        <w:pStyle w:val="af4"/>
        <w:spacing w:before="0" w:beforeAutospacing="0" w:after="0" w:afterAutospacing="0"/>
        <w:ind w:firstLine="567"/>
        <w:jc w:val="both"/>
        <w:rPr>
          <w:bCs/>
        </w:rPr>
      </w:pPr>
    </w:p>
    <w:p w14:paraId="45202904" w14:textId="77777777" w:rsidR="00884630" w:rsidRDefault="0042558A">
      <w:pPr>
        <w:pStyle w:val="af4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>
        <w:rPr>
          <w:b/>
          <w:bCs/>
        </w:rPr>
        <w:t>1.1.3.1. Географическое месторасположение</w:t>
      </w:r>
    </w:p>
    <w:p w14:paraId="7DD26314" w14:textId="77777777" w:rsidR="00884630" w:rsidRDefault="0042558A">
      <w:pPr>
        <w:pStyle w:val="af4"/>
        <w:tabs>
          <w:tab w:val="left" w:pos="993"/>
        </w:tabs>
        <w:spacing w:before="0" w:beforeAutospacing="0" w:after="0" w:afterAutospacing="0"/>
        <w:ind w:firstLine="567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МБДОУ «Детский сад № 37» расположен по адресу Приморский край, г. Артем, с. С</w:t>
      </w:r>
      <w:r>
        <w:rPr>
          <w:bCs/>
          <w:iCs/>
          <w:color w:val="000000" w:themeColor="text1"/>
        </w:rPr>
        <w:t>у</w:t>
      </w:r>
      <w:r>
        <w:rPr>
          <w:bCs/>
          <w:iCs/>
          <w:color w:val="000000" w:themeColor="text1"/>
        </w:rPr>
        <w:t xml:space="preserve">ражевка, ул. Костромская, 1А. </w:t>
      </w:r>
    </w:p>
    <w:p w14:paraId="0B2FF44C" w14:textId="77777777" w:rsidR="00884630" w:rsidRDefault="00884630">
      <w:pPr>
        <w:pStyle w:val="af4"/>
        <w:tabs>
          <w:tab w:val="left" w:pos="993"/>
        </w:tabs>
        <w:spacing w:before="0" w:beforeAutospacing="0" w:after="0" w:afterAutospacing="0"/>
        <w:ind w:firstLine="567"/>
        <w:jc w:val="center"/>
        <w:rPr>
          <w:bCs/>
          <w:i/>
          <w:color w:val="FF0000"/>
        </w:rPr>
      </w:pPr>
    </w:p>
    <w:p w14:paraId="49BBCF2A" w14:textId="77777777" w:rsidR="00884630" w:rsidRDefault="0042558A">
      <w:pPr>
        <w:pStyle w:val="af4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>
        <w:rPr>
          <w:b/>
          <w:bCs/>
        </w:rPr>
        <w:t>1.1.3.2. Характеристика социокультурной среды</w:t>
      </w:r>
    </w:p>
    <w:p w14:paraId="218981E2" w14:textId="77777777" w:rsidR="00884630" w:rsidRDefault="0042558A">
      <w:pPr>
        <w:pStyle w:val="af4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Рядом с МБДОУ «Детский сад № 37» находится общеобразовательная школа №5, Клуб «Любава». ДОУ имеет  возможность для осуществления сетевого взаимодействия как с ук</w:t>
      </w:r>
      <w:r>
        <w:rPr>
          <w:bCs/>
          <w:iCs/>
          <w:color w:val="000000" w:themeColor="text1"/>
        </w:rPr>
        <w:t>а</w:t>
      </w:r>
      <w:r>
        <w:rPr>
          <w:bCs/>
          <w:iCs/>
          <w:color w:val="000000" w:themeColor="text1"/>
        </w:rPr>
        <w:t>занными образовательными организациями, так и с более удаленными. Социальными зака</w:t>
      </w:r>
      <w:r>
        <w:rPr>
          <w:bCs/>
          <w:iCs/>
          <w:color w:val="000000" w:themeColor="text1"/>
        </w:rPr>
        <w:t>з</w:t>
      </w:r>
      <w:r>
        <w:rPr>
          <w:bCs/>
          <w:iCs/>
          <w:color w:val="000000" w:themeColor="text1"/>
        </w:rPr>
        <w:t xml:space="preserve">чиками реализации Программы как комплекса воспитательных услуг выступают, в первую очередь, родители воспитанников как гаранты реализации прав ребенка на уход, присмотр и оздоровление, воспитание и обучение. </w:t>
      </w:r>
    </w:p>
    <w:p w14:paraId="0DEB4605" w14:textId="77777777" w:rsidR="00884630" w:rsidRDefault="0042558A">
      <w:pPr>
        <w:pStyle w:val="af4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>
        <w:rPr>
          <w:bCs/>
          <w:iCs/>
          <w:color w:val="000000" w:themeColor="text1"/>
        </w:rPr>
        <w:t>К особенностям социокультурной ситуации семей, чьи дети посещают ДОУ, можно о</w:t>
      </w:r>
      <w:r>
        <w:rPr>
          <w:bCs/>
          <w:iCs/>
          <w:color w:val="000000" w:themeColor="text1"/>
        </w:rPr>
        <w:t>т</w:t>
      </w:r>
      <w:r>
        <w:rPr>
          <w:bCs/>
          <w:iCs/>
          <w:color w:val="000000" w:themeColor="text1"/>
        </w:rPr>
        <w:t>нести преобладание потребительской позиции, сниженный уровень интереса к жизни детей в детском саду, противоречивость поведения, образцов поведения и отношения к окружающ</w:t>
      </w:r>
      <w:r>
        <w:rPr>
          <w:bCs/>
          <w:iCs/>
          <w:color w:val="000000" w:themeColor="text1"/>
        </w:rPr>
        <w:t>е</w:t>
      </w:r>
      <w:r>
        <w:rPr>
          <w:bCs/>
          <w:iCs/>
          <w:color w:val="000000" w:themeColor="text1"/>
        </w:rPr>
        <w:t xml:space="preserve">му миру, к другим людям.  </w:t>
      </w:r>
    </w:p>
    <w:p w14:paraId="260CF661" w14:textId="77777777" w:rsidR="00884630" w:rsidRDefault="0042558A">
      <w:pPr>
        <w:pStyle w:val="af4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>
        <w:rPr>
          <w:b/>
          <w:bCs/>
        </w:rPr>
        <w:t>1.1.3.3. Характеристика контингента обучающихся</w:t>
      </w:r>
    </w:p>
    <w:p w14:paraId="5A54AA99" w14:textId="77777777" w:rsidR="00884630" w:rsidRDefault="0042558A">
      <w:pPr>
        <w:tabs>
          <w:tab w:val="left" w:pos="9781"/>
        </w:tabs>
        <w:ind w:right="-21" w:firstLine="567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1.1.3.3.1. Особенности психофизического развития детей дошкольного возраста с ЗПР</w:t>
      </w:r>
    </w:p>
    <w:p w14:paraId="7D2194BB" w14:textId="77777777" w:rsidR="00884630" w:rsidRDefault="0042558A">
      <w:pPr>
        <w:tabs>
          <w:tab w:val="left" w:pos="9781"/>
        </w:tabs>
        <w:ind w:right="-21" w:firstLine="567"/>
        <w:rPr>
          <w:bCs/>
          <w:i/>
        </w:rPr>
      </w:pPr>
      <w:r>
        <w:rPr>
          <w:i/>
        </w:rPr>
        <w:t>Под термином «задержка психического развития» понимаются синдромы отставания развития психики в целом или отдельных ее функций (моторных, сенсорных, речевых, эмоц</w:t>
      </w:r>
      <w:r>
        <w:rPr>
          <w:i/>
        </w:rPr>
        <w:t>и</w:t>
      </w:r>
      <w:r>
        <w:rPr>
          <w:i/>
        </w:rPr>
        <w:t>онально-волевых), замедление темпа реализации закодированных в генотипе возможностей.</w:t>
      </w:r>
    </w:p>
    <w:p w14:paraId="0C53D262" w14:textId="77777777" w:rsidR="00884630" w:rsidRDefault="0042558A">
      <w:pPr>
        <w:tabs>
          <w:tab w:val="left" w:pos="9781"/>
        </w:tabs>
        <w:ind w:right="-21" w:firstLine="567"/>
      </w:pPr>
      <w:r>
        <w:rPr>
          <w:bCs/>
        </w:rPr>
        <w:t xml:space="preserve">Это понятие </w:t>
      </w:r>
      <w:r>
        <w:t xml:space="preserve">употребляется по отношению к детям со слабо выраженной органической или функциональной недостаточностью центральной нервной системы (ЦНС). </w:t>
      </w:r>
    </w:p>
    <w:p w14:paraId="06BAA43D" w14:textId="77777777" w:rsidR="00884630" w:rsidRDefault="0042558A">
      <w:pPr>
        <w:tabs>
          <w:tab w:val="left" w:pos="9781"/>
        </w:tabs>
        <w:ind w:right="-21" w:firstLine="567"/>
      </w:pPr>
      <w:r>
        <w:t xml:space="preserve">У рассматриваемой категории детей нет специфических нарушений слуха, зрения, опорно-двигательного аппарата, речи. Они не являются умственно отсталыми. </w:t>
      </w:r>
    </w:p>
    <w:p w14:paraId="413B7933" w14:textId="77777777" w:rsidR="00884630" w:rsidRDefault="0042558A">
      <w:pPr>
        <w:tabs>
          <w:tab w:val="left" w:pos="720"/>
          <w:tab w:val="left" w:pos="9781"/>
        </w:tabs>
        <w:ind w:right="-21" w:firstLine="567"/>
        <w:rPr>
          <w:rFonts w:eastAsia="SchoolBookAC"/>
        </w:rPr>
      </w:pPr>
      <w:r>
        <w:rPr>
          <w:i/>
        </w:rPr>
        <w:t xml:space="preserve">У большинства детей с ЗПР наблюдается полиморфная клиническая симптоматика: </w:t>
      </w:r>
      <w:r>
        <w:t>незрелость сложных форм поведения, недостатки мотивации и целенаправленной деятельн</w:t>
      </w:r>
      <w:r>
        <w:t>о</w:t>
      </w:r>
      <w:r>
        <w:t>сти на фоне повышенной истощаемости, сниженной работоспособности, энцефалопатич</w:t>
      </w:r>
      <w:r>
        <w:t>е</w:t>
      </w:r>
      <w:r>
        <w:t xml:space="preserve">ских расстройств. </w:t>
      </w:r>
      <w:r>
        <w:rPr>
          <w:rFonts w:eastAsia="SchoolBookAC"/>
        </w:rPr>
        <w:t>В одних случаях у детей страдает работоспособность, в других - прои</w:t>
      </w:r>
      <w:r>
        <w:rPr>
          <w:rFonts w:eastAsia="SchoolBookAC"/>
        </w:rPr>
        <w:t>з</w:t>
      </w:r>
      <w:r>
        <w:rPr>
          <w:rFonts w:eastAsia="SchoolBookAC"/>
        </w:rPr>
        <w:t>вольность в организации и регуляции деятельности, в-третьих - мотивационный компонент деятельности. У детей с ЗПР часто наблюдаются инфантильные черты личности и социал</w:t>
      </w:r>
      <w:r>
        <w:rPr>
          <w:rFonts w:eastAsia="SchoolBookAC"/>
        </w:rPr>
        <w:t>ь</w:t>
      </w:r>
      <w:r>
        <w:rPr>
          <w:rFonts w:eastAsia="SchoolBookAC"/>
        </w:rPr>
        <w:t xml:space="preserve">ного поведения. </w:t>
      </w:r>
    </w:p>
    <w:p w14:paraId="21A5667B" w14:textId="77777777" w:rsidR="00884630" w:rsidRDefault="0042558A">
      <w:pPr>
        <w:ind w:right="-21" w:firstLine="567"/>
      </w:pPr>
      <w:r>
        <w:rPr>
          <w:i/>
        </w:rPr>
        <w:t>Патогенетической основой ЗПР является перенесенное органическое поражение це</w:t>
      </w:r>
      <w:r>
        <w:rPr>
          <w:i/>
        </w:rPr>
        <w:t>н</w:t>
      </w:r>
      <w:r>
        <w:rPr>
          <w:i/>
        </w:rPr>
        <w:t>тральной нервной системы, ее резидуально-органическая недостаточность или функци</w:t>
      </w:r>
      <w:r>
        <w:rPr>
          <w:i/>
        </w:rPr>
        <w:t>о</w:t>
      </w:r>
      <w:r>
        <w:rPr>
          <w:i/>
        </w:rPr>
        <w:t xml:space="preserve">нальная незрелость. </w:t>
      </w:r>
      <w:r>
        <w:t>У таких детей замедлен процесс функционального объединения разли</w:t>
      </w:r>
      <w:r>
        <w:t>ч</w:t>
      </w:r>
      <w:r>
        <w:t>ных структур мозга, своевременно не формируется их специализированное участие в реал</w:t>
      </w:r>
      <w:r>
        <w:t>и</w:t>
      </w:r>
      <w:r>
        <w:t>зации процессов восприятия, памяти, речи, мышления.</w:t>
      </w:r>
    </w:p>
    <w:p w14:paraId="61594510" w14:textId="77777777" w:rsidR="00884630" w:rsidRDefault="0042558A">
      <w:pPr>
        <w:ind w:right="-21" w:firstLine="567"/>
      </w:pPr>
      <w:r>
        <w:rPr>
          <w:i/>
        </w:rPr>
        <w:t>Неблагоприятные условия жизни и воспитания детей с недостаточностью ЦНС пр</w:t>
      </w:r>
      <w:r>
        <w:rPr>
          <w:i/>
        </w:rPr>
        <w:t>и</w:t>
      </w:r>
      <w:r>
        <w:rPr>
          <w:i/>
        </w:rPr>
        <w:t>водят к еще большему отставанию в развитии.</w:t>
      </w:r>
      <w:r>
        <w:t xml:space="preserve"> Особое негативное влияние на развитие р</w:t>
      </w:r>
      <w:r>
        <w:t>е</w:t>
      </w:r>
      <w:r>
        <w:t xml:space="preserve">бенка может оказывать ранняя социальная депривация. </w:t>
      </w:r>
    </w:p>
    <w:p w14:paraId="38BB627C" w14:textId="77777777" w:rsidR="00884630" w:rsidRDefault="0042558A">
      <w:pPr>
        <w:tabs>
          <w:tab w:val="left" w:pos="720"/>
          <w:tab w:val="left" w:pos="9781"/>
        </w:tabs>
        <w:ind w:right="-21" w:firstLine="567"/>
        <w:rPr>
          <w:rFonts w:eastAsia="SchoolBookAC"/>
        </w:rPr>
      </w:pPr>
      <w:r>
        <w:rPr>
          <w:rStyle w:val="c11"/>
          <w:rFonts w:eastAsia="SimSun"/>
        </w:rPr>
        <w:t>М</w:t>
      </w:r>
      <w:r>
        <w:rPr>
          <w:rStyle w:val="c11"/>
          <w:rFonts w:eastAsia="SchoolBookAC"/>
        </w:rPr>
        <w:t xml:space="preserve">ногообразие проявлений ЗПР обусловлено тем, что локализация, глубина, степень повреждений и незрелости структур мозга могут быть различными. </w:t>
      </w:r>
      <w:r>
        <w:rPr>
          <w:rFonts w:eastAsia="SchoolBookAC"/>
        </w:rPr>
        <w:t>Развитие ребенка с ЗПР проходит на фоне сочетания дефицитарных функций и/или функционально незрелых с с</w:t>
      </w:r>
      <w:r>
        <w:rPr>
          <w:rFonts w:eastAsia="SchoolBookAC"/>
        </w:rPr>
        <w:t>о</w:t>
      </w:r>
      <w:r>
        <w:rPr>
          <w:rFonts w:eastAsia="SchoolBookAC"/>
        </w:rPr>
        <w:t xml:space="preserve">хранными. </w:t>
      </w:r>
    </w:p>
    <w:p w14:paraId="07BE0990" w14:textId="77777777" w:rsidR="00884630" w:rsidRDefault="0042558A">
      <w:pPr>
        <w:pStyle w:val="3"/>
        <w:spacing w:after="0" w:line="240" w:lineRule="auto"/>
        <w:ind w:right="-21" w:firstLine="567"/>
        <w:rPr>
          <w:rStyle w:val="c11"/>
          <w:rFonts w:eastAsia="SchoolBookAC"/>
          <w:color w:val="00000A"/>
        </w:rPr>
      </w:pPr>
      <w:r>
        <w:rPr>
          <w:rStyle w:val="c11"/>
          <w:color w:val="00000A"/>
        </w:rPr>
        <w:t>Особенностью рассматриваемого нарушения развития является неравномерность (мозаичность) нарушений ЦНС. Это приводит к парциальной недостаточности различных психических функций, а в</w:t>
      </w:r>
      <w:r>
        <w:rPr>
          <w:rStyle w:val="c11"/>
          <w:rFonts w:eastAsia="SchoolBookAC"/>
          <w:color w:val="00000A"/>
        </w:rPr>
        <w:t>торичные наслоения, чаще всего связанные с социальной ситуацией развития, еще более усиливают внутригрупповые различия.</w:t>
      </w:r>
    </w:p>
    <w:p w14:paraId="20819CFA" w14:textId="77777777" w:rsidR="00884630" w:rsidRDefault="00884630">
      <w:pPr>
        <w:pStyle w:val="3"/>
        <w:spacing w:after="0" w:line="240" w:lineRule="auto"/>
        <w:ind w:right="-21"/>
        <w:rPr>
          <w:rStyle w:val="c11"/>
          <w:rFonts w:eastAsia="SchoolBookAC"/>
          <w:color w:val="00000A"/>
        </w:rPr>
      </w:pPr>
    </w:p>
    <w:p w14:paraId="276FD71F" w14:textId="77777777" w:rsidR="00884630" w:rsidRDefault="0042558A">
      <w:pPr>
        <w:pStyle w:val="3"/>
        <w:spacing w:after="0" w:line="240" w:lineRule="auto"/>
        <w:ind w:right="-23" w:firstLine="0"/>
        <w:jc w:val="center"/>
        <w:rPr>
          <w:rStyle w:val="c11"/>
          <w:rFonts w:eastAsia="SchoolBookAC"/>
          <w:b/>
          <w:i/>
          <w:color w:val="00000A"/>
        </w:rPr>
      </w:pPr>
      <w:r>
        <w:rPr>
          <w:rStyle w:val="c11"/>
          <w:rFonts w:eastAsia="SchoolBookAC"/>
          <w:b/>
          <w:i/>
          <w:color w:val="00000A"/>
        </w:rPr>
        <w:t>Классификация вариантов ЗПР</w:t>
      </w:r>
    </w:p>
    <w:p w14:paraId="089C91DD" w14:textId="77777777" w:rsidR="00884630" w:rsidRDefault="0042558A">
      <w:pPr>
        <w:tabs>
          <w:tab w:val="left" w:pos="9781"/>
        </w:tabs>
        <w:ind w:right="-23" w:firstLine="567"/>
        <w:rPr>
          <w:i/>
        </w:rPr>
      </w:pPr>
      <w:r>
        <w:rPr>
          <w:i/>
        </w:rPr>
        <w:t xml:space="preserve">В соответствии с классификацией </w:t>
      </w:r>
      <w:r>
        <w:rPr>
          <w:bCs/>
          <w:i/>
        </w:rPr>
        <w:t xml:space="preserve">К.С. Лебединской традиционно </w:t>
      </w:r>
      <w:r>
        <w:rPr>
          <w:i/>
        </w:rPr>
        <w:t>различают четыре основных варианта ЗПР.</w:t>
      </w:r>
    </w:p>
    <w:p w14:paraId="79947757" w14:textId="77777777" w:rsidR="00884630" w:rsidRDefault="0042558A">
      <w:pPr>
        <w:pStyle w:val="af4"/>
        <w:tabs>
          <w:tab w:val="left" w:pos="9781"/>
        </w:tabs>
        <w:spacing w:before="0" w:beforeAutospacing="0" w:after="0" w:afterAutospacing="0"/>
        <w:ind w:right="-23" w:firstLine="567"/>
        <w:jc w:val="both"/>
      </w:pPr>
      <w:r>
        <w:rPr>
          <w:i/>
        </w:rPr>
        <w:t>Задержка психического развития конституционального происхождения</w:t>
      </w:r>
      <w:r>
        <w:t xml:space="preserve"> (гармонич</w:t>
      </w:r>
      <w:r>
        <w:t>е</w:t>
      </w:r>
      <w:r>
        <w:t>ский психический и психофизический инфантилизм). В данном варианте на первый план в структуре дефекта выступают черты эмоционально-личностной незрелости. Инфантильность психики часто сочетается с инфантильным типом телосложения, с «детскостью» мимики, моторики, преобладанием эмоциональных реакций в поведении. Снижена мотивация в и</w:t>
      </w:r>
      <w:r>
        <w:t>н</w:t>
      </w:r>
      <w:r>
        <w:t>теллектуальной деятельности, отмечается недостаточность произвольной регуляции повед</w:t>
      </w:r>
      <w:r>
        <w:t>е</w:t>
      </w:r>
      <w:r>
        <w:t>ния и деятельности.</w:t>
      </w:r>
    </w:p>
    <w:p w14:paraId="4FB33D50" w14:textId="77777777" w:rsidR="00884630" w:rsidRDefault="0042558A">
      <w:pPr>
        <w:pStyle w:val="af4"/>
        <w:tabs>
          <w:tab w:val="left" w:pos="9781"/>
        </w:tabs>
        <w:spacing w:before="0" w:beforeAutospacing="0" w:after="0" w:afterAutospacing="0"/>
        <w:ind w:right="-23" w:firstLine="567"/>
        <w:jc w:val="both"/>
      </w:pPr>
      <w:r>
        <w:rPr>
          <w:i/>
        </w:rPr>
        <w:t>Задержка психического развития соматогенного генеза</w:t>
      </w:r>
      <w:r>
        <w:t xml:space="preserve"> у детей с хроническими сом</w:t>
      </w:r>
      <w:r>
        <w:t>а</w:t>
      </w:r>
      <w:r>
        <w:t>тическими заболеваниями. Детей характеризуют явления стойкой физической и психической астении. Наиболее выраженным симптомом является повышенная утомляемость и истоща</w:t>
      </w:r>
      <w:r>
        <w:t>е</w:t>
      </w:r>
      <w:r>
        <w:t xml:space="preserve">мость, низкая работоспособность. </w:t>
      </w:r>
    </w:p>
    <w:p w14:paraId="2A4417E1" w14:textId="77777777" w:rsidR="00884630" w:rsidRDefault="0042558A">
      <w:pPr>
        <w:ind w:right="-23" w:firstLine="567"/>
        <w:rPr>
          <w:rStyle w:val="c11"/>
          <w:rFonts w:eastAsia="SimSun"/>
        </w:rPr>
      </w:pPr>
      <w:r>
        <w:rPr>
          <w:i/>
        </w:rPr>
        <w:t>Задержка психического развития психогенного генеза.</w:t>
      </w:r>
      <w:r>
        <w:rPr>
          <w:rStyle w:val="c11"/>
          <w:rFonts w:eastAsia="SimSun"/>
        </w:rPr>
        <w:t xml:space="preserve"> Вследствие раннего органич</w:t>
      </w:r>
      <w:r>
        <w:rPr>
          <w:rStyle w:val="c11"/>
          <w:rFonts w:eastAsia="SimSun"/>
        </w:rPr>
        <w:t>е</w:t>
      </w:r>
      <w:r>
        <w:rPr>
          <w:rStyle w:val="c11"/>
          <w:rFonts w:eastAsia="SimSun"/>
        </w:rPr>
        <w:t>ского поражения ЦНС, особенно при длительном воздействии психотравмирующих факт</w:t>
      </w:r>
      <w:r>
        <w:rPr>
          <w:rStyle w:val="c11"/>
          <w:rFonts w:eastAsia="SimSun"/>
        </w:rPr>
        <w:t>о</w:t>
      </w:r>
      <w:r>
        <w:rPr>
          <w:rStyle w:val="c11"/>
          <w:rFonts w:eastAsia="SimSun"/>
        </w:rPr>
        <w:t>ров, могут возникнуть стойкие сдвиги в нервно-психической сфере ребенка. Это приводит к невротическим и неврозоподобным нарушениям, и даже к патологическому развитию личн</w:t>
      </w:r>
      <w:r>
        <w:rPr>
          <w:rStyle w:val="c11"/>
          <w:rFonts w:eastAsia="SimSun"/>
        </w:rPr>
        <w:t>о</w:t>
      </w:r>
      <w:r>
        <w:rPr>
          <w:rStyle w:val="c11"/>
          <w:rFonts w:eastAsia="SimSun"/>
        </w:rPr>
        <w:t>сти. На первый план выступают нарушения в эмоционально-волевой сфере, снижение раб</w:t>
      </w:r>
      <w:r>
        <w:rPr>
          <w:rStyle w:val="c11"/>
          <w:rFonts w:eastAsia="SimSun"/>
        </w:rPr>
        <w:t>о</w:t>
      </w:r>
      <w:r>
        <w:rPr>
          <w:rStyle w:val="c11"/>
          <w:rFonts w:eastAsia="SimSun"/>
        </w:rPr>
        <w:t>тоспособности, несформированность произвольной регуляции. Дети не способны к длител</w:t>
      </w:r>
      <w:r>
        <w:rPr>
          <w:rStyle w:val="c11"/>
          <w:rFonts w:eastAsia="SimSun"/>
        </w:rPr>
        <w:t>ь</w:t>
      </w:r>
      <w:r>
        <w:rPr>
          <w:rStyle w:val="c11"/>
          <w:rFonts w:eastAsia="SimSun"/>
        </w:rPr>
        <w:t>ным интеллектуальным усилиям, страдает поведенческая сфера.</w:t>
      </w:r>
    </w:p>
    <w:p w14:paraId="1154E935" w14:textId="77777777" w:rsidR="00884630" w:rsidRDefault="0042558A">
      <w:pPr>
        <w:pStyle w:val="af4"/>
        <w:tabs>
          <w:tab w:val="left" w:pos="9781"/>
        </w:tabs>
        <w:spacing w:before="0" w:beforeAutospacing="0" w:after="0" w:afterAutospacing="0"/>
        <w:ind w:right="-23" w:firstLine="567"/>
        <w:jc w:val="both"/>
      </w:pPr>
      <w:r>
        <w:rPr>
          <w:i/>
        </w:rPr>
        <w:t xml:space="preserve">Задержка церебрально-органического генеза. </w:t>
      </w:r>
      <w:r>
        <w:t>Этот вариант ЗПР, характеризующийся первичным нарушением познавательной деятельности, является наиболее тяжелой и стойкой формой, при которой сочетаются черты незрелости и различные по степени тяжести повр</w:t>
      </w:r>
      <w:r>
        <w:t>е</w:t>
      </w:r>
      <w:r>
        <w:t>ждения ряда психических функций. Эта категория детей в первую очередь требует квалиф</w:t>
      </w:r>
      <w:r>
        <w:t>и</w:t>
      </w:r>
      <w:r>
        <w:t>цированного комплексного подхода при реализации воспитания, образования, коррекции. В зависимости от соотношения явлений эмоционально-личностной незрелости и выраженной недостаточности познавательной деятельности внутри этого варианта И.Ф. Марковской в</w:t>
      </w:r>
      <w:r>
        <w:t>ы</w:t>
      </w:r>
      <w:r>
        <w:t>делены две группы детей. В обоих случаях страдают функции регуляции психической де</w:t>
      </w:r>
      <w:r>
        <w:t>я</w:t>
      </w:r>
      <w:r>
        <w:t xml:space="preserve">тельности: при первом варианте развития в большей степени страдают звенья регуляции и контроля, при втором - звенья регуляции, контроля и программирования. </w:t>
      </w:r>
    </w:p>
    <w:p w14:paraId="01836143" w14:textId="77777777" w:rsidR="00884630" w:rsidRDefault="0042558A">
      <w:pPr>
        <w:ind w:right="-23" w:firstLine="567"/>
      </w:pPr>
      <w:r>
        <w:t>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этапах, незр</w:t>
      </w:r>
      <w:r>
        <w:t>е</w:t>
      </w:r>
      <w:r>
        <w:t>лостью мыслительных процессов, недостаточностью целенаправленности интеллектуальной деятельности, ее быстрой истощаемостью, ограниченностью представлений об окружающем мире, чрезвычайно низкими уровнями общей осведомленности, социальной и коммуник</w:t>
      </w:r>
      <w:r>
        <w:t>а</w:t>
      </w:r>
      <w:r>
        <w:t xml:space="preserve">тивной компетентности, преобладанием игровых интересов в сочетании с низким уровнем развития игровой деятельности. </w:t>
      </w:r>
    </w:p>
    <w:p w14:paraId="2836F400" w14:textId="77777777" w:rsidR="00884630" w:rsidRDefault="0042558A">
      <w:pPr>
        <w:ind w:right="-23" w:firstLine="567"/>
        <w:rPr>
          <w:i/>
        </w:rPr>
      </w:pPr>
      <w:r>
        <w:rPr>
          <w:i/>
        </w:rPr>
        <w:t xml:space="preserve">И.И. Мамайчук выделяет </w:t>
      </w:r>
      <w:r>
        <w:rPr>
          <w:bCs/>
          <w:i/>
        </w:rPr>
        <w:t>четыре основные группы детей с ЗПР</w:t>
      </w:r>
      <w:r>
        <w:rPr>
          <w:i/>
        </w:rPr>
        <w:t>:</w:t>
      </w:r>
    </w:p>
    <w:p w14:paraId="5F3B615E" w14:textId="77777777" w:rsidR="00884630" w:rsidRDefault="0042558A">
      <w:pPr>
        <w:tabs>
          <w:tab w:val="left" w:pos="1134"/>
        </w:tabs>
        <w:ind w:right="-23" w:firstLine="567"/>
      </w:pPr>
      <w:r>
        <w:t>1.</w:t>
      </w:r>
      <w:r>
        <w:rPr>
          <w:lang w:val="en-US"/>
        </w:rPr>
        <w:t> </w:t>
      </w:r>
      <w:r>
        <w:rPr>
          <w:i/>
          <w:iCs/>
        </w:rPr>
        <w:t xml:space="preserve">Дети с относительной сформированностью психических процессов, но сниженной познавательной активностью. </w:t>
      </w:r>
      <w:r>
        <w:t>В этой группе наиболее часто встречаются дети с ЗПР всле</w:t>
      </w:r>
      <w:r>
        <w:t>д</w:t>
      </w:r>
      <w:r>
        <w:t>ствие психофизического инфантилизма и дети с соматогенной и психогенной формами ЗПР.</w:t>
      </w:r>
    </w:p>
    <w:p w14:paraId="04132F6D" w14:textId="77777777" w:rsidR="00884630" w:rsidRDefault="0042558A">
      <w:pPr>
        <w:tabs>
          <w:tab w:val="left" w:pos="851"/>
          <w:tab w:val="left" w:pos="1134"/>
        </w:tabs>
        <w:ind w:right="-23" w:firstLine="567"/>
      </w:pPr>
      <w:r>
        <w:t>2.</w:t>
      </w:r>
      <w:r>
        <w:rPr>
          <w:lang w:val="en-US"/>
        </w:rPr>
        <w:t> </w:t>
      </w:r>
      <w:r>
        <w:rPr>
          <w:i/>
          <w:iCs/>
        </w:rPr>
        <w:t>Дети с неравномерным проявлением познавательной активности и продуктивности.</w:t>
      </w:r>
      <w:r>
        <w:t xml:space="preserve"> Эту группу составляют дети с легкой формой ЗПР церебрально-органического генеза, с в</w:t>
      </w:r>
      <w:r>
        <w:t>ы</w:t>
      </w:r>
      <w:r>
        <w:t>раженной ЗПР соматогенного происхождения и с осложненной формой психофизического инфантилизма.</w:t>
      </w:r>
    </w:p>
    <w:p w14:paraId="6F0F2357" w14:textId="77777777" w:rsidR="00884630" w:rsidRDefault="0042558A">
      <w:pPr>
        <w:tabs>
          <w:tab w:val="left" w:pos="851"/>
          <w:tab w:val="left" w:pos="1134"/>
          <w:tab w:val="left" w:pos="1170"/>
        </w:tabs>
        <w:ind w:right="-23" w:firstLine="567"/>
      </w:pPr>
      <w:r>
        <w:rPr>
          <w:iCs/>
        </w:rPr>
        <w:t>3.</w:t>
      </w:r>
      <w:r>
        <w:rPr>
          <w:i/>
          <w:iCs/>
          <w:lang w:val="en-US"/>
        </w:rPr>
        <w:t> </w:t>
      </w:r>
      <w:r>
        <w:rPr>
          <w:i/>
          <w:iCs/>
        </w:rPr>
        <w:t>Дети с выраженным нарушением интеллектуальной продуктивности, но с дост</w:t>
      </w:r>
      <w:r>
        <w:rPr>
          <w:i/>
          <w:iCs/>
        </w:rPr>
        <w:t>а</w:t>
      </w:r>
      <w:r>
        <w:rPr>
          <w:i/>
          <w:iCs/>
        </w:rPr>
        <w:t>точной познавательной активностью.</w:t>
      </w:r>
      <w:r>
        <w:t xml:space="preserve"> В эту группу входят дети с ЗПР церебрально-органического генеза, у которых наблюдается выраженная дефицитарность отдельных пс</w:t>
      </w:r>
      <w:r>
        <w:t>и</w:t>
      </w:r>
      <w:r>
        <w:t>хических функций (памяти, внимания, гнозиса, праксиса).</w:t>
      </w:r>
    </w:p>
    <w:p w14:paraId="32CBAA08" w14:textId="77777777" w:rsidR="00884630" w:rsidRDefault="0042558A">
      <w:pPr>
        <w:tabs>
          <w:tab w:val="left" w:pos="851"/>
          <w:tab w:val="left" w:pos="1134"/>
          <w:tab w:val="left" w:pos="1170"/>
        </w:tabs>
        <w:ind w:right="-23" w:firstLine="567"/>
      </w:pPr>
      <w:r>
        <w:rPr>
          <w:iCs/>
        </w:rPr>
        <w:t>4.</w:t>
      </w:r>
      <w:r>
        <w:rPr>
          <w:i/>
          <w:iCs/>
          <w:lang w:val="en-US"/>
        </w:rPr>
        <w:t> </w:t>
      </w:r>
      <w:r>
        <w:rPr>
          <w:i/>
          <w:iCs/>
        </w:rPr>
        <w:t>Дети, для которых характерно сочетание низкого уровня интеллектуальной пр</w:t>
      </w:r>
      <w:r>
        <w:rPr>
          <w:i/>
          <w:iCs/>
        </w:rPr>
        <w:t>о</w:t>
      </w:r>
      <w:r>
        <w:rPr>
          <w:i/>
          <w:iCs/>
        </w:rPr>
        <w:t>дуктивности и слабо выраженной познавательной активности.</w:t>
      </w:r>
      <w:r>
        <w:t xml:space="preserve"> В эту группу входят дети с тяжелой формой ЗПР церебрально-органического генеза, </w:t>
      </w:r>
      <w:r>
        <w:rPr>
          <w:shd w:val="clear" w:color="auto" w:fill="FFFFFF"/>
        </w:rPr>
        <w:t>обнаруживающие</w:t>
      </w:r>
      <w:r>
        <w:t xml:space="preserve"> первичную д</w:t>
      </w:r>
      <w:r>
        <w:t>е</w:t>
      </w:r>
      <w:r>
        <w:t>фицитность в развитии всех психических функций: внимания, памяти, гнозиса, праксиса и пр., а также недоразвитие ориентировочной основы деятельности, ее программирования, р</w:t>
      </w:r>
      <w:r>
        <w:t>е</w:t>
      </w:r>
      <w:r>
        <w:t>гуляции и контроля. Дети не проявляют устойчивого интереса, их деятельность недостаточно целенаправленна, поведение импульсивно, слабо развита произвольная регуляция деятельн</w:t>
      </w:r>
      <w:r>
        <w:t>о</w:t>
      </w:r>
      <w:r>
        <w:t>сти. Качественное своеобразие характерно для эмоционально-волевой сферы и поведения.</w:t>
      </w:r>
    </w:p>
    <w:p w14:paraId="4A46BE43" w14:textId="77777777" w:rsidR="00884630" w:rsidRDefault="0042558A">
      <w:pPr>
        <w:ind w:right="-23" w:firstLine="567"/>
      </w:pPr>
      <w:r>
        <w:t>Таким образом, ЗПР – это сложное полиморфное нарушение, при котором страдают разные компоненты эмоционально-волевой, социально-личностной, познавательной, комм</w:t>
      </w:r>
      <w:r>
        <w:t>у</w:t>
      </w:r>
      <w:r>
        <w:t>никативно-речевой, моторной сфер. Все перечисленные особенности обусловливают низкий уровень овладения детьми с ЗПР коммуникативной, предметной, игровой, продуктивной, п</w:t>
      </w:r>
      <w:r>
        <w:t>о</w:t>
      </w:r>
      <w:r>
        <w:t xml:space="preserve">знавательной, речевой, а в дальнейшем – учебной деятельностью. </w:t>
      </w:r>
    </w:p>
    <w:p w14:paraId="16FDE383" w14:textId="77777777" w:rsidR="00884630" w:rsidRDefault="00884630">
      <w:pPr>
        <w:tabs>
          <w:tab w:val="left" w:pos="9781"/>
        </w:tabs>
        <w:ind w:right="-21" w:firstLine="0"/>
        <w:rPr>
          <w:b/>
          <w:i/>
        </w:rPr>
      </w:pPr>
    </w:p>
    <w:p w14:paraId="250DE3E5" w14:textId="77777777" w:rsidR="00884630" w:rsidRDefault="00884630">
      <w:pPr>
        <w:tabs>
          <w:tab w:val="left" w:pos="1140"/>
        </w:tabs>
        <w:ind w:right="-21" w:firstLine="0"/>
        <w:jc w:val="center"/>
      </w:pPr>
    </w:p>
    <w:p w14:paraId="20EC90B9" w14:textId="77777777" w:rsidR="00884630" w:rsidRDefault="0042558A">
      <w:pPr>
        <w:tabs>
          <w:tab w:val="left" w:pos="9781"/>
        </w:tabs>
        <w:ind w:right="-21" w:firstLine="0"/>
        <w:jc w:val="center"/>
        <w:rPr>
          <w:b/>
          <w:i/>
        </w:rPr>
      </w:pPr>
      <w:r>
        <w:rPr>
          <w:b/>
          <w:i/>
        </w:rPr>
        <w:t>Психологические особенности</w:t>
      </w:r>
    </w:p>
    <w:p w14:paraId="2E78DC74" w14:textId="77777777" w:rsidR="00884630" w:rsidRDefault="0042558A">
      <w:pPr>
        <w:tabs>
          <w:tab w:val="left" w:pos="9781"/>
        </w:tabs>
        <w:ind w:right="-21" w:firstLine="0"/>
        <w:jc w:val="center"/>
        <w:rPr>
          <w:b/>
          <w:i/>
        </w:rPr>
      </w:pPr>
      <w:r>
        <w:rPr>
          <w:b/>
          <w:i/>
        </w:rPr>
        <w:t>детей дошкольного возраста с ЗПР</w:t>
      </w:r>
    </w:p>
    <w:p w14:paraId="6DAE2069" w14:textId="77777777" w:rsidR="00884630" w:rsidRDefault="0042558A">
      <w:pPr>
        <w:tabs>
          <w:tab w:val="left" w:pos="9781"/>
        </w:tabs>
        <w:ind w:right="-21" w:firstLine="567"/>
        <w:rPr>
          <w:rStyle w:val="c11"/>
          <w:rFonts w:eastAsia="SimSun"/>
        </w:rPr>
      </w:pPr>
      <w:r>
        <w:rPr>
          <w:rStyle w:val="c11"/>
          <w:rFonts w:eastAsia="SimSun"/>
        </w:rPr>
        <w:t>В дошкольном возрасте проявления задержки становятся более выраженными и проя</w:t>
      </w:r>
      <w:r>
        <w:rPr>
          <w:rStyle w:val="c11"/>
          <w:rFonts w:eastAsia="SimSun"/>
        </w:rPr>
        <w:t>в</w:t>
      </w:r>
      <w:r>
        <w:rPr>
          <w:rStyle w:val="c11"/>
          <w:rFonts w:eastAsia="SimSun"/>
        </w:rPr>
        <w:t>ляются в следующем:</w:t>
      </w:r>
    </w:p>
    <w:p w14:paraId="4C1E46EB" w14:textId="77777777" w:rsidR="00884630" w:rsidRDefault="0042558A">
      <w:pPr>
        <w:tabs>
          <w:tab w:val="left" w:pos="9781"/>
        </w:tabs>
        <w:ind w:right="-21" w:firstLine="567"/>
      </w:pPr>
      <w:r>
        <w:rPr>
          <w:i/>
          <w:iCs/>
        </w:rPr>
        <w:t>- недостаточная познавательная активность нередко в сочетании с быстрой утомл</w:t>
      </w:r>
      <w:r>
        <w:rPr>
          <w:i/>
          <w:iCs/>
        </w:rPr>
        <w:t>я</w:t>
      </w:r>
      <w:r>
        <w:rPr>
          <w:i/>
          <w:iCs/>
        </w:rPr>
        <w:t xml:space="preserve">емостью и истощаемостью. </w:t>
      </w:r>
      <w:r>
        <w:t>Дети с ЗПР отличаются пониженной, по сравнению с возрас</w:t>
      </w:r>
      <w:r>
        <w:t>т</w:t>
      </w:r>
      <w:r>
        <w:t>ной нормой, умственной работоспособностью, особенно при усложнении деятельности;</w:t>
      </w:r>
    </w:p>
    <w:p w14:paraId="40937911" w14:textId="77777777" w:rsidR="00884630" w:rsidRDefault="0042558A">
      <w:pPr>
        <w:tabs>
          <w:tab w:val="left" w:pos="9781"/>
        </w:tabs>
        <w:ind w:right="-21" w:firstLine="567"/>
        <w:rPr>
          <w:rStyle w:val="c11"/>
          <w:rFonts w:eastAsia="SimSun"/>
        </w:rPr>
      </w:pPr>
      <w:r>
        <w:rPr>
          <w:i/>
          <w:iCs/>
        </w:rPr>
        <w:t>- отставание в развитии психомоторных функций, недостатки общей и мелкой мот</w:t>
      </w:r>
      <w:r>
        <w:rPr>
          <w:i/>
          <w:iCs/>
        </w:rPr>
        <w:t>о</w:t>
      </w:r>
      <w:r>
        <w:rPr>
          <w:i/>
          <w:iCs/>
        </w:rPr>
        <w:t xml:space="preserve">рики, координационных способностей, чувства ритма. </w:t>
      </w:r>
      <w:r>
        <w:rPr>
          <w:rStyle w:val="c11"/>
          <w:rFonts w:eastAsia="SimSun"/>
        </w:rPr>
        <w:t>Двигательные навыки и техника о</w:t>
      </w:r>
      <w:r>
        <w:rPr>
          <w:rStyle w:val="c11"/>
          <w:rFonts w:eastAsia="SimSun"/>
        </w:rPr>
        <w:t>с</w:t>
      </w:r>
      <w:r>
        <w:rPr>
          <w:rStyle w:val="c11"/>
          <w:rFonts w:eastAsia="SimSun"/>
        </w:rPr>
        <w:t>новных движений отстают от возрастных возможностей, страдают двигательные качества: быстрота, ловкость, точность, сила движений. Недостатки психомоторики проявляются в н</w:t>
      </w:r>
      <w:r>
        <w:rPr>
          <w:rStyle w:val="c11"/>
          <w:rFonts w:eastAsia="SimSun"/>
        </w:rPr>
        <w:t>е</w:t>
      </w:r>
      <w:r>
        <w:rPr>
          <w:rStyle w:val="c11"/>
          <w:rFonts w:eastAsia="SimSun"/>
        </w:rPr>
        <w:t>зрелости зрительно - слухо-моторной координации, произвольной регуляции движений, н</w:t>
      </w:r>
      <w:r>
        <w:rPr>
          <w:rStyle w:val="c11"/>
          <w:rFonts w:eastAsia="SimSun"/>
        </w:rPr>
        <w:t>е</w:t>
      </w:r>
      <w:r>
        <w:rPr>
          <w:rStyle w:val="c11"/>
          <w:rFonts w:eastAsia="SimSun"/>
        </w:rPr>
        <w:t>достатках моторной памяти, пространственной организации движений;</w:t>
      </w:r>
    </w:p>
    <w:p w14:paraId="749856E4" w14:textId="77777777" w:rsidR="00884630" w:rsidRDefault="0042558A">
      <w:pPr>
        <w:ind w:right="-21" w:firstLine="567"/>
        <w:rPr>
          <w:rStyle w:val="c11"/>
          <w:rFonts w:eastAsia="SimSun"/>
        </w:rPr>
      </w:pPr>
      <w:r>
        <w:rPr>
          <w:i/>
          <w:iCs/>
        </w:rPr>
        <w:t>- недостаточность объема, обобщенности, предметности и целостности воспри</w:t>
      </w:r>
      <w:r>
        <w:rPr>
          <w:i/>
          <w:iCs/>
        </w:rPr>
        <w:t>я</w:t>
      </w:r>
      <w:r>
        <w:rPr>
          <w:i/>
          <w:iCs/>
        </w:rPr>
        <w:t xml:space="preserve">тия, </w:t>
      </w:r>
      <w:r>
        <w:rPr>
          <w:rStyle w:val="c11"/>
          <w:rFonts w:eastAsia="SimSun"/>
        </w:rPr>
        <w:t>что негативно отражается на формировании зрительно-пространственных функций и проявляется в таких продуктивных видах деятельности, как рисование и конструирование;</w:t>
      </w:r>
    </w:p>
    <w:p w14:paraId="134A613E" w14:textId="77777777" w:rsidR="00884630" w:rsidRDefault="0042558A">
      <w:pPr>
        <w:ind w:right="-21" w:firstLine="567"/>
        <w:rPr>
          <w:rStyle w:val="c11"/>
          <w:rFonts w:eastAsia="SimSun"/>
        </w:rPr>
      </w:pPr>
      <w:r>
        <w:rPr>
          <w:rStyle w:val="c11"/>
          <w:rFonts w:eastAsia="SimSun"/>
        </w:rPr>
        <w:t>-</w:t>
      </w:r>
      <w:r>
        <w:rPr>
          <w:rStyle w:val="c11"/>
          <w:rFonts w:eastAsia="SimSun"/>
          <w:i/>
        </w:rPr>
        <w:t xml:space="preserve"> более </w:t>
      </w:r>
      <w:r>
        <w:rPr>
          <w:i/>
        </w:rPr>
        <w:t>низкая способность</w:t>
      </w:r>
      <w:r>
        <w:rPr>
          <w:rStyle w:val="c11"/>
          <w:rFonts w:eastAsia="SimSun"/>
        </w:rPr>
        <w:t xml:space="preserve">, по сравнению с нормально развивающимися детьми того же возраста, </w:t>
      </w:r>
      <w:r>
        <w:rPr>
          <w:i/>
        </w:rPr>
        <w:t xml:space="preserve">к приему и переработке перцептивной информации, </w:t>
      </w:r>
      <w:r>
        <w:rPr>
          <w:rStyle w:val="c11"/>
          <w:rFonts w:eastAsia="SimSun"/>
        </w:rPr>
        <w:t>что наиболее характерно для детей с ЗПР церебрально-органического генеза. В воспринимаемом объекте дети выд</w:t>
      </w:r>
      <w:r>
        <w:rPr>
          <w:rStyle w:val="c11"/>
          <w:rFonts w:eastAsia="SimSun"/>
        </w:rPr>
        <w:t>е</w:t>
      </w:r>
      <w:r>
        <w:rPr>
          <w:rStyle w:val="c11"/>
          <w:rFonts w:eastAsia="SimSun"/>
        </w:rPr>
        <w:t>ляют гораздо меньше признаков, чем их здоровые сверстники. Многие стороны объекта, данного в непривычном ракурсе (например, в перевернутом виде), дети могут не узнать, они с трудом выделяют объект из фона. Выражены трудности при восприятии объектов через осязание: удлиняется время узнавания осязаемой фигуры, есть трудности обобщения осяз</w:t>
      </w:r>
      <w:r>
        <w:rPr>
          <w:rStyle w:val="c11"/>
          <w:rFonts w:eastAsia="SimSun"/>
        </w:rPr>
        <w:t>а</w:t>
      </w:r>
      <w:r>
        <w:rPr>
          <w:rStyle w:val="c11"/>
          <w:rFonts w:eastAsia="SimSun"/>
        </w:rPr>
        <w:t xml:space="preserve">тельных сигналов, словесного и графического отображения предметов. </w:t>
      </w:r>
    </w:p>
    <w:p w14:paraId="2781371B" w14:textId="77777777" w:rsidR="00884630" w:rsidRDefault="0042558A">
      <w:pPr>
        <w:ind w:right="-21" w:firstLine="567"/>
      </w:pPr>
      <w:r>
        <w:t>У детей с другими формами ЗПР выраженной недостаточности сенсорно-перцептивных функций не обнаруживается. Однако, в отличие от здоровых сверстников, у них наблюдаю</w:t>
      </w:r>
      <w:r>
        <w:t>т</w:t>
      </w:r>
      <w:r>
        <w:t>ся эмоционально-волевая незрелость, снижение познавательной активности, слабость прои</w:t>
      </w:r>
      <w:r>
        <w:t>з</w:t>
      </w:r>
      <w:r>
        <w:t>вольной регуляции поведения, недоразвитие и качественное своеобразие игровой деятельн</w:t>
      </w:r>
      <w:r>
        <w:t>о</w:t>
      </w:r>
      <w:r>
        <w:t>сти;</w:t>
      </w:r>
    </w:p>
    <w:p w14:paraId="232BC766" w14:textId="77777777" w:rsidR="00884630" w:rsidRDefault="0042558A">
      <w:pPr>
        <w:ind w:right="-21" w:firstLine="567"/>
        <w:rPr>
          <w:rStyle w:val="c11"/>
          <w:rFonts w:eastAsia="SimSun"/>
        </w:rPr>
      </w:pPr>
      <w:r>
        <w:rPr>
          <w:i/>
          <w:iCs/>
        </w:rPr>
        <w:t xml:space="preserve">- незрелость мыслительных операций. </w:t>
      </w:r>
      <w:r>
        <w:rPr>
          <w:rStyle w:val="c11"/>
          <w:rFonts w:eastAsia="SimSun"/>
        </w:rPr>
        <w:t>Дети с ЗПР испытывают большие трудности при выделении общих, существенных признаков в группе предметов, абстрагировании от нес</w:t>
      </w:r>
      <w:r>
        <w:rPr>
          <w:rStyle w:val="c11"/>
          <w:rFonts w:eastAsia="SimSun"/>
        </w:rPr>
        <w:t>у</w:t>
      </w:r>
      <w:r>
        <w:rPr>
          <w:rStyle w:val="c11"/>
          <w:rFonts w:eastAsia="SimSun"/>
        </w:rPr>
        <w:t xml:space="preserve">щественных признаков, при переключении с одного основания классификации на другой, при обобщении. </w:t>
      </w:r>
      <w:r>
        <w:t>Незрелость мыслительных операций сказывается на продуктивности наглядно-образного мышления и трудностях формирования словесно-логического мышл</w:t>
      </w:r>
      <w:r>
        <w:t>е</w:t>
      </w:r>
      <w:r>
        <w:t xml:space="preserve">ния. Детям </w:t>
      </w:r>
      <w:r>
        <w:rPr>
          <w:iCs/>
        </w:rPr>
        <w:t xml:space="preserve">трудно устанавливать причинно-следственные связи и отношения, усваивать обобщающие понятия. </w:t>
      </w:r>
      <w:r>
        <w:rPr>
          <w:rStyle w:val="c11"/>
          <w:rFonts w:eastAsia="SimSun"/>
        </w:rPr>
        <w:t>При нормальном темпе психического развития старшие дошкольники способны строить простые умозаключения, могут осуществлять мыслительные операции на уровне словесно-логического мышления (его конкретно-понятийных форм). Незрелость функционального состояния ЦНС (слабость процессов торможения и возбуждения, затру</w:t>
      </w:r>
      <w:r>
        <w:rPr>
          <w:rStyle w:val="c11"/>
          <w:rFonts w:eastAsia="SimSun"/>
        </w:rPr>
        <w:t>д</w:t>
      </w:r>
      <w:r>
        <w:rPr>
          <w:rStyle w:val="c11"/>
          <w:rFonts w:eastAsia="SimSun"/>
        </w:rPr>
        <w:t>нения в образовании сложных условных связей, отставание в формировании систем межан</w:t>
      </w:r>
      <w:r>
        <w:rPr>
          <w:rStyle w:val="c11"/>
          <w:rFonts w:eastAsia="SimSun"/>
        </w:rPr>
        <w:t>а</w:t>
      </w:r>
      <w:r>
        <w:rPr>
          <w:rStyle w:val="c11"/>
          <w:rFonts w:eastAsia="SimSun"/>
        </w:rPr>
        <w:t>лизаторных связей) обусловливает бедный запас конкретных знаний, затрудненность проце</w:t>
      </w:r>
      <w:r>
        <w:rPr>
          <w:rStyle w:val="c11"/>
          <w:rFonts w:eastAsia="SimSun"/>
        </w:rPr>
        <w:t>с</w:t>
      </w:r>
      <w:r>
        <w:rPr>
          <w:rStyle w:val="c11"/>
          <w:rFonts w:eastAsia="SimSun"/>
        </w:rPr>
        <w:t>са обобщения знаний, скудное содержание понятий. У детей с ЗПР часто затруднен анализ и синтез ситуации. Незрелость мыслительных операций, необходимость большего, чем в но</w:t>
      </w:r>
      <w:r>
        <w:rPr>
          <w:rStyle w:val="c11"/>
          <w:rFonts w:eastAsia="SimSun"/>
        </w:rPr>
        <w:t>р</w:t>
      </w:r>
      <w:r>
        <w:rPr>
          <w:rStyle w:val="c11"/>
          <w:rFonts w:eastAsia="SimSun"/>
        </w:rPr>
        <w:t>ме, количества времени для приема и переработки информации, несформированность ант</w:t>
      </w:r>
      <w:r>
        <w:rPr>
          <w:rStyle w:val="c11"/>
          <w:rFonts w:eastAsia="SimSun"/>
        </w:rPr>
        <w:t>и</w:t>
      </w:r>
      <w:r>
        <w:rPr>
          <w:rStyle w:val="c11"/>
          <w:rFonts w:eastAsia="SimSun"/>
        </w:rPr>
        <w:t>ципирующего анализа выражается в неумении предвидеть результаты действий как своих, так и чужих, особенно если при этом задача требует выявления причинно-следственных св</w:t>
      </w:r>
      <w:r>
        <w:rPr>
          <w:rStyle w:val="c11"/>
          <w:rFonts w:eastAsia="SimSun"/>
        </w:rPr>
        <w:t>я</w:t>
      </w:r>
      <w:r>
        <w:rPr>
          <w:rStyle w:val="c11"/>
          <w:rFonts w:eastAsia="SimSun"/>
        </w:rPr>
        <w:t>зей и построения на этой основе программы событий;</w:t>
      </w:r>
    </w:p>
    <w:p w14:paraId="618D5D8F" w14:textId="77777777" w:rsidR="00884630" w:rsidRDefault="0042558A">
      <w:pPr>
        <w:tabs>
          <w:tab w:val="left" w:pos="1120"/>
          <w:tab w:val="left" w:pos="9781"/>
        </w:tabs>
        <w:ind w:right="-21" w:firstLine="567"/>
        <w:rPr>
          <w:rStyle w:val="c11"/>
          <w:rFonts w:eastAsia="SimSun"/>
        </w:rPr>
      </w:pPr>
      <w:r>
        <w:rPr>
          <w:i/>
          <w:iCs/>
        </w:rPr>
        <w:t>- задержанный темп формирования мнестической деятельности, низкая продукти</w:t>
      </w:r>
      <w:r>
        <w:rPr>
          <w:i/>
          <w:iCs/>
        </w:rPr>
        <w:t>в</w:t>
      </w:r>
      <w:r>
        <w:rPr>
          <w:i/>
          <w:iCs/>
        </w:rPr>
        <w:t xml:space="preserve">ность и прочность запоминания, </w:t>
      </w:r>
      <w:r>
        <w:rPr>
          <w:rStyle w:val="c11"/>
          <w:rFonts w:eastAsia="SimSun"/>
        </w:rPr>
        <w:t>особенно на уровне слухоречевой памяти, отрицательно сказывается на усвоении получаемой информации;</w:t>
      </w:r>
    </w:p>
    <w:p w14:paraId="074B180F" w14:textId="77777777" w:rsidR="00884630" w:rsidRDefault="0042558A">
      <w:pPr>
        <w:tabs>
          <w:tab w:val="left" w:pos="1120"/>
          <w:tab w:val="left" w:pos="9781"/>
        </w:tabs>
        <w:ind w:right="-21" w:firstLine="567"/>
        <w:rPr>
          <w:iCs/>
        </w:rPr>
      </w:pPr>
      <w:r>
        <w:t xml:space="preserve">- отмечаются недостатки всех свойств внимания: </w:t>
      </w:r>
      <w:r>
        <w:rPr>
          <w:iCs/>
        </w:rPr>
        <w:t>неустойчивость, трудности конце</w:t>
      </w:r>
      <w:r>
        <w:rPr>
          <w:iCs/>
        </w:rPr>
        <w:t>н</w:t>
      </w:r>
      <w:r>
        <w:rPr>
          <w:iCs/>
        </w:rPr>
        <w:t>трации и его распределения, сужение объема. Задерживается формирование такого интегр</w:t>
      </w:r>
      <w:r>
        <w:rPr>
          <w:iCs/>
        </w:rPr>
        <w:t>а</w:t>
      </w:r>
      <w:r>
        <w:rPr>
          <w:iCs/>
        </w:rPr>
        <w:t xml:space="preserve">тивного качества, как </w:t>
      </w:r>
      <w:r>
        <w:rPr>
          <w:i/>
          <w:iCs/>
        </w:rPr>
        <w:t>саморегуляция,</w:t>
      </w:r>
      <w:r>
        <w:rPr>
          <w:iCs/>
        </w:rPr>
        <w:t xml:space="preserve"> что негативно сказывается на успешности ребенка при освоении образовательной программы;</w:t>
      </w:r>
    </w:p>
    <w:p w14:paraId="66E6BA82" w14:textId="77777777" w:rsidR="00884630" w:rsidRDefault="0042558A">
      <w:pPr>
        <w:tabs>
          <w:tab w:val="left" w:pos="1310"/>
          <w:tab w:val="left" w:pos="9781"/>
        </w:tabs>
        <w:ind w:right="-21" w:firstLine="567"/>
        <w:rPr>
          <w:rStyle w:val="c11"/>
          <w:rFonts w:eastAsia="SimSun"/>
        </w:rPr>
      </w:pPr>
      <w:r>
        <w:rPr>
          <w:i/>
        </w:rPr>
        <w:t xml:space="preserve">- эмоциональная сфера дошкольников </w:t>
      </w:r>
      <w:r>
        <w:rPr>
          <w:rStyle w:val="c11"/>
          <w:rFonts w:eastAsia="SimSun"/>
        </w:rPr>
        <w:t>с ЗПР подчиняется общим законам развития, имеющим место в раннем онтогенезе. Однако сфера социальных эмоций в условиях стихи</w:t>
      </w:r>
      <w:r>
        <w:rPr>
          <w:rStyle w:val="c11"/>
          <w:rFonts w:eastAsia="SimSun"/>
        </w:rPr>
        <w:t>й</w:t>
      </w:r>
      <w:r>
        <w:rPr>
          <w:rStyle w:val="c11"/>
          <w:rFonts w:eastAsia="SimSun"/>
        </w:rPr>
        <w:t>ного формирования не соответствует потенциальным возрастным возможностям;</w:t>
      </w:r>
    </w:p>
    <w:p w14:paraId="3C8DFCDF" w14:textId="77777777" w:rsidR="00884630" w:rsidRDefault="0042558A">
      <w:pPr>
        <w:tabs>
          <w:tab w:val="left" w:pos="1120"/>
          <w:tab w:val="left" w:pos="9781"/>
        </w:tabs>
        <w:ind w:right="-21" w:firstLine="567"/>
      </w:pPr>
      <w:r>
        <w:rPr>
          <w:i/>
          <w:iCs/>
        </w:rPr>
        <w:t xml:space="preserve">- незрелость эмоционально-волевой сферы и </w:t>
      </w:r>
      <w:r>
        <w:rPr>
          <w:i/>
        </w:rPr>
        <w:t>коммуникативной деятельности</w:t>
      </w:r>
      <w:r>
        <w:t xml:space="preserve"> отриц</w:t>
      </w:r>
      <w:r>
        <w:t>а</w:t>
      </w:r>
      <w:r>
        <w:t>тельно влияет на поведение и межличностное взаимодействие дошкольников с ЗПР. Дети не всегда соблюдают дистанцию со взрослыми, могут вести себя навязчиво, бесцеремонно, или, наоборот, отказываются от контакта и сотрудничества. Трудно подчиняются правилам пов</w:t>
      </w:r>
      <w:r>
        <w:t>е</w:t>
      </w:r>
      <w:r>
        <w:t>дения в группе, редко завязывают дружеские отношения со своими сверстниками. Задерж</w:t>
      </w:r>
      <w:r>
        <w:t>и</w:t>
      </w:r>
      <w:r>
        <w:t>вается переход от одной формы общения к другой, более сложной. Отмечается меньшая предрасположенность этих детей к включению в свой опыт социокультурных образцов пов</w:t>
      </w:r>
      <w:r>
        <w:t>е</w:t>
      </w:r>
      <w:r>
        <w:t>дения, тенденция избегать обращения к сложным формам поведения. У детей с психическим инфантилизмом, психогенной и соматогенной ЗПР наблюдаются нарушения поведения, пр</w:t>
      </w:r>
      <w:r>
        <w:t>о</w:t>
      </w:r>
      <w:r>
        <w:t>являющиеся в повышенной аффектации, снижении самоконтроля, наличии патохарактерол</w:t>
      </w:r>
      <w:r>
        <w:t>о</w:t>
      </w:r>
      <w:r>
        <w:t>гических поведенческих реакций;</w:t>
      </w:r>
    </w:p>
    <w:p w14:paraId="2E2AC337" w14:textId="77777777" w:rsidR="00884630" w:rsidRDefault="0042558A">
      <w:pPr>
        <w:tabs>
          <w:tab w:val="left" w:pos="9781"/>
        </w:tabs>
        <w:ind w:right="-21" w:firstLine="567"/>
      </w:pPr>
      <w:r>
        <w:rPr>
          <w:i/>
        </w:rPr>
        <w:t>- задержка в развитии и своеобразие игровой деятельности</w:t>
      </w:r>
      <w:r>
        <w:t>. У дошкольников с ЗПР недостаточно развиты все структурные компоненты игровой деятельности: снижена игровая мотивация, с трудом формируется игровой замысел, сюжеты игр бедные, примитивные, р</w:t>
      </w:r>
      <w:r>
        <w:t>о</w:t>
      </w:r>
      <w:r>
        <w:t>левое поведение неустойчивое, возможны соскальзывания на стереотипные действия с игр</w:t>
      </w:r>
      <w:r>
        <w:t>о</w:t>
      </w:r>
      <w:r>
        <w:t>вым материалом. Содержательная сторона игры обеднена из-за недостаточности знаний и представлений об окружающем мире. Игра не развита как совместная деятельность, дети не умеют строить коллективную игру, почти не пользуются ролевой речью. Они реже испол</w:t>
      </w:r>
      <w:r>
        <w:t>ь</w:t>
      </w:r>
      <w:r>
        <w:t>зуют предметы-заместители, почти не проявляют творчества, чаще предпочитают подви</w:t>
      </w:r>
      <w:r>
        <w:t>ж</w:t>
      </w:r>
      <w:r>
        <w:t>ные игры, свойственные младшему возрасту, при этом затрудняются в соблюдении правил. Отсутствие полноценной игровой деятельности затрудняет формирование внутреннего плана действий, произвольной регуляции поведения, т. о. своевременно не складываются предп</w:t>
      </w:r>
      <w:r>
        <w:t>о</w:t>
      </w:r>
      <w:r>
        <w:t>сылки для перехода к более сложной - учебной деятельности;</w:t>
      </w:r>
    </w:p>
    <w:p w14:paraId="398FE468" w14:textId="77777777" w:rsidR="00884630" w:rsidRDefault="0042558A">
      <w:pPr>
        <w:tabs>
          <w:tab w:val="left" w:pos="9781"/>
        </w:tabs>
        <w:ind w:right="-21" w:firstLine="567"/>
        <w:rPr>
          <w:rStyle w:val="c11"/>
          <w:rFonts w:eastAsia="SimSun"/>
        </w:rPr>
      </w:pPr>
      <w:r>
        <w:rPr>
          <w:i/>
          <w:iCs/>
        </w:rPr>
        <w:t xml:space="preserve">- недоразвитие речи носит системный характер. </w:t>
      </w:r>
      <w:r>
        <w:rPr>
          <w:i/>
        </w:rPr>
        <w:t>Особенности речевого</w:t>
      </w:r>
      <w:r>
        <w:rPr>
          <w:rStyle w:val="c11"/>
          <w:rFonts w:eastAsia="SimSun"/>
          <w:i/>
          <w:iCs/>
        </w:rPr>
        <w:t>развития д</w:t>
      </w:r>
      <w:r>
        <w:rPr>
          <w:rStyle w:val="c11"/>
          <w:rFonts w:eastAsia="SimSun"/>
          <w:i/>
          <w:iCs/>
        </w:rPr>
        <w:t>е</w:t>
      </w:r>
      <w:r>
        <w:rPr>
          <w:rStyle w:val="c11"/>
          <w:rFonts w:eastAsia="SimSun"/>
          <w:i/>
          <w:iCs/>
        </w:rPr>
        <w:t>тей с ЗПР</w:t>
      </w:r>
      <w:r>
        <w:rPr>
          <w:rStyle w:val="c11"/>
          <w:rFonts w:eastAsia="SimSun"/>
        </w:rPr>
        <w:t xml:space="preserve"> обусловлены своеобразием их познавательной деятельности и проявляются в сл</w:t>
      </w:r>
      <w:r>
        <w:rPr>
          <w:rStyle w:val="c11"/>
          <w:rFonts w:eastAsia="SimSun"/>
        </w:rPr>
        <w:t>е</w:t>
      </w:r>
      <w:r>
        <w:rPr>
          <w:rStyle w:val="c11"/>
          <w:rFonts w:eastAsia="SimSun"/>
        </w:rPr>
        <w:t>дующем:</w:t>
      </w:r>
    </w:p>
    <w:p w14:paraId="603A31F0" w14:textId="77777777" w:rsidR="00884630" w:rsidRDefault="0042558A">
      <w:pPr>
        <w:tabs>
          <w:tab w:val="left" w:pos="1125"/>
        </w:tabs>
        <w:ind w:right="-21" w:firstLine="567"/>
        <w:rPr>
          <w:rStyle w:val="c11"/>
          <w:rFonts w:eastAsia="SimSun"/>
        </w:rPr>
      </w:pPr>
      <w:r>
        <w:t>-</w:t>
      </w:r>
      <w:r>
        <w:rPr>
          <w:lang w:val="en-US"/>
        </w:rPr>
        <w:t> </w:t>
      </w:r>
      <w:r>
        <w:t>отставание в овладении речью как средством обще</w:t>
      </w:r>
      <w:r>
        <w:rPr>
          <w:rStyle w:val="c11"/>
          <w:rFonts w:eastAsia="SimSun"/>
        </w:rPr>
        <w:t>ния и всеми компонентами языка;</w:t>
      </w:r>
    </w:p>
    <w:p w14:paraId="339A9AF5" w14:textId="77777777" w:rsidR="00884630" w:rsidRDefault="0042558A">
      <w:pPr>
        <w:tabs>
          <w:tab w:val="left" w:pos="1125"/>
        </w:tabs>
        <w:ind w:right="-21" w:firstLine="567"/>
      </w:pPr>
      <w:r>
        <w:t>-</w:t>
      </w:r>
      <w:r>
        <w:rPr>
          <w:lang w:val="en-US"/>
        </w:rPr>
        <w:t> </w:t>
      </w:r>
      <w:r>
        <w:t>низкая речевая активность;</w:t>
      </w:r>
    </w:p>
    <w:p w14:paraId="4D376984" w14:textId="77777777" w:rsidR="00884630" w:rsidRDefault="0042558A">
      <w:pPr>
        <w:tabs>
          <w:tab w:val="left" w:pos="1125"/>
        </w:tabs>
        <w:ind w:right="-21" w:firstLine="567"/>
      </w:pPr>
      <w:r>
        <w:t>-</w:t>
      </w:r>
      <w:r>
        <w:rPr>
          <w:lang w:val="en-US"/>
        </w:rPr>
        <w:t> </w:t>
      </w:r>
      <w:r>
        <w:t>бедность, недифференцированность словаря;</w:t>
      </w:r>
    </w:p>
    <w:p w14:paraId="61D7D5DA" w14:textId="77777777" w:rsidR="00884630" w:rsidRDefault="0042558A">
      <w:pPr>
        <w:tabs>
          <w:tab w:val="left" w:pos="1125"/>
        </w:tabs>
        <w:ind w:right="-21" w:firstLine="567"/>
      </w:pPr>
      <w:r>
        <w:t>-</w:t>
      </w:r>
      <w:r>
        <w:rPr>
          <w:lang w:val="en-US"/>
        </w:rPr>
        <w:t> </w:t>
      </w:r>
      <w:r>
        <w:t>выраженные недостатки грамматического строя речи: словообразования, словоизм</w:t>
      </w:r>
      <w:r>
        <w:t>е</w:t>
      </w:r>
      <w:r>
        <w:t>нения, синтаксической системы языка;</w:t>
      </w:r>
    </w:p>
    <w:p w14:paraId="3033F16D" w14:textId="77777777" w:rsidR="00884630" w:rsidRDefault="0042558A">
      <w:pPr>
        <w:tabs>
          <w:tab w:val="left" w:pos="1125"/>
        </w:tabs>
        <w:ind w:right="-21" w:firstLine="567"/>
      </w:pPr>
      <w:r>
        <w:t>-</w:t>
      </w:r>
      <w:r>
        <w:rPr>
          <w:lang w:val="en-US"/>
        </w:rPr>
        <w:t> </w:t>
      </w:r>
      <w:r>
        <w:t>слабость словесной регуляции действий, трудности вербализации и словесного отчета;</w:t>
      </w:r>
    </w:p>
    <w:p w14:paraId="53C1A548" w14:textId="77777777" w:rsidR="00884630" w:rsidRDefault="0042558A">
      <w:pPr>
        <w:tabs>
          <w:tab w:val="left" w:pos="1125"/>
        </w:tabs>
        <w:ind w:right="-21" w:firstLine="567"/>
      </w:pPr>
      <w:r>
        <w:t>-</w:t>
      </w:r>
      <w:r>
        <w:rPr>
          <w:lang w:val="en-US"/>
        </w:rPr>
        <w:t> </w:t>
      </w:r>
      <w:r>
        <w:t>задержка в развитии фразовой речи, неполноценность развернутых речевых высказ</w:t>
      </w:r>
      <w:r>
        <w:t>ы</w:t>
      </w:r>
      <w:r>
        <w:t>ваний;</w:t>
      </w:r>
    </w:p>
    <w:p w14:paraId="46EEAE52" w14:textId="77777777" w:rsidR="00884630" w:rsidRDefault="0042558A">
      <w:pPr>
        <w:tabs>
          <w:tab w:val="left" w:pos="1125"/>
        </w:tabs>
        <w:ind w:right="-21" w:firstLine="567"/>
      </w:pPr>
      <w:r>
        <w:t>-</w:t>
      </w:r>
      <w:r>
        <w:rPr>
          <w:lang w:val="en-US"/>
        </w:rPr>
        <w:t> </w:t>
      </w:r>
      <w:r>
        <w:t>недостаточный уровень ориентировки в языковой действительности, трудности в ос</w:t>
      </w:r>
      <w:r>
        <w:t>о</w:t>
      </w:r>
      <w:r>
        <w:t>знании звуко-слогового строения слова, состава предложения;</w:t>
      </w:r>
    </w:p>
    <w:p w14:paraId="4DA26099" w14:textId="77777777" w:rsidR="00884630" w:rsidRDefault="0042558A">
      <w:pPr>
        <w:tabs>
          <w:tab w:val="left" w:pos="1125"/>
        </w:tabs>
        <w:ind w:right="-21" w:firstLine="567"/>
      </w:pPr>
      <w:r>
        <w:t>-</w:t>
      </w:r>
      <w:r>
        <w:rPr>
          <w:lang w:val="en-US"/>
        </w:rPr>
        <w:t> </w:t>
      </w:r>
      <w:r>
        <w:t>недостатки устной речи и несформированность функционального базиса письменной речи обусловливают особые проблемы при овладении грамотой;</w:t>
      </w:r>
    </w:p>
    <w:p w14:paraId="69609B21" w14:textId="77777777" w:rsidR="00884630" w:rsidRDefault="0042558A">
      <w:pPr>
        <w:tabs>
          <w:tab w:val="left" w:pos="1125"/>
          <w:tab w:val="left" w:pos="9781"/>
        </w:tabs>
        <w:ind w:right="-21" w:firstLine="567"/>
      </w:pPr>
      <w:r>
        <w:t>-</w:t>
      </w:r>
      <w:r>
        <w:rPr>
          <w:lang w:val="en-US"/>
        </w:rPr>
        <w:t> </w:t>
      </w:r>
      <w:r>
        <w:t xml:space="preserve">недостатки семантической стороны, которые проявляются в трудностях понимания значения слова, логико-грамматических конструкций, скрытого смысла текста. </w:t>
      </w:r>
    </w:p>
    <w:p w14:paraId="3A2C411E" w14:textId="77777777" w:rsidR="00884630" w:rsidRDefault="0042558A">
      <w:pPr>
        <w:tabs>
          <w:tab w:val="left" w:pos="1125"/>
          <w:tab w:val="left" w:pos="9781"/>
        </w:tabs>
        <w:ind w:right="-21" w:firstLine="567"/>
      </w:pPr>
      <w:r>
        <w:rPr>
          <w:i/>
        </w:rPr>
        <w:t>Для дошкольников с ЗПР характерна неоднородность нарушенных и сохранных звеньев в структуре психической деятельности, что становится особенно заметным к концу д</w:t>
      </w:r>
      <w:r>
        <w:rPr>
          <w:i/>
        </w:rPr>
        <w:t>о</w:t>
      </w:r>
      <w:r>
        <w:rPr>
          <w:i/>
        </w:rPr>
        <w:t>школьного возраста.</w:t>
      </w:r>
      <w:r>
        <w:t xml:space="preserve"> В отсутствии своевременной коррекционно-педагогической помощи к моменту поступления в школу дети с ЗПР не достигают необходимого уровня психологич</w:t>
      </w:r>
      <w:r>
        <w:t>е</w:t>
      </w:r>
      <w:r>
        <w:t>ской готовности за счет незрелости мыслительных операций и снижения таких характер</w:t>
      </w:r>
      <w:r>
        <w:t>и</w:t>
      </w:r>
      <w:r>
        <w:t>стик деятельности, как познавательная активность, целенаправленность, контроль и самор</w:t>
      </w:r>
      <w:r>
        <w:t>е</w:t>
      </w:r>
      <w:r>
        <w:t xml:space="preserve">гуляция. </w:t>
      </w:r>
    </w:p>
    <w:p w14:paraId="4ECAE69A" w14:textId="77777777" w:rsidR="00884630" w:rsidRDefault="0042558A">
      <w:pPr>
        <w:ind w:right="-21" w:firstLine="567"/>
        <w:rPr>
          <w:i/>
        </w:rPr>
      </w:pPr>
      <w:r>
        <w:t>Вышеперечисленные особенности познавательной деятельности, речи, эмоционально-волевой сферы обусловливают слабость функционального базиса, обеспечивающего дал</w:t>
      </w:r>
      <w:r>
        <w:t>ь</w:t>
      </w:r>
      <w:r>
        <w:t xml:space="preserve">нейшую учебную деятельность детей с ЗПР </w:t>
      </w:r>
      <w:r>
        <w:rPr>
          <w:i/>
        </w:rPr>
        <w:t>в коммуникативном, регулятивном, познав</w:t>
      </w:r>
      <w:r>
        <w:rPr>
          <w:i/>
        </w:rPr>
        <w:t>а</w:t>
      </w:r>
      <w:r>
        <w:rPr>
          <w:i/>
        </w:rPr>
        <w:t xml:space="preserve">тельном, личностном компонентах. </w:t>
      </w:r>
    </w:p>
    <w:p w14:paraId="58FD7F74" w14:textId="77777777" w:rsidR="00884630" w:rsidRDefault="0042558A">
      <w:pPr>
        <w:ind w:right="-21" w:firstLine="567"/>
      </w:pPr>
      <w:r>
        <w:t>А именно на этих компонентах основано формирование универсальных учебных де</w:t>
      </w:r>
      <w:r>
        <w:t>й</w:t>
      </w:r>
      <w:r>
        <w:t>ствий в соответствии с ФГОС НОО. Важнейшей задачей является формирование этого фун</w:t>
      </w:r>
      <w:r>
        <w:t>к</w:t>
      </w:r>
      <w:r>
        <w:t>ционального базиса для достижения целевых ориентиров дошкольного образования и фо</w:t>
      </w:r>
      <w:r>
        <w:t>р</w:t>
      </w:r>
      <w:r>
        <w:t>мирования полноценной готовности к началу школьного обучения.</w:t>
      </w:r>
    </w:p>
    <w:p w14:paraId="100F795C" w14:textId="77777777" w:rsidR="00884630" w:rsidRDefault="00884630">
      <w:pPr>
        <w:ind w:right="-21"/>
      </w:pPr>
    </w:p>
    <w:p w14:paraId="3CAF6755" w14:textId="77777777" w:rsidR="00884630" w:rsidRDefault="0042558A">
      <w:pPr>
        <w:tabs>
          <w:tab w:val="left" w:pos="9781"/>
        </w:tabs>
        <w:ind w:right="-21"/>
        <w:rPr>
          <w:b/>
        </w:rPr>
      </w:pPr>
      <w:r>
        <w:rPr>
          <w:b/>
        </w:rPr>
        <w:t>1.1.3.3.2. Особые образовательные потребности дошкольников с ЗПР</w:t>
      </w:r>
    </w:p>
    <w:p w14:paraId="301C0876" w14:textId="77777777" w:rsidR="00884630" w:rsidRDefault="0042558A">
      <w:pPr>
        <w:tabs>
          <w:tab w:val="left" w:pos="9781"/>
        </w:tabs>
        <w:ind w:right="-21"/>
      </w:pPr>
      <w:r>
        <w:rPr>
          <w:rStyle w:val="c11"/>
          <w:rFonts w:eastAsia="SimSun"/>
        </w:rPr>
        <w:t xml:space="preserve">В ФГОС ДО отмечается, что образовательная и </w:t>
      </w:r>
      <w:r>
        <w:rPr>
          <w:i/>
        </w:rPr>
        <w:t xml:space="preserve">коррекционная </w:t>
      </w:r>
      <w:r>
        <w:rPr>
          <w:rStyle w:val="c11"/>
          <w:rFonts w:eastAsia="SimSun"/>
        </w:rPr>
        <w:t>работа в группах ко</w:t>
      </w:r>
      <w:r>
        <w:rPr>
          <w:rStyle w:val="c11"/>
          <w:rFonts w:eastAsia="SimSun"/>
        </w:rPr>
        <w:t>м</w:t>
      </w:r>
      <w:r>
        <w:rPr>
          <w:rStyle w:val="c11"/>
          <w:rFonts w:eastAsia="SimSun"/>
        </w:rPr>
        <w:t>бинированной и компенсирующей направленности, а также в условиях инклюзивного обр</w:t>
      </w:r>
      <w:r>
        <w:rPr>
          <w:rStyle w:val="c11"/>
          <w:rFonts w:eastAsia="SimSun"/>
        </w:rPr>
        <w:t>а</w:t>
      </w:r>
      <w:r>
        <w:rPr>
          <w:rStyle w:val="c11"/>
          <w:rFonts w:eastAsia="SimSun"/>
        </w:rPr>
        <w:t xml:space="preserve">зования, должна учитывать особенности развития и </w:t>
      </w:r>
      <w:r>
        <w:rPr>
          <w:i/>
        </w:rPr>
        <w:t>специфические образовательные п</w:t>
      </w:r>
      <w:r>
        <w:rPr>
          <w:i/>
        </w:rPr>
        <w:t>о</w:t>
      </w:r>
      <w:r>
        <w:rPr>
          <w:i/>
        </w:rPr>
        <w:t xml:space="preserve">требности и возможности </w:t>
      </w:r>
      <w:r>
        <w:t>каждой категории детей.</w:t>
      </w:r>
    </w:p>
    <w:p w14:paraId="3E7D75E0" w14:textId="77777777" w:rsidR="00884630" w:rsidRDefault="0042558A">
      <w:pPr>
        <w:tabs>
          <w:tab w:val="left" w:pos="9781"/>
        </w:tabs>
        <w:ind w:right="-21"/>
        <w:rPr>
          <w:rStyle w:val="c11"/>
          <w:rFonts w:eastAsia="SimSun"/>
        </w:rPr>
      </w:pPr>
      <w:r>
        <w:rPr>
          <w:i/>
        </w:rPr>
        <w:t>Особые образовательные потребности</w:t>
      </w:r>
      <w:r>
        <w:t xml:space="preserve"> детей с ОВЗ определяются как </w:t>
      </w:r>
      <w:r>
        <w:rPr>
          <w:i/>
        </w:rPr>
        <w:t xml:space="preserve">общими, так </w:t>
      </w:r>
      <w:r>
        <w:t xml:space="preserve">и </w:t>
      </w:r>
      <w:r>
        <w:rPr>
          <w:i/>
        </w:rPr>
        <w:t>специфическими</w:t>
      </w:r>
      <w:r>
        <w:rPr>
          <w:rStyle w:val="c11"/>
          <w:rFonts w:eastAsia="SimSun"/>
        </w:rPr>
        <w:t xml:space="preserve"> недостатками развития, а также иерархией нарушений в структуре дефекта.</w:t>
      </w:r>
    </w:p>
    <w:p w14:paraId="6E1FF880" w14:textId="77777777" w:rsidR="00884630" w:rsidRDefault="00884630">
      <w:pPr>
        <w:tabs>
          <w:tab w:val="left" w:pos="9781"/>
        </w:tabs>
        <w:ind w:right="-21"/>
        <w:rPr>
          <w:rStyle w:val="c11"/>
          <w:rFonts w:eastAsia="SimSun"/>
        </w:rPr>
      </w:pPr>
    </w:p>
    <w:p w14:paraId="5B8D3671" w14:textId="77777777" w:rsidR="00884630" w:rsidRDefault="0042558A">
      <w:pPr>
        <w:tabs>
          <w:tab w:val="left" w:pos="9781"/>
        </w:tabs>
        <w:ind w:right="-21"/>
        <w:rPr>
          <w:rStyle w:val="c11"/>
          <w:rFonts w:eastAsia="SimSun"/>
          <w:b/>
          <w:i/>
        </w:rPr>
      </w:pPr>
      <w:r>
        <w:rPr>
          <w:rStyle w:val="c11"/>
          <w:rFonts w:eastAsia="SimSun"/>
          <w:b/>
          <w:i/>
        </w:rPr>
        <w:t>К особым образовательным потребностям дошкольников с ЗПР можно отнести:</w:t>
      </w:r>
    </w:p>
    <w:p w14:paraId="536E7546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14:paraId="4F95F1AB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обеспечение коррекционно-развивающей направленности в рамках всех образов</w:t>
      </w:r>
      <w:r>
        <w:t>а</w:t>
      </w:r>
      <w:r>
        <w:t>тельных областей, предусмотренных ФГОС ДО: развитие и целенаправленная коррекция н</w:t>
      </w:r>
      <w:r>
        <w:t>е</w:t>
      </w:r>
      <w:r>
        <w:t>достатков развития эмоционально-волевой, личностной, социально-коммуникативной, п</w:t>
      </w:r>
      <w:r>
        <w:t>о</w:t>
      </w:r>
      <w:r>
        <w:t>знавательной и двигательной сфер;</w:t>
      </w:r>
    </w:p>
    <w:p w14:paraId="466514E6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обеспечение преемственности между дошкольным и школьным образованием как условия непрерывности коррекционно-развивающего процесса;</w:t>
      </w:r>
    </w:p>
    <w:p w14:paraId="2EDF84FC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осуществление индивидуально-ориентированной психолого-медико-педагогической помощи с учетом особенностей психофизического развития и индивидуальных возможн</w:t>
      </w:r>
      <w:r>
        <w:t>о</w:t>
      </w:r>
      <w:r>
        <w:t>стей в соответствии с рекомендациями психолого-медико-педагогической комиссии и псих</w:t>
      </w:r>
      <w:r>
        <w:t>о</w:t>
      </w:r>
      <w:r>
        <w:t xml:space="preserve">лого-медико-педагогического консилиума; </w:t>
      </w:r>
    </w:p>
    <w:p w14:paraId="4FFD91AF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обеспечение особой пространственной и временной организации среды с учетом функционального состояния ЦНС и ее нейродинамики (быстрой истощаемости, низкой раб</w:t>
      </w:r>
      <w:r>
        <w:t>о</w:t>
      </w:r>
      <w:r>
        <w:t>тоспособности);</w:t>
      </w:r>
    </w:p>
    <w:p w14:paraId="4DCAD41E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щадящий, комфортный, здоровьесберегающий режим жизнедеятель-ности детей и образовательных нагрузок;</w:t>
      </w:r>
    </w:p>
    <w:p w14:paraId="7938722A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изменение объема и содержания образования, его вариативность; восполнение пр</w:t>
      </w:r>
      <w:r>
        <w:t>о</w:t>
      </w:r>
      <w:r>
        <w:t>белов в овладении образовательной программой ДОО; вариативность освоения образов</w:t>
      </w:r>
      <w:r>
        <w:t>а</w:t>
      </w:r>
      <w:r>
        <w:t>тельной программы;</w:t>
      </w:r>
    </w:p>
    <w:p w14:paraId="0580AB59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 xml:space="preserve">индивидуально-дифференцированный подход в процессе усвоения образовательной программы; </w:t>
      </w:r>
    </w:p>
    <w:p w14:paraId="343A3300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формирование, расширение, обогащение и систематизация представлений об окр</w:t>
      </w:r>
      <w:r>
        <w:t>у</w:t>
      </w:r>
      <w:r>
        <w:t xml:space="preserve">жающем мире, включение освоенных представлений, умений и навыков в практическую и игровую деятельности; </w:t>
      </w:r>
    </w:p>
    <w:p w14:paraId="37C34D49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постоянная стимуляция познавательной и речевой активности, побуждение интереса к себе, окружающему предметному миру и социальному окружению;</w:t>
      </w:r>
    </w:p>
    <w:p w14:paraId="5A78AB88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разработка и реализация групповых и индивидуальных программ коррекционной р</w:t>
      </w:r>
      <w:r>
        <w:t>а</w:t>
      </w:r>
      <w:r>
        <w:t>боты; организация индивидуальных и групповых коррекционно-развивающих занятий с уч</w:t>
      </w:r>
      <w:r>
        <w:t>е</w:t>
      </w:r>
      <w:r>
        <w:t>том индивидуально-типологических 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 развития;</w:t>
      </w:r>
    </w:p>
    <w:p w14:paraId="62595B38" w14:textId="77777777" w:rsidR="00884630" w:rsidRDefault="0042558A">
      <w:pPr>
        <w:tabs>
          <w:tab w:val="left" w:pos="1125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изменение методов, средств, форм образования; организация процесса обучения с учетом особенностей познавательной деятельности (пошаговое предъявление материала, д</w:t>
      </w:r>
      <w:r>
        <w:t>о</w:t>
      </w:r>
      <w:r>
        <w:t>зированная помощь взрослого, использование специальных методов, приемов и средств, сп</w:t>
      </w:r>
      <w:r>
        <w:t>о</w:t>
      </w:r>
      <w:r>
        <w:t>собствующих как общему развитию, так коррекции и компенсации недостатков в развитии);</w:t>
      </w:r>
    </w:p>
    <w:p w14:paraId="190D52E1" w14:textId="77777777" w:rsidR="00884630" w:rsidRDefault="0042558A">
      <w:pPr>
        <w:tabs>
          <w:tab w:val="left" w:pos="1125"/>
          <w:tab w:val="left" w:pos="1650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приоритетность целенаправленного педагогического руководства на начальных эт</w:t>
      </w:r>
      <w:r>
        <w:t>а</w:t>
      </w:r>
      <w:r>
        <w:t>пах образовательной и коррекционной работы, формирование предпосылок для постепенн</w:t>
      </w:r>
      <w:r>
        <w:t>о</w:t>
      </w:r>
      <w:r>
        <w:t>го перехода ребенка к самостоятельной деятельности;</w:t>
      </w:r>
    </w:p>
    <w:p w14:paraId="2F314BEB" w14:textId="77777777" w:rsidR="00884630" w:rsidRDefault="0042558A">
      <w:pPr>
        <w:tabs>
          <w:tab w:val="left" w:pos="1125"/>
          <w:tab w:val="left" w:pos="1650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обеспечение планового мониторинга развития ребенка с целью создания оптимал</w:t>
      </w:r>
      <w:r>
        <w:t>ь</w:t>
      </w:r>
      <w:r>
        <w:t xml:space="preserve">ных образовательных условий с целью своевременной интеграции в общеобразовательную среду; </w:t>
      </w:r>
    </w:p>
    <w:p w14:paraId="113A4978" w14:textId="77777777" w:rsidR="00884630" w:rsidRDefault="0042558A">
      <w:pPr>
        <w:tabs>
          <w:tab w:val="left" w:pos="1125"/>
          <w:tab w:val="left" w:pos="1650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развитие коммуникативной деятельности, формирование средств коммуникации, приемов конструктивного взаимодействия и сотрудничества с взрослыми и сверстниками, социально одобряемого поведения;</w:t>
      </w:r>
    </w:p>
    <w:p w14:paraId="042144EF" w14:textId="77777777" w:rsidR="00884630" w:rsidRDefault="0042558A">
      <w:pPr>
        <w:tabs>
          <w:tab w:val="left" w:pos="1125"/>
          <w:tab w:val="left" w:pos="1650"/>
          <w:tab w:val="left" w:pos="9781"/>
        </w:tabs>
        <w:ind w:left="709" w:right="-21" w:firstLine="0"/>
      </w:pPr>
      <w:r>
        <w:t>-</w:t>
      </w:r>
      <w:r>
        <w:rPr>
          <w:lang w:val="en-US"/>
        </w:rPr>
        <w:t> </w:t>
      </w:r>
      <w:r>
        <w:t>развитие всех компонентов речи, речеязыковой компетентности;</w:t>
      </w:r>
    </w:p>
    <w:p w14:paraId="0B5E2B1E" w14:textId="77777777" w:rsidR="00884630" w:rsidRDefault="0042558A">
      <w:pPr>
        <w:tabs>
          <w:tab w:val="left" w:pos="1125"/>
          <w:tab w:val="left" w:pos="1650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целенаправленное развитие предметно-практической, игровой, продуктивной, эксп</w:t>
      </w:r>
      <w:r>
        <w:t>е</w:t>
      </w:r>
      <w:r>
        <w:t>риментальной деятельности и предпосылок к учебной деятельности с ориентацией на фо</w:t>
      </w:r>
      <w:r>
        <w:t>р</w:t>
      </w:r>
      <w:r>
        <w:t>мирование их мотивационных, регуляционных, операциональных компонентов;</w:t>
      </w:r>
    </w:p>
    <w:p w14:paraId="36A8CA68" w14:textId="77777777" w:rsidR="00884630" w:rsidRDefault="0042558A">
      <w:pPr>
        <w:tabs>
          <w:tab w:val="left" w:pos="1125"/>
          <w:tab w:val="left" w:pos="1650"/>
          <w:tab w:val="left" w:pos="9781"/>
        </w:tabs>
        <w:ind w:right="-21"/>
      </w:pPr>
      <w:r>
        <w:t>-</w:t>
      </w:r>
      <w:r>
        <w:rPr>
          <w:lang w:val="en-US"/>
        </w:rPr>
        <w:t> </w:t>
      </w:r>
      <w:r>
        <w:t>обеспечение взаимодействия и сотрудничества с семьей воспитанника; грамотное психолого-педагогическое сопровождение и активизация ее ресурсов для формирования с</w:t>
      </w:r>
      <w:r>
        <w:t>о</w:t>
      </w:r>
      <w:r>
        <w:t>циально активной позиции; оказание родителям (законным представителям) консультати</w:t>
      </w:r>
      <w:r>
        <w:t>в</w:t>
      </w:r>
      <w:r>
        <w:t>ной и методической помощи по вопросам обучения и воспитания ребенка с ЗПР.</w:t>
      </w:r>
    </w:p>
    <w:p w14:paraId="0469CD94" w14:textId="77777777" w:rsidR="00884630" w:rsidRDefault="00884630">
      <w:pPr>
        <w:tabs>
          <w:tab w:val="left" w:pos="9781"/>
        </w:tabs>
        <w:ind w:right="-21"/>
        <w:rPr>
          <w:b/>
          <w:lang w:eastAsia="ar-SA"/>
        </w:rPr>
      </w:pPr>
    </w:p>
    <w:p w14:paraId="6A00596A" w14:textId="77777777" w:rsidR="00884630" w:rsidRDefault="00884630">
      <w:pPr>
        <w:pStyle w:val="af4"/>
        <w:tabs>
          <w:tab w:val="left" w:pos="993"/>
        </w:tabs>
        <w:spacing w:before="0" w:beforeAutospacing="0" w:after="0" w:afterAutospacing="0"/>
        <w:rPr>
          <w:b/>
          <w:bCs/>
        </w:rPr>
      </w:pPr>
    </w:p>
    <w:p w14:paraId="2A732F9F" w14:textId="77777777" w:rsidR="00884630" w:rsidRDefault="00884630">
      <w:pPr>
        <w:pStyle w:val="af4"/>
        <w:tabs>
          <w:tab w:val="left" w:pos="993"/>
        </w:tabs>
        <w:spacing w:before="0" w:beforeAutospacing="0" w:after="0" w:afterAutospacing="0"/>
        <w:rPr>
          <w:b/>
          <w:bCs/>
        </w:rPr>
      </w:pPr>
    </w:p>
    <w:p w14:paraId="1FF6A0C2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6" w:name="sub_1068"/>
      <w:r>
        <w:rPr>
          <w:rFonts w:ascii="Times New Roman" w:hAnsi="Times New Roman" w:cs="Times New Roman"/>
          <w:b/>
        </w:rPr>
        <w:br w:type="page"/>
      </w:r>
    </w:p>
    <w:bookmarkEnd w:id="6"/>
    <w:p w14:paraId="5381FC94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1.2. ПЛАНИРУЕМЫЕ РЕЗУЛЬТАТЫ РЕАЛИЗАЦИИ ПРОГРАММЫ</w:t>
      </w:r>
    </w:p>
    <w:p w14:paraId="3CC3AC42" w14:textId="77777777" w:rsidR="00884630" w:rsidRDefault="00884630">
      <w:pPr>
        <w:ind w:firstLine="0"/>
        <w:rPr>
          <w:rFonts w:ascii="Times New Roman" w:hAnsi="Times New Roman" w:cs="Times New Roman"/>
        </w:rPr>
      </w:pPr>
    </w:p>
    <w:p w14:paraId="39B4286F" w14:textId="77777777" w:rsidR="00884630" w:rsidRDefault="0042558A">
      <w:pPr>
        <w:ind w:firstLine="567"/>
        <w:rPr>
          <w:i/>
        </w:rPr>
      </w:pPr>
      <w:r>
        <w:rPr>
          <w:i/>
        </w:rPr>
        <w:t>Содержание и планируемые результаты Программы не ниже соответствующих с</w:t>
      </w:r>
      <w:r>
        <w:rPr>
          <w:i/>
        </w:rPr>
        <w:t>о</w:t>
      </w:r>
      <w:r>
        <w:rPr>
          <w:i/>
        </w:rPr>
        <w:t>держания и планируемых результатов Федеральной программы.</w:t>
      </w:r>
    </w:p>
    <w:p w14:paraId="4F7FF69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разования.</w:t>
      </w:r>
    </w:p>
    <w:p w14:paraId="7B24485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образовательных целей и задач Программы направлена на достижение 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левых ориентиров дошкольного образования, которые описаны как основные характерист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ки развития ребенка с ЗПР. </w:t>
      </w:r>
    </w:p>
    <w:p w14:paraId="39F7F5A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Они представлены в виде изложения возможных достижений обучающихся на разных возрастных этапах дошкольного детства.</w:t>
      </w:r>
    </w:p>
    <w:p w14:paraId="78976BB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Целевые ориентиры Программы выступают основаниями преемственности дошкольн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го и начального общего образования за счет обеспечения равных стартовых возможностей на начальных этапах обучения в общеобразовательной организации. </w:t>
      </w:r>
    </w:p>
    <w:p w14:paraId="640C553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функционального базиса для формирования предпосылок универсальных учебных действий (далее - УУД) в коммуникативной, познавательной и регулятивной сферах является важнейшей задачей дошкольного образования.</w:t>
      </w:r>
    </w:p>
    <w:p w14:paraId="482D59F9" w14:textId="77777777" w:rsidR="00884630" w:rsidRDefault="00884630">
      <w:pPr>
        <w:ind w:firstLine="0"/>
        <w:rPr>
          <w:rFonts w:ascii="Times New Roman" w:hAnsi="Times New Roman" w:cs="Times New Roman"/>
        </w:rPr>
      </w:pPr>
    </w:p>
    <w:p w14:paraId="0EE17423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1.2.1. Планируемые результаты (целевые ориентиры) освоения Программы дет</w:t>
      </w:r>
      <w:r>
        <w:rPr>
          <w:rFonts w:ascii="Times New Roman" w:hAnsi="Times New Roman" w:cs="Times New Roman"/>
          <w:b/>
        </w:rPr>
        <w:t>ь</w:t>
      </w:r>
      <w:r>
        <w:rPr>
          <w:rFonts w:ascii="Times New Roman" w:hAnsi="Times New Roman" w:cs="Times New Roman"/>
          <w:b/>
        </w:rPr>
        <w:t>ми дошкольного возраста с ЗПР к 5 годам:</w:t>
      </w:r>
    </w:p>
    <w:p w14:paraId="7A310B8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1. Социально-коммуникативное развитие:</w:t>
      </w:r>
      <w:r>
        <w:rPr>
          <w:rFonts w:ascii="Times New Roman" w:hAnsi="Times New Roman" w:cs="Times New Roman"/>
        </w:rPr>
        <w:t xml:space="preserve"> ребенок адаптируется в условиях группы. Взаимодействует со педагогическим работником в быту и в различных видах деятельности. Стремится к общению с другими детьми в быту и в игре под руководством родителей (з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конных представителей), педагогического работника. Эмоциональные контакты с педагог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ческим работником и другими детьми становятся более устойчивыми. Сам вступает в общ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ние, использует вербальные средства. В игре соблюдает элементарные правила, осуществл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ет перенос сформированных ранее игровых действий в самостоятельные игры, выполняет ролевые действия, носящие условный характер, участвует в разыгрывании сюжета цепочки действий, способен к созданию элементарного замысла игры, активно включается, если 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ображаемую ситуацию создают родители (законные представители), педагогические рабо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ники. Замечает несоответствие поведения других обучающихся требованиям педагогическ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работника. Выражает интерес и проявляет внимание к различным эмоциональным состо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ниям человека. Осваивает культурно-гигиенические навыки и навыки самообслуживания, соответствующие возрастным возможностям, ориентируясь на образец и словесные просьбы, стремится поддерживать опрятность во внешнем виде с незначительной помощью педагог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ческого работника. Использует предметы домашнего обихода, личной гигиены, действует с ними с незначительной помощью педагогического работника.</w:t>
      </w:r>
    </w:p>
    <w:p w14:paraId="4694F9D6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 Речевое развитие:</w:t>
      </w:r>
      <w:r>
        <w:rPr>
          <w:rFonts w:ascii="Times New Roman" w:hAnsi="Times New Roman" w:cs="Times New Roman"/>
        </w:rPr>
        <w:t xml:space="preserve"> ребенок понимает и выполняет словесную инструкцию педагог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ческого работника из нескольких звеньев. Различает на слух речевые и неречевые звучания, узнает знакомых людей и обучающихся по голосу, дифференцирует шумы. Понимает назв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 предметов обихода, игрушек, частей тела человека и животных, глаголов, обозначающих движения, действия, эмоциональные состояния человека, прилагательных, обозначающих некоторые свойства предметов. Понимает многие грамматические формы слов (косвенные падежи существительных, простые предложные конструкции, некоторые приставочные гл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голы). Проявляет речевую активность, употребляет существительные, обозначающие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меты обихода, игрушки, части тела человека и животных, некоторые явления природы. Называет действия, предметы, изображенные на картинке, персонажей сказок. Отражает в речи элементарные сведения о мире людей, природе, об окружающих предметах. Отвечает на вопросы после прочтения сказки или просмотра мультфильма с помощью не только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дельных слов, но и простых распространенных предложений несложных моделей, дополняя их жестами. Речевое сопровождение включается в предметно-практическую деятельность. Повторяет двустишья и простые потешки. Произносит простые по артикуляции звуки, легко воспроизводит звуко-слоговую структуру двух-трехсложных слов, состоящих из открытых, закрытых слогов, с ударением на гласном звуке.</w:t>
      </w:r>
    </w:p>
    <w:p w14:paraId="5C4169D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3. Познавательное развитие:</w:t>
      </w:r>
      <w:r>
        <w:rPr>
          <w:rFonts w:ascii="Times New Roman" w:hAnsi="Times New Roman" w:cs="Times New Roman"/>
        </w:rPr>
        <w:t xml:space="preserve"> ребенок может заниматься интересным для него делом, не отвлекаясь, в течение 5-10 минут. Показывает по словесной инструкции и может назвать до пяти основных цветов и две-три плоскостных геометрических фигуры, а также шар и куб (шарик, кубик), некоторые детали конструктора. Путем практических действий и на основе зрительного соотнесения сравнивает предметы по величине, выбирает из трех предметов разной величины «самый большой» («самый маленький»), выстраивает сериационный ряд, строит матрешек по росту. На основе не только практической, но и зрительной ориентировки в свойствах предметов подбирает предметы по форме, величине, идентифицирует цвет предмета с цветом образца-эталона, называет цвета спектра, геометрические фигуры (круг, квадрат, треугольник, прямоугольник, овал).</w:t>
      </w:r>
    </w:p>
    <w:p w14:paraId="548775C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Усваивает элементарные сведения о мире людей, природе, об окружающих предметах, складывается первичная картина мира. Узнает реальные явления и их изображения: ко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трастные времена года (лето и зима) и части суток (день и ночь).</w:t>
      </w:r>
    </w:p>
    <w:p w14:paraId="6BBDAD4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Различает понятия «много», «один», «по одному», «ни одного», устанавливает раве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ство групп предметов путем добавления одного предмета к меньшему количеству или уба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ления одного предмета из большей группы. Учится считать до 5 (на основе наглядности), называет итоговое число, осваивает порядковый счет.</w:t>
      </w:r>
    </w:p>
    <w:p w14:paraId="66AE5FA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Ориентируется в телесном пространстве, называет части тела: правую и левую руку, направления пространства «от себя», понимает и употребляет некоторые предлоги, обозн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чающие пространственные отношения предметов: на, в, из, под, над. Определяет части с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ток, связывая их с режимными моментами, но иногда ошибается, не называет утро-вечер.</w:t>
      </w:r>
    </w:p>
    <w:p w14:paraId="4A986D1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4. Художественно-эстетическое развитие:</w:t>
      </w:r>
      <w:r>
        <w:rPr>
          <w:rFonts w:ascii="Times New Roman" w:hAnsi="Times New Roman" w:cs="Times New Roman"/>
        </w:rPr>
        <w:t xml:space="preserve"> ребенок рассматривает картинки,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почитает красочные иллюстрации. Проявляет интерес к изобразительной деятельности, эм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ционально положительно относится к ее процессу и результатам. Осваивает изобразител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ные навыки, пользуется карандашами, фломастерами, кистью, мелками. Сотрудничает со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дагогическим работником в продуктивных видах деятельности (лепке, аппликации, изобр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зительной деятельности, конструировании). Появляется элементарный предметный рисунок.</w:t>
      </w:r>
    </w:p>
    <w:p w14:paraId="549E335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Может сосредоточиться и слушать стихи, песни, мелодии, эмоционально на них реаг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рует. Воспроизводит темп и акценты в движениях под музыку. Прислушивается к окружа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щим звукам, узнает и различает голоса обучающихся, звуки различных музыкальных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струментов. С помощью педагогического работника и самостоятельно выполняет музыкал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но-ритмические движения и действия на шумовых музыкальных инструментах. Подпевает при хоровом исполнении песен.</w:t>
      </w:r>
    </w:p>
    <w:p w14:paraId="542499F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5. Физическое развитие:</w:t>
      </w:r>
      <w:r>
        <w:rPr>
          <w:rFonts w:ascii="Times New Roman" w:hAnsi="Times New Roman" w:cs="Times New Roman"/>
        </w:rPr>
        <w:t xml:space="preserve"> ребенок осваивает все основные движения, хотя их технич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ская сторона требует совершенствования. Практически ориентируется и перемещается в пространстве. Выполняет физические упражнения по показу в сочетании со словесной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струкцией инструктора по физической культуре (воспитателя). Принимает активное участие в подвижных играх с правилами. Осваивает координированные движения рук при выполн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нии действий с конструктором, крупной мозаикой, предметами одежды и обуви.</w:t>
      </w:r>
    </w:p>
    <w:p w14:paraId="1B32D719" w14:textId="77777777" w:rsidR="00884630" w:rsidRDefault="00884630">
      <w:pPr>
        <w:rPr>
          <w:rFonts w:ascii="Times New Roman" w:hAnsi="Times New Roman" w:cs="Times New Roman"/>
          <w:i/>
        </w:rPr>
      </w:pPr>
    </w:p>
    <w:p w14:paraId="08728911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1.2.2. Планируемые результаты (целевые ориентиры) освоения Программы дет</w:t>
      </w:r>
      <w:r>
        <w:rPr>
          <w:rFonts w:ascii="Times New Roman" w:hAnsi="Times New Roman" w:cs="Times New Roman"/>
          <w:b/>
        </w:rPr>
        <w:t>ь</w:t>
      </w:r>
      <w:r>
        <w:rPr>
          <w:rFonts w:ascii="Times New Roman" w:hAnsi="Times New Roman" w:cs="Times New Roman"/>
          <w:b/>
        </w:rPr>
        <w:t>ми дошкольного возраста с ЗПР к 7-8 годам:</w:t>
      </w:r>
    </w:p>
    <w:p w14:paraId="2D01006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1. Социально-коммуникативное развитие:</w:t>
      </w:r>
      <w:r>
        <w:rPr>
          <w:rFonts w:ascii="Times New Roman" w:hAnsi="Times New Roman" w:cs="Times New Roman"/>
        </w:rPr>
        <w:t xml:space="preserve"> осваивает внеситуативно-познавательную форму общения с педагогическим работником и проявляет готовность к внеситуативно-личностному общению, проявляет готовность и способность к общению с другими детьми, способен к адекватным межличностным отношениям, проявляет инициативу и самосто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тельность в игре и общении, способен выбирать себе род занятий, участников по совместной деятельности, демонстрирует достаточный уровень игровой деятельности: способен к созд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нию замысла и развитию сюжета, к действиям в рамках роли, к ролевому взаимодействию, к коллективной игре, появляется способность к децентрации, оптимизировано состояние эм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циональной сферы, снижается выраженность дезадаптивных форм поведения; способен уч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тывать интересы и чувства других, сопереживать неудачам и радоваться успехам других, адекватно проявляет свои чувства, старается конструктивно разрешать конфликты, оценив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ет поступки других людей, литературных и персонажей мультфильмов, способен подчинят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ся правилам и социальным нормам во взаимоотношениях с педагогическим работником и другими детьми, может соблюдать правила безопасного поведения и личной гигиены, проя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ляет способность к волевым усилиям, совершенствуется регуляция и контроль деятельности, произвольная регуляция поведения, обладает начальными знаниями о себе и социальном 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ре, в котором он живет, овладевает основными культурными способами деятельности, обл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дает установкой положительного отношения к миру, к разным видам труда, другим людям и самому себе, обладает чувством собственного достоинства, стремится к самостоятельности, проявляет относительную независимость от педагогического работника, проявляет интерес к обучению в школе, готовится стать учеником.</w:t>
      </w:r>
    </w:p>
    <w:p w14:paraId="1A7873B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 Познавательное развитие:</w:t>
      </w:r>
      <w:r>
        <w:rPr>
          <w:rFonts w:ascii="Times New Roman" w:hAnsi="Times New Roman" w:cs="Times New Roman"/>
        </w:rPr>
        <w:t xml:space="preserve"> повышается уровень познавательной активности и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тивационных компонентов деятельности, задает вопросы, проявляет интерес к предметам и явлениям окружающего мира, улучшаются показатели развития внимания (объема, устойч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вости, переключения и другое), произвольной регуляции поведения и деятельности, возра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тает продуктивность слухоречевой и зрительной памяти, объем и прочность запоминания словесной и наглядной информации, осваивает элементарные логические операции не только на уровне наглядного мышления, но и в словесно-логическом плане (на уровне конкретно-понятийного мышления), может выделять существенные признаки, с помощью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ского работника строит простейшие умозаключения и обобщения, осваивает приемы зам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щения и наглядного моделирования в игре, продуктивной деятельности, у ребенка сформ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рованы элементарные пространственные представления и ориентировка во времени, ребенок осваивает количественный и порядковый счет в пределах десятка, обратный счет, состав числа из единиц, соотносит цифру и число, решает простые задачи с опорой на наглядность.</w:t>
      </w:r>
    </w:p>
    <w:p w14:paraId="19FBEB3B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3. Речевое развитие:</w:t>
      </w:r>
      <w:r>
        <w:rPr>
          <w:rFonts w:ascii="Times New Roman" w:hAnsi="Times New Roman" w:cs="Times New Roman"/>
        </w:rPr>
        <w:t xml:space="preserve"> стремится к речевому общению, участвует в диалоге, обладает значительно возросшим объемом понимания речи и звуко-произносительными возможн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стями, осваивает основные лексико-грамматические средства языка, употребляет все части речи, усваивает значения новых слов на основе знаний о предметах и явлениях окружающего мира, обобщающие понятия в соответствии с возрастными возможностями, проявляет слов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творчество, умеет строить простые распространенные предложения разных моделей, может строить монологические высказывания, которые приобретают большую цельность и свя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ность: составлять рассказы по серии сюжетных картинок или по сюжетной картинке, на 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нове примеров из личного опыта, умеет анализировать и моделировать звуко-слоговой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став слова и состав предложения, владеет языковыми операциями, обеспечивающими овл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дение грамотой, знаком с произведениями детской литературы, проявляет к ним интерес, знает и умеет пересказывать сказки, рассказывать стихи.</w:t>
      </w:r>
    </w:p>
    <w:p w14:paraId="707BEF4D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4. Художественно-эстетическое развитие:</w:t>
      </w:r>
    </w:p>
    <w:p w14:paraId="5D985801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а) музыкальное развитие:</w:t>
      </w:r>
    </w:p>
    <w:p w14:paraId="3875021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способен эмоционально реагировать на музыкальные произведения, знаком с осно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ными культурными способами и видами музыкальной деятельности;</w:t>
      </w:r>
    </w:p>
    <w:p w14:paraId="7BDE237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способен выбирать себе род музыкальных занятий, адекватно проявляет свои чувства в процессе коллективной музыкальной деятельности и сотворчества;</w:t>
      </w:r>
    </w:p>
    <w:p w14:paraId="14046B4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проявляет творческую активность и способность к созданию новых образов в худож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ственно-эстетической деятельности.</w:t>
      </w:r>
    </w:p>
    <w:p w14:paraId="08940F76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б) художественное развитие:</w:t>
      </w:r>
    </w:p>
    <w:p w14:paraId="3321C9B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ребенок осваивает основные культурные способы художественной деятельности,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являет инициативу и самостоятельность в разных ее видах;</w:t>
      </w:r>
    </w:p>
    <w:p w14:paraId="3244D6B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 ребенка развит интерес и основные умения в изобразительной деятельности (рис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вание, лепка, аппликация), в конструировании из разного материала (включая конструкторы, модули, бумагу, природный и иной материал);</w:t>
      </w:r>
    </w:p>
    <w:p w14:paraId="15ECE9E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использует в продуктивной деятельности знания, полученные в ходе экскурсий, наблюдений, знакомства с художественной литературой, картинным материалом, народным творчеством.</w:t>
      </w:r>
    </w:p>
    <w:p w14:paraId="3CD696E4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5. Физическое развитие: </w:t>
      </w:r>
      <w:r>
        <w:rPr>
          <w:rFonts w:ascii="Times New Roman" w:hAnsi="Times New Roman" w:cs="Times New Roman"/>
        </w:rPr>
        <w:t>у ребенка развита крупная и мелкая моторика, движения рук достаточно координированы, рука подготовлена к письму, подвижен, владеет основными движениями, их техникой, может контролировать свои движения и управлять ими, достато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 развита моторная память, запоминает и воспроизводит последовательность движений,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ладает физическими качествами (сила, выносливость, гибкость и другое), развита спосо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ность к пространственной организации движений, слухо-зрительно-моторной координации и чувству ритма, проявляет способность к выразительным движениям, импровизациям.</w:t>
      </w:r>
    </w:p>
    <w:p w14:paraId="0F677D5A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104094F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Необходимыми условиями реализации Программы являются: </w:t>
      </w:r>
      <w:r>
        <w:rPr>
          <w:rFonts w:ascii="Times New Roman" w:hAnsi="Times New Roman" w:cs="Times New Roman"/>
        </w:rPr>
        <w:t>соблюдение прее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ственности между всеми возрастными дошкольными группами, а также единство требований к воспитанию ребенка в дошкольной образовательной организации и в условиях семьи.</w:t>
      </w:r>
    </w:p>
    <w:p w14:paraId="18A005E7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4E0F228B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  <w:bookmarkStart w:id="7" w:name="sub_1069"/>
      <w:r>
        <w:rPr>
          <w:rFonts w:ascii="Times New Roman" w:hAnsi="Times New Roman" w:cs="Times New Roman"/>
        </w:rPr>
        <w:br w:type="page"/>
      </w:r>
    </w:p>
    <w:p w14:paraId="35AD0E1B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1.3. РАЗВИВАЮЩЕЕ ОЦЕНИВАНИЕ КАЧЕСТВА ОБРАЗОВАТЕЛЬНОЙ ДЕ</w:t>
      </w:r>
      <w:r>
        <w:rPr>
          <w:rFonts w:ascii="Times New Roman" w:hAnsi="Times New Roman" w:cs="Times New Roman"/>
          <w:b/>
        </w:rPr>
        <w:t>Я</w:t>
      </w:r>
      <w:r>
        <w:rPr>
          <w:rFonts w:ascii="Times New Roman" w:hAnsi="Times New Roman" w:cs="Times New Roman"/>
          <w:b/>
        </w:rPr>
        <w:t>ТЕЛЬНОСТИ ПО ПРОГРАММЕ</w:t>
      </w:r>
    </w:p>
    <w:p w14:paraId="4B02F2F5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bookmarkEnd w:id="7"/>
    <w:p w14:paraId="4B2F6FF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Оценивание качества образовательной деятельности по Программе направлено на ее усовершенствование.</w:t>
      </w:r>
    </w:p>
    <w:p w14:paraId="75E7B4E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Концептуальные основания такой оценки определяются требованиями </w:t>
      </w:r>
      <w:r>
        <w:rPr>
          <w:rStyle w:val="af8"/>
          <w:rFonts w:ascii="Times New Roman" w:hAnsi="Times New Roman" w:cs="Times New Roman"/>
          <w:color w:val="auto"/>
        </w:rPr>
        <w:t>Федерального закона</w:t>
      </w:r>
      <w:r>
        <w:rPr>
          <w:rFonts w:ascii="Times New Roman" w:hAnsi="Times New Roman" w:cs="Times New Roman"/>
        </w:rPr>
        <w:t xml:space="preserve"> от 29 декабря 2012 г.» № 273-ФЗ «Об образовании в Российской Федерации», а также </w:t>
      </w:r>
      <w:r>
        <w:rPr>
          <w:rStyle w:val="af8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>, в котором определены государственные гарантии качества образования.</w:t>
      </w:r>
    </w:p>
    <w:p w14:paraId="55137E52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8" w:name="sub_1086"/>
      <w:r>
        <w:rPr>
          <w:rFonts w:ascii="Times New Roman" w:hAnsi="Times New Roman" w:cs="Times New Roman"/>
        </w:rPr>
        <w:t xml:space="preserve">Оценивание качества, т.е. оценивание соответствия образовательной деятельности в ДОО заданным требованиям </w:t>
      </w:r>
      <w:r>
        <w:rPr>
          <w:rStyle w:val="af8"/>
          <w:rFonts w:ascii="Times New Roman" w:hAnsi="Times New Roman" w:cs="Times New Roman"/>
          <w:color w:val="auto"/>
        </w:rPr>
        <w:t xml:space="preserve">ФГОС ДО и ФАОП ДО для </w:t>
      </w:r>
      <w:r>
        <w:rPr>
          <w:rFonts w:ascii="Times New Roman" w:hAnsi="Times New Roman" w:cs="Times New Roman"/>
        </w:rPr>
        <w:t>обучающихся с ЗПР, направлено в первую очередь на оценивание созданных ДОО условий в процессе образовательной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тельности.</w:t>
      </w:r>
    </w:p>
    <w:bookmarkEnd w:id="8"/>
    <w:p w14:paraId="67E1F46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Программой не предусматривается оценивание качества образовательной деятельности ДОО на основе достижения детьми с ЗПР планируемых результатов освоения Программы.</w:t>
      </w:r>
    </w:p>
    <w:p w14:paraId="626A8489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9" w:name="sub_1087"/>
      <w:r>
        <w:rPr>
          <w:rFonts w:ascii="Times New Roman" w:hAnsi="Times New Roman" w:cs="Times New Roman"/>
          <w:b/>
          <w:i/>
        </w:rPr>
        <w:t>Целевые ориентиры, представленные в Программе:</w:t>
      </w:r>
    </w:p>
    <w:bookmarkEnd w:id="9"/>
    <w:p w14:paraId="2B6B698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 подлежат непосредственной оценке;</w:t>
      </w:r>
    </w:p>
    <w:p w14:paraId="52BCB0F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 являются непосредственным основанием оценки как итогового, так и промежуто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ного уровня развития обучающихся с ЗПР;</w:t>
      </w:r>
    </w:p>
    <w:p w14:paraId="2BDCF74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 являются основанием для их формального сравнения с реальными достижениями обучающихся с ЗПР;</w:t>
      </w:r>
    </w:p>
    <w:p w14:paraId="57071D9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не являются основой объективной оценки соответствия, установленным требованиям образовательной деятельности и подготовки обучающихся;</w:t>
      </w:r>
    </w:p>
    <w:p w14:paraId="4706BF3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не являются непосредственным основанием при оценке качества образования.</w:t>
      </w:r>
    </w:p>
    <w:p w14:paraId="68E24B8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варьироваться у разных обучающихся в силу различий в условиях жизни и индивидуальных особенностей развития конкретного ребенка.</w:t>
      </w:r>
    </w:p>
    <w:p w14:paraId="4C78CD91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10" w:name="sub_1088"/>
      <w:r>
        <w:rPr>
          <w:rFonts w:ascii="Times New Roman" w:hAnsi="Times New Roman" w:cs="Times New Roman"/>
        </w:rPr>
        <w:t>Программа строится на основе общих закономерностей развития личности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дошкольного возраста с ЗПР с учетом сенситивных периодов в развитии.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Обучающ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еся с ЗПР могут иметь качественно неоднородные уровни развития личности, поэтому цел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вые ориентиры Программы учитывают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14:paraId="517304BF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11" w:name="sub_1089"/>
      <w:bookmarkEnd w:id="10"/>
      <w:r>
        <w:rPr>
          <w:rFonts w:ascii="Times New Roman" w:hAnsi="Times New Roman" w:cs="Times New Roman"/>
          <w:b/>
          <w:i/>
        </w:rPr>
        <w:t>Программа предусматривает систему мониторинга динамики развития обуча</w:t>
      </w:r>
      <w:r>
        <w:rPr>
          <w:rFonts w:ascii="Times New Roman" w:hAnsi="Times New Roman" w:cs="Times New Roman"/>
          <w:b/>
          <w:i/>
        </w:rPr>
        <w:t>ю</w:t>
      </w:r>
      <w:r>
        <w:rPr>
          <w:rFonts w:ascii="Times New Roman" w:hAnsi="Times New Roman" w:cs="Times New Roman"/>
          <w:b/>
          <w:i/>
        </w:rPr>
        <w:t>щихся, динамики их образовательных достижений, основанную на методе наблюдения и включающую:</w:t>
      </w:r>
    </w:p>
    <w:bookmarkEnd w:id="11"/>
    <w:p w14:paraId="448A01C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педагогические наблюдения, педагогическую диагностику, связанную с оценкой э</w:t>
      </w:r>
      <w:r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фективности педагогических действий с целью их дальнейшей оптимизации;</w:t>
      </w:r>
    </w:p>
    <w:p w14:paraId="7D72384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детские портфолио, фиксирующие достижения ребенка в ходе образовательной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тельности;</w:t>
      </w:r>
    </w:p>
    <w:p w14:paraId="21E6F77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карты развития ребенка с ЗПР;</w:t>
      </w:r>
    </w:p>
    <w:p w14:paraId="34B0055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различные шкалы индивидуального развития ребенка с ЗПР.</w:t>
      </w:r>
    </w:p>
    <w:p w14:paraId="5FCAB406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12" w:name="sub_1090"/>
      <w:r>
        <w:rPr>
          <w:rFonts w:ascii="Times New Roman" w:hAnsi="Times New Roman" w:cs="Times New Roman"/>
          <w:b/>
          <w:i/>
        </w:rPr>
        <w:t>ДОО самостоятельно выбирает инструменты педагогической и психологической диагностики развития обучающихся, в т.ч. его динамики.</w:t>
      </w:r>
    </w:p>
    <w:p w14:paraId="7E6931F4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13" w:name="sub_1091"/>
      <w:bookmarkEnd w:id="12"/>
      <w:r>
        <w:rPr>
          <w:rFonts w:ascii="Times New Roman" w:hAnsi="Times New Roman" w:cs="Times New Roman"/>
          <w:b/>
          <w:i/>
        </w:rPr>
        <w:t>В соответствии с ФГОС ДО и принципами Программы оценка качества образов</w:t>
      </w:r>
      <w:r>
        <w:rPr>
          <w:rFonts w:ascii="Times New Roman" w:hAnsi="Times New Roman" w:cs="Times New Roman"/>
          <w:b/>
          <w:i/>
        </w:rPr>
        <w:t>а</w:t>
      </w:r>
      <w:r>
        <w:rPr>
          <w:rFonts w:ascii="Times New Roman" w:hAnsi="Times New Roman" w:cs="Times New Roman"/>
          <w:b/>
          <w:i/>
        </w:rPr>
        <w:t>тельной деятельности:</w:t>
      </w:r>
    </w:p>
    <w:bookmarkEnd w:id="13"/>
    <w:p w14:paraId="24AE4D7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поддерживает ценности развития и позитивной социализации ребенка раннего и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школьного возраста с ЗПР;</w:t>
      </w:r>
    </w:p>
    <w:p w14:paraId="4DDD757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учитывает факт разнообразия путей развития ребенка с ЗПР в условиях современн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общества;</w:t>
      </w:r>
    </w:p>
    <w:p w14:paraId="43F01D6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ориентирует на поддержку вариативных организационных форм дошкольного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зования для обучающихся с ЗПР;</w:t>
      </w:r>
    </w:p>
    <w:p w14:paraId="6DA5346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обеспечивает выбор методов и инструментов оценивания для семьи, ДООи для пед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гогических работников в соответствии:</w:t>
      </w:r>
    </w:p>
    <w:p w14:paraId="75D8963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 разнообразием вариантов развития обучающихся с ЗПР в дошкольном детстве;</w:t>
      </w:r>
    </w:p>
    <w:p w14:paraId="1108397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 разнообразием вариантов образовательной и коррекционно-реабилитационной ср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ды;</w:t>
      </w:r>
    </w:p>
    <w:p w14:paraId="0391509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 разнообразием местных условий в разных регионах и муниципальных образованиях Российской Федерации;</w:t>
      </w:r>
    </w:p>
    <w:p w14:paraId="78CD79D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представляет собой основу для развивающего управления программами дошкольн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образования для обучающихся с ЗПР, обеспечивая тем самым качество основных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вательных программ дошкольного образования.</w:t>
      </w:r>
    </w:p>
    <w:p w14:paraId="7DC7DD6E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14" w:name="sub_1092"/>
      <w:r>
        <w:rPr>
          <w:rFonts w:ascii="Times New Roman" w:hAnsi="Times New Roman" w:cs="Times New Roman"/>
          <w:b/>
          <w:i/>
        </w:rPr>
        <w:t>Система оценки качества реализации Программы дошкольного образования обуч</w:t>
      </w:r>
      <w:r>
        <w:rPr>
          <w:rFonts w:ascii="Times New Roman" w:hAnsi="Times New Roman" w:cs="Times New Roman"/>
          <w:b/>
          <w:i/>
        </w:rPr>
        <w:t>а</w:t>
      </w:r>
      <w:r>
        <w:rPr>
          <w:rFonts w:ascii="Times New Roman" w:hAnsi="Times New Roman" w:cs="Times New Roman"/>
          <w:b/>
          <w:i/>
        </w:rPr>
        <w:t>ющихся с ЗПР на уровне ДОО обеспечивает участие всех участников образовательных отношений и в то же время выполняет свою основную задачу - обеспечивает развитие системы дошкольного образования в соответствии с принципами и требованиями ФГОС ДО и ФАОП ДО.</w:t>
      </w:r>
      <w:bookmarkEnd w:id="14"/>
    </w:p>
    <w:p w14:paraId="7786CB4E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15" w:name="sub_1093"/>
      <w:r>
        <w:rPr>
          <w:rFonts w:ascii="Times New Roman" w:hAnsi="Times New Roman" w:cs="Times New Roman"/>
          <w:b/>
          <w:i/>
        </w:rPr>
        <w:t>Программой предусмотрены следующие уровни системы оценки качества:</w:t>
      </w:r>
    </w:p>
    <w:bookmarkEnd w:id="15"/>
    <w:p w14:paraId="0932636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диагностика развития ребенка раннего и дошкольного возраста с ЗПР,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ной работы с детьми с ЗПР по Программе;</w:t>
      </w:r>
    </w:p>
    <w:p w14:paraId="6D1C27D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внутренняя оценка, самооценка ДОО;</w:t>
      </w:r>
    </w:p>
    <w:p w14:paraId="6C30DFC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внешняя оценка ДОО, в т.ч. независимая профессиональная и общественная оценка.</w:t>
      </w:r>
    </w:p>
    <w:p w14:paraId="2A06E257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16" w:name="sub_1094"/>
      <w:r>
        <w:rPr>
          <w:rFonts w:ascii="Times New Roman" w:hAnsi="Times New Roman" w:cs="Times New Roman"/>
          <w:b/>
          <w:i/>
        </w:rPr>
        <w:t>На уровне ДОО система оценки качества реализации Программы решает задачи:</w:t>
      </w:r>
    </w:p>
    <w:bookmarkEnd w:id="16"/>
    <w:p w14:paraId="6525EAD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повышения качества реализации программы дошкольного образования;</w:t>
      </w:r>
    </w:p>
    <w:p w14:paraId="7AAFF02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реализации требований </w:t>
      </w:r>
      <w:r>
        <w:rPr>
          <w:rStyle w:val="af8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 xml:space="preserve"> к структуре, условиям и целевым ориентирам 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новной образовательной программы ДО;</w:t>
      </w:r>
    </w:p>
    <w:p w14:paraId="4A9D207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обеспечения объективной экспертизы деятельности ДОО в процессе оценки качества АОП ДО обучающихся с ЗПР;</w:t>
      </w:r>
    </w:p>
    <w:p w14:paraId="08F48C9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задания ориентиров педагогическим работникам в их профессиональной деятельности и перспектив развития самой ДОО;</w:t>
      </w:r>
    </w:p>
    <w:p w14:paraId="28C3532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создания оснований преемственности между дошкольным и начальным общим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зованием обучающихся с ЗПР.</w:t>
      </w:r>
    </w:p>
    <w:p w14:paraId="6858E8A3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17" w:name="sub_1095"/>
      <w:r>
        <w:rPr>
          <w:rFonts w:ascii="Times New Roman" w:hAnsi="Times New Roman" w:cs="Times New Roman"/>
          <w:b/>
          <w:i/>
        </w:rPr>
        <w:t>Важнейшим элементом системы обеспечения качества дошкольного образования в ДОО является оценка качества психолого-педагогических условий реализации АОП ДО для обучающихся с ЗПР.</w:t>
      </w:r>
    </w:p>
    <w:p w14:paraId="35E1924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Именно психолого-педагогические условия являются основным предметом оценки в предлагаемой системе оценки качества образования на уровне ДОО, что позволяет выстр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ить систему оценки и повышения качества вариативного, развивающего дошкольного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зования в соответствии с ФГОС ДО посредством экспертизы условий реализации Програ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мы. </w:t>
      </w:r>
    </w:p>
    <w:p w14:paraId="29B5783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Ключевым уровнем оценки является уровень образовательного процесса, в котором непосредственно участвует ребенок с ЗПР, его семья и педагогический коллектив ДОО.</w:t>
      </w:r>
    </w:p>
    <w:p w14:paraId="31D0FE2A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18" w:name="sub_1096"/>
      <w:bookmarkEnd w:id="17"/>
      <w:r>
        <w:rPr>
          <w:rFonts w:ascii="Times New Roman" w:hAnsi="Times New Roman" w:cs="Times New Roman"/>
          <w:b/>
          <w:i/>
        </w:rPr>
        <w:t>Система оценки качества дошкольного образования:</w:t>
      </w:r>
    </w:p>
    <w:bookmarkEnd w:id="18"/>
    <w:p w14:paraId="39B36F9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сфокусирована на оценивании психолого-педагогических и других условий реализ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ции Программы в ДОО в пяти образовательных областях, определенных </w:t>
      </w:r>
      <w:r>
        <w:rPr>
          <w:rStyle w:val="af8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>;</w:t>
      </w:r>
    </w:p>
    <w:p w14:paraId="33CCE7F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учитывает образовательные предпочтения и удовлетворенность дошкольным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ванием со стороны семьи ребенка;</w:t>
      </w:r>
    </w:p>
    <w:p w14:paraId="56ECE9F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исключает использование оценки индивидуального развития ребенка в контексте оценки работы ДОО;</w:t>
      </w:r>
    </w:p>
    <w:p w14:paraId="59D7A74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исключает унификацию и поддерживает вариативность форм и методов дошкольного образования;</w:t>
      </w:r>
    </w:p>
    <w:p w14:paraId="4138473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способствует открытости по отношению к ожиданиям ребенка с ЗПР, семьи, педаг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гических работников, общества и государства;</w:t>
      </w:r>
    </w:p>
    <w:p w14:paraId="2712258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включает как оценку педагогическими работниками ДОО собственной работы, так и независимую профессиональную и общественную оценку условий образовательной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 в дошкольной образовательной организации;</w:t>
      </w:r>
    </w:p>
    <w:p w14:paraId="7E36D6F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использует единые инструменты, оценивающие условия реализации программы в ДОО, как для самоанализа, так и для внешнего оценивания.</w:t>
      </w:r>
    </w:p>
    <w:p w14:paraId="18E134D8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12B51305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На этапе завершения дошкольного образования специалисты и психолого-педагогический консилиум (далее - ППк) ДОО вырабатывают рекомендации для ПМПК по организации дальнейшего обучения в соответствии с требованиями </w:t>
      </w:r>
      <w:r>
        <w:rPr>
          <w:rStyle w:val="af8"/>
          <w:rFonts w:ascii="Times New Roman" w:hAnsi="Times New Roman" w:cs="Times New Roman"/>
          <w:b/>
          <w:i/>
          <w:color w:val="auto"/>
        </w:rPr>
        <w:t>ФГОС ДО</w:t>
      </w:r>
      <w:r>
        <w:rPr>
          <w:rFonts w:ascii="Times New Roman" w:hAnsi="Times New Roman" w:cs="Times New Roman"/>
          <w:b/>
          <w:i/>
        </w:rPr>
        <w:t xml:space="preserve">. </w:t>
      </w:r>
    </w:p>
    <w:p w14:paraId="47A7646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зависимости от того, на каком возрастном этапе с ребенком дошкольного возраста начиналась коррекционно-развивающая работа, от характера динамики развития, успешн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коррекции и компенсации его недостатков происходит уточнение и дифференциация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разовательных потребностей обучающихся, что становится основой для дифференциации условий дальнейшего образования и содержания коррекционно-развивающей работы, выр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ботки рекомендаций по дальнейшему индивидуальному учебному плану. </w:t>
      </w:r>
    </w:p>
    <w:p w14:paraId="7BC3CF7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разработке таких рекомендаций осуществляется ориентация на современную пс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холого-педагогическую типологию задержки психического развития. </w:t>
      </w:r>
    </w:p>
    <w:p w14:paraId="21FAA80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 выделяет три группы обучающихся с ЗПР по наиболее значимым и обобщенным психологическим качествам, определяющим феноменологию задержанного психического развития и особые образовательные потребности обучающихся с ЗПР при поступлении в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разовательную организацию. </w:t>
      </w:r>
    </w:p>
    <w:p w14:paraId="280BE271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 анализе результативности коррекционно-образовательной работы на этапе ее завершения и выработки рекомендаций при определении дальнейшего обучения уч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>тываются следующие группы обучающихся:</w:t>
      </w:r>
    </w:p>
    <w:p w14:paraId="6AFAC5B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Группа А. </w:t>
      </w:r>
      <w:r>
        <w:rPr>
          <w:rFonts w:ascii="Times New Roman" w:hAnsi="Times New Roman" w:cs="Times New Roman"/>
        </w:rPr>
        <w:t>Этим обучающимся с ЗПР может быть рекомендована АОП НОО для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чающихся с ЗПР (вариант 7.1).</w:t>
      </w:r>
    </w:p>
    <w:p w14:paraId="3180E8C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Познавательная деятельность.</w:t>
      </w:r>
      <w:r>
        <w:rPr>
          <w:rFonts w:ascii="Times New Roman" w:hAnsi="Times New Roman" w:cs="Times New Roman"/>
        </w:rPr>
        <w:t xml:space="preserve"> Общее интеллектуальное развитие: по уровню и стру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туре - приближение к возрастной норме. Познавательная активность: по общему уровню - близкая к норме, неустойчивая, поверхностная, с признаками избирательности.</w:t>
      </w:r>
    </w:p>
    <w:p w14:paraId="39701E7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Организация и продуктивность мыслительной деятельности</w:t>
      </w:r>
      <w:r>
        <w:rPr>
          <w:rFonts w:ascii="Times New Roman" w:hAnsi="Times New Roman" w:cs="Times New Roman"/>
        </w:rPr>
        <w:t>. Саморегуляция и цел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направленность: недостаточная сформированность, неустойчивость мотивационного комп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нента продуктивности (ослабление контроля, колебания целенаправленности). Умственная работоспособность: достаточная - при наличии адекватной внутренней (интерес) или вне</w:t>
      </w:r>
      <w:r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ней мотивации, возможна пресыщаемость в субъективно сложных видах деятельности.</w:t>
      </w:r>
    </w:p>
    <w:p w14:paraId="1D4ECB0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Коммуникация. </w:t>
      </w:r>
      <w:r>
        <w:rPr>
          <w:rFonts w:ascii="Times New Roman" w:hAnsi="Times New Roman" w:cs="Times New Roman"/>
        </w:rPr>
        <w:t>В условиях учебной деятельности: при понимании и способности к усвоению норм и правил коммуникации в учебной обстановке, неустойчивое их соблюдение в связи с мотивационной и личностной незрелостью, недостатками произвольной саморег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ляции. Вне учебной деятельности: демонстрируют навыки спонтанной, инициативной, но недостаточно упорядоченной и поверхностной коммуникации, порождаемой преимущ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ственно эмоциональными стимулами.</w:t>
      </w:r>
    </w:p>
    <w:p w14:paraId="72D06E3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Группа В.</w:t>
      </w:r>
      <w:r>
        <w:rPr>
          <w:rFonts w:ascii="Times New Roman" w:hAnsi="Times New Roman" w:cs="Times New Roman"/>
        </w:rPr>
        <w:t xml:space="preserve"> Этим обучающимся с ЗПР может быть рекомендована АОП НОО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с ЗПР (вариант 7.2).</w:t>
      </w:r>
    </w:p>
    <w:p w14:paraId="412017A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Познавательная деятельность.</w:t>
      </w:r>
      <w:r>
        <w:rPr>
          <w:rFonts w:ascii="Times New Roman" w:hAnsi="Times New Roman" w:cs="Times New Roman"/>
        </w:rPr>
        <w:t xml:space="preserve"> Общее интеллектуальное развитие: неравномерное по структуре, общий уровень - в границах низкой нормы или ниже нормы. Познавательная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тивность: сниженная, избирательная, поверхностная.</w:t>
      </w:r>
    </w:p>
    <w:p w14:paraId="07394BF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Организация и продуктивность мыслительной деятельности.</w:t>
      </w:r>
      <w:r>
        <w:rPr>
          <w:rFonts w:ascii="Times New Roman" w:hAnsi="Times New Roman" w:cs="Times New Roman"/>
        </w:rPr>
        <w:t xml:space="preserve"> Саморегуляция и цел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направленность: недостаточная сформированность, неустойчивость мотивационного комп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нента в сочетании с «органической» деконцентрацией внимания, дефицитом произвольной активности, склонностью к аффективной дезорганизации деятельности. Умственная работ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способность: пониженная, неравномерная - в связи с неустойчивостью мотивации, сочета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щейся с повышенной истощаемостью, пресыщаемостью и когнитивными затруднениями.</w:t>
      </w:r>
    </w:p>
    <w:p w14:paraId="3C2365A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Коммуникация</w:t>
      </w:r>
      <w:r>
        <w:rPr>
          <w:rFonts w:ascii="Times New Roman" w:hAnsi="Times New Roman" w:cs="Times New Roman"/>
        </w:rPr>
        <w:t>. В условиях учебной деятельности: при потенциальной способности к пониманию правил коммуникации в учебной обстановке, затрудненное и (или) неустойчивое усвоение и воспроизводство адекватных коммуникативных эталонов. Вне учебной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ности: проявления инициативы и спонтанности в коммуникациях ограничены и носят, пр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имущественно, реактивный и малоконструктивный характер при обедненном репертуаре и невысоком качестве коммуникативных средств.</w:t>
      </w:r>
    </w:p>
    <w:p w14:paraId="35003A6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Обучаемость. </w:t>
      </w:r>
      <w:r>
        <w:rPr>
          <w:rFonts w:ascii="Times New Roman" w:hAnsi="Times New Roman" w:cs="Times New Roman"/>
        </w:rPr>
        <w:t>Когнитивный и мотивационный ресурсы обучаемости вариативны, но в целом ограничены. Зона ближайшего развития ребенка, входящего в данную группу, уточн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ется и корректируется в процессе обучения.</w:t>
      </w:r>
    </w:p>
    <w:p w14:paraId="64CD166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Группа С.</w:t>
      </w:r>
      <w:r>
        <w:rPr>
          <w:rFonts w:ascii="Times New Roman" w:hAnsi="Times New Roman" w:cs="Times New Roman"/>
        </w:rPr>
        <w:t xml:space="preserve"> Этим обучающимся с ЗПР может быть рекомендована АОП НОО (вариант 7.2.) при условии индивидуализации специальных образовательных условий.</w:t>
      </w:r>
    </w:p>
    <w:p w14:paraId="2AE11B8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Познавательная деятельность.</w:t>
      </w:r>
      <w:r>
        <w:rPr>
          <w:rFonts w:ascii="Times New Roman" w:hAnsi="Times New Roman" w:cs="Times New Roman"/>
        </w:rPr>
        <w:t xml:space="preserve"> Общее интеллектуальное развитие: по уровню и стру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туре - приближение к легкой умственной отсталости. Познавательная активность: сниже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ная, ситуационная, быстро угасающая.</w:t>
      </w:r>
    </w:p>
    <w:p w14:paraId="18E8CC2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Организация и продуктивность мыслительной деятельности.</w:t>
      </w:r>
      <w:r>
        <w:rPr>
          <w:rFonts w:ascii="Times New Roman" w:hAnsi="Times New Roman" w:cs="Times New Roman"/>
        </w:rPr>
        <w:t xml:space="preserve"> Саморегуляция и цел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направленность: несформированность устойчивых форм саморегуляции и произвольной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тивности. Умственная работоспособность: низкая, неравномерная - в связи с когнитивными нарушениями, сниженной мотивацией, деконцентрацией внимания, инертностью, истоща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мостью и быстрой пресыщаемостью.</w:t>
      </w:r>
    </w:p>
    <w:p w14:paraId="35EDA98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Коммуникация.</w:t>
      </w:r>
      <w:r>
        <w:rPr>
          <w:rFonts w:ascii="Times New Roman" w:hAnsi="Times New Roman" w:cs="Times New Roman"/>
        </w:rPr>
        <w:t xml:space="preserve"> В условиях учебной деятельности: выраженные трудности понимания правил коммуникации, преимущественное усвоение их на уровне стереотипов, часто реал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зуемых без учета контекста ситуации. Вне учебной деятельности: на фоне выраженного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фицита адекватных средств как вербальной, так и невербальной коммуникации, и низкой способности к пониманию смыслов и контекстов ситуаций взаимодействия с окружающими, речевая и поведенческая активность ребенка либо резко ограничена, либо хаотична, неко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тролируема и не соотносима с содержанием задач коммуникации.</w:t>
      </w:r>
    </w:p>
    <w:p w14:paraId="798E397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Обучаемость.</w:t>
      </w:r>
      <w:r>
        <w:rPr>
          <w:rFonts w:ascii="Times New Roman" w:hAnsi="Times New Roman" w:cs="Times New Roman"/>
        </w:rPr>
        <w:t xml:space="preserve"> Когнитивный и мотивационный ресурсы обучаемости существенно ограничены. Зона ближайшего развития ребенка, входящего в данную группу, определяется в процессе диагностического обучения.</w:t>
      </w:r>
    </w:p>
    <w:p w14:paraId="10CB3993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387ACF7A" w14:textId="77777777" w:rsidR="00884630" w:rsidRDefault="0042558A">
      <w:pPr>
        <w:ind w:firstLine="567"/>
        <w:rPr>
          <w:b/>
          <w:bCs/>
        </w:rPr>
      </w:pPr>
      <w:r>
        <w:rPr>
          <w:b/>
          <w:bCs/>
        </w:rPr>
        <w:t xml:space="preserve">1.4 Часть, формируемая участниками образовательных отношений. </w:t>
      </w:r>
    </w:p>
    <w:p w14:paraId="64F736D3" w14:textId="77777777" w:rsidR="00884630" w:rsidRDefault="00884630">
      <w:pPr>
        <w:ind w:firstLine="567"/>
        <w:rPr>
          <w:b/>
          <w:bCs/>
        </w:rPr>
      </w:pPr>
    </w:p>
    <w:p w14:paraId="4B487D1B" w14:textId="3AD68605" w:rsidR="00884630" w:rsidRDefault="0042558A" w:rsidP="007E08F1">
      <w:pPr>
        <w:ind w:firstLine="567"/>
        <w:rPr>
          <w:rFonts w:ascii="Times New Roman" w:hAnsi="Times New Roman" w:cs="Times New Roman"/>
        </w:rPr>
      </w:pPr>
      <w:r>
        <w:t>Программы предполагает углубленную работу в социально – коммуникативном разв</w:t>
      </w:r>
      <w:r>
        <w:t>и</w:t>
      </w:r>
      <w:r>
        <w:t>тии, познавательном обучающихся и предусматривает включение обучающихся в процесс ознакомления с региональными особенностями Приморского края.  Выбор данных напра</w:t>
      </w:r>
      <w:r>
        <w:t>в</w:t>
      </w:r>
      <w:r>
        <w:t>лений для части, формируемой участниками образовательного процесса, соответствует п</w:t>
      </w:r>
      <w:r>
        <w:t>о</w:t>
      </w:r>
      <w:r>
        <w:t>требностям и интересам детей, а также возможностям педагогического коллектива и соц</w:t>
      </w:r>
      <w:r>
        <w:t>и</w:t>
      </w:r>
      <w:r>
        <w:t>альному запросу родителей (законных представителей). Работа по реализации вариативной части Программы строится на основе парциальной программы:</w:t>
      </w:r>
      <w:bookmarkStart w:id="19" w:name="_GoBack"/>
      <w:bookmarkEnd w:id="19"/>
    </w:p>
    <w:p w14:paraId="36F44EF3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</w:rPr>
        <w:t xml:space="preserve">- парциальная программа </w:t>
      </w:r>
      <w:r>
        <w:rPr>
          <w:rFonts w:ascii="Times New Roman" w:hAnsi="Times New Roman" w:cs="Times New Roman"/>
          <w:spacing w:val="-7"/>
        </w:rPr>
        <w:t xml:space="preserve">«Основы безопасности </w:t>
      </w:r>
      <w:r>
        <w:rPr>
          <w:rFonts w:ascii="Times New Roman" w:hAnsi="Times New Roman" w:cs="Times New Roman"/>
          <w:spacing w:val="-6"/>
        </w:rPr>
        <w:t>детей дошкольного возраста» Н.Н Авдеевой, Р.Б. Стеркиной, О.Л. Кня</w:t>
      </w:r>
      <w:r>
        <w:rPr>
          <w:rFonts w:ascii="Times New Roman" w:hAnsi="Times New Roman" w:cs="Times New Roman"/>
          <w:spacing w:val="-6"/>
        </w:rPr>
        <w:softHyphen/>
      </w:r>
      <w:r>
        <w:rPr>
          <w:rFonts w:ascii="Times New Roman" w:hAnsi="Times New Roman" w:cs="Times New Roman"/>
          <w:spacing w:val="-4"/>
        </w:rPr>
        <w:t>зевой.</w:t>
      </w:r>
    </w:p>
    <w:p w14:paraId="717D7D6F" w14:textId="77777777" w:rsidR="00884630" w:rsidRDefault="00884630" w:rsidP="007E08F1">
      <w:pPr>
        <w:widowControl/>
        <w:tabs>
          <w:tab w:val="left" w:pos="993"/>
        </w:tabs>
        <w:autoSpaceDE/>
        <w:autoSpaceDN/>
        <w:adjustRightInd/>
        <w:spacing w:after="200" w:line="240" w:lineRule="atLeast"/>
        <w:ind w:firstLine="0"/>
        <w:jc w:val="left"/>
        <w:outlineLvl w:val="2"/>
        <w:rPr>
          <w:rFonts w:ascii="Times New Roman" w:hAnsi="Times New Roman" w:cs="Microsoft Sans Serif"/>
          <w:bCs/>
          <w:lang w:bidi="ru-RU"/>
        </w:rPr>
      </w:pPr>
      <w:bookmarkStart w:id="20" w:name="_Toc144440615"/>
      <w:bookmarkEnd w:id="20"/>
    </w:p>
    <w:p w14:paraId="764200BC" w14:textId="77777777" w:rsidR="00884630" w:rsidRDefault="0042558A">
      <w:pPr>
        <w:widowControl/>
        <w:tabs>
          <w:tab w:val="left" w:pos="993"/>
        </w:tabs>
        <w:autoSpaceDE/>
        <w:autoSpaceDN/>
        <w:adjustRightInd/>
        <w:spacing w:after="200" w:line="240" w:lineRule="atLeast"/>
        <w:ind w:firstLine="0"/>
        <w:outlineLvl w:val="2"/>
        <w:rPr>
          <w:rFonts w:ascii="Times New Roman" w:hAnsi="Times New Roman" w:cs="Times New Roman"/>
          <w:b/>
          <w:bCs/>
          <w:spacing w:val="-4"/>
          <w:lang w:eastAsia="en-US"/>
        </w:rPr>
      </w:pPr>
      <w:bookmarkStart w:id="21" w:name="_Toc144440616"/>
      <w:r>
        <w:rPr>
          <w:rFonts w:ascii="Times New Roman" w:hAnsi="Times New Roman" w:cs="Times New Roman"/>
          <w:b/>
          <w:bCs/>
          <w:lang w:eastAsia="en-US"/>
        </w:rPr>
        <w:t xml:space="preserve">Парциальная программа </w:t>
      </w:r>
      <w:r>
        <w:rPr>
          <w:rFonts w:ascii="Times New Roman" w:hAnsi="Times New Roman" w:cs="Times New Roman"/>
          <w:b/>
          <w:bCs/>
          <w:spacing w:val="-7"/>
          <w:lang w:eastAsia="en-US"/>
        </w:rPr>
        <w:t xml:space="preserve">«Основы безопасности </w:t>
      </w:r>
      <w:r>
        <w:rPr>
          <w:rFonts w:ascii="Times New Roman" w:hAnsi="Times New Roman" w:cs="Times New Roman"/>
          <w:b/>
          <w:bCs/>
          <w:spacing w:val="-6"/>
          <w:lang w:eastAsia="en-US"/>
        </w:rPr>
        <w:t>детей дошкольного возраста» Н.Н Авде</w:t>
      </w:r>
      <w:r>
        <w:rPr>
          <w:rFonts w:ascii="Times New Roman" w:hAnsi="Times New Roman" w:cs="Times New Roman"/>
          <w:b/>
          <w:bCs/>
          <w:spacing w:val="-6"/>
          <w:lang w:eastAsia="en-US"/>
        </w:rPr>
        <w:t>е</w:t>
      </w:r>
      <w:r>
        <w:rPr>
          <w:rFonts w:ascii="Times New Roman" w:hAnsi="Times New Roman" w:cs="Times New Roman"/>
          <w:b/>
          <w:bCs/>
          <w:spacing w:val="-6"/>
          <w:lang w:eastAsia="en-US"/>
        </w:rPr>
        <w:t>вой, Р.Б. Стеркиной, О.Л. Кня</w:t>
      </w:r>
      <w:r>
        <w:rPr>
          <w:rFonts w:ascii="Times New Roman" w:hAnsi="Times New Roman" w:cs="Times New Roman"/>
          <w:b/>
          <w:bCs/>
          <w:spacing w:val="-6"/>
          <w:lang w:eastAsia="en-US"/>
        </w:rPr>
        <w:softHyphen/>
      </w:r>
      <w:r>
        <w:rPr>
          <w:rFonts w:ascii="Times New Roman" w:hAnsi="Times New Roman" w:cs="Times New Roman"/>
          <w:b/>
          <w:bCs/>
          <w:spacing w:val="-4"/>
          <w:lang w:eastAsia="en-US"/>
        </w:rPr>
        <w:t>зевой.</w:t>
      </w:r>
      <w:bookmarkEnd w:id="21"/>
    </w:p>
    <w:p w14:paraId="5D231E69" w14:textId="77777777" w:rsidR="00884630" w:rsidRDefault="0042558A">
      <w:pPr>
        <w:widowControl/>
        <w:tabs>
          <w:tab w:val="left" w:pos="993"/>
        </w:tabs>
        <w:autoSpaceDE/>
        <w:autoSpaceDN/>
        <w:adjustRightInd/>
        <w:spacing w:after="200" w:line="240" w:lineRule="atLeast"/>
        <w:ind w:firstLine="0"/>
        <w:outlineLvl w:val="2"/>
        <w:rPr>
          <w:rFonts w:ascii="Times New Roman" w:hAnsi="Times New Roman" w:cs="Times New Roman"/>
          <w:shd w:val="clear" w:color="auto" w:fill="FFFFFF"/>
          <w:lang w:eastAsia="en-US"/>
        </w:rPr>
      </w:pPr>
      <w:r>
        <w:rPr>
          <w:rFonts w:ascii="Times New Roman" w:hAnsi="Times New Roman" w:cs="Times New Roman"/>
          <w:shd w:val="clear" w:color="auto" w:fill="FFFFFF"/>
          <w:lang w:eastAsia="en-US"/>
        </w:rPr>
        <w:t xml:space="preserve">   </w:t>
      </w:r>
      <w:bookmarkStart w:id="22" w:name="_Toc144440617"/>
      <w:r>
        <w:rPr>
          <w:rFonts w:ascii="Times New Roman" w:hAnsi="Times New Roman" w:cs="Times New Roman"/>
          <w:shd w:val="clear" w:color="auto" w:fill="FFFFFF"/>
          <w:lang w:eastAsia="en-US"/>
        </w:rPr>
        <w:t>Программа ориентирована на то, чтобы дать детям необходимые знания об общепринятых человеком нормах поведения, сформировать основы экологической культуры, ценности зд</w:t>
      </w:r>
      <w:r>
        <w:rPr>
          <w:rFonts w:ascii="Times New Roman" w:hAnsi="Times New Roman" w:cs="Times New Roman"/>
          <w:shd w:val="clear" w:color="auto" w:fill="FFFFFF"/>
          <w:lang w:eastAsia="en-US"/>
        </w:rPr>
        <w:t>о</w:t>
      </w:r>
      <w:r>
        <w:rPr>
          <w:rFonts w:ascii="Times New Roman" w:hAnsi="Times New Roman" w:cs="Times New Roman"/>
          <w:shd w:val="clear" w:color="auto" w:fill="FFFFFF"/>
          <w:lang w:eastAsia="en-US"/>
        </w:rPr>
        <w:t>рового образа жизни, помочь дошкольникам овладеть элементарными навыками поведения дома, на улице, в транспорте. Программа имеет социально-личностное направление.</w:t>
      </w:r>
      <w:bookmarkEnd w:id="22"/>
    </w:p>
    <w:p w14:paraId="27529490" w14:textId="77777777" w:rsidR="00884630" w:rsidRDefault="0042558A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color w:val="222222"/>
        </w:rPr>
        <w:t>Цель программы </w:t>
      </w:r>
      <w:r>
        <w:rPr>
          <w:rFonts w:ascii="Times New Roman" w:hAnsi="Times New Roman" w:cs="Times New Roman"/>
        </w:rPr>
        <w:t>– воспитание у ребенка навыков адекватного поведения в различных неожиданных ситуациях, самостоятельности и ответственности за свое поведение.</w:t>
      </w:r>
    </w:p>
    <w:p w14:paraId="261A19CD" w14:textId="77777777" w:rsidR="00884630" w:rsidRDefault="0042558A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</w:rPr>
        <w:t>Задачи:</w:t>
      </w:r>
    </w:p>
    <w:p w14:paraId="525C9DDF" w14:textId="77777777" w:rsidR="00884630" w:rsidRDefault="0042558A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170"/>
        <w:jc w:val="left"/>
        <w:rPr>
          <w:rFonts w:ascii="Calibri" w:hAnsi="Calibri" w:cs="Calibri"/>
        </w:rPr>
      </w:pPr>
      <w:r>
        <w:rPr>
          <w:rFonts w:ascii="Times New Roman" w:hAnsi="Times New Roman" w:cs="Times New Roman"/>
        </w:rPr>
        <w:t>Формирование ценностей здорового образа жизни.</w:t>
      </w:r>
    </w:p>
    <w:p w14:paraId="46214A08" w14:textId="77777777" w:rsidR="00884630" w:rsidRDefault="0042558A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170"/>
        <w:jc w:val="left"/>
        <w:rPr>
          <w:rFonts w:ascii="Calibri" w:hAnsi="Calibri" w:cs="Calibri"/>
        </w:rPr>
      </w:pPr>
      <w:r>
        <w:rPr>
          <w:rFonts w:ascii="Times New Roman" w:hAnsi="Times New Roman" w:cs="Times New Roman"/>
        </w:rPr>
        <w:t>Формирование основ безопасного поведения во дворе, на улице, в общественном транспорте.</w:t>
      </w:r>
    </w:p>
    <w:p w14:paraId="74201684" w14:textId="77777777" w:rsidR="00884630" w:rsidRDefault="0042558A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170"/>
        <w:jc w:val="left"/>
        <w:rPr>
          <w:rFonts w:ascii="Calibri" w:hAnsi="Calibri" w:cs="Calibri"/>
        </w:rPr>
      </w:pPr>
      <w:r>
        <w:rPr>
          <w:rFonts w:ascii="Times New Roman" w:hAnsi="Times New Roman" w:cs="Times New Roman"/>
        </w:rPr>
        <w:t>Формирование знаний об осторожном обращении с опасными предметами и 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вильном поведении при контактах с незнакомыми людьми.</w:t>
      </w:r>
    </w:p>
    <w:p w14:paraId="0E0CABDC" w14:textId="77777777" w:rsidR="00884630" w:rsidRDefault="0042558A">
      <w:pPr>
        <w:widowControl/>
        <w:shd w:val="clear" w:color="auto" w:fill="FFFFFF"/>
        <w:autoSpaceDE/>
        <w:autoSpaceDN/>
        <w:adjustRightInd/>
        <w:spacing w:after="150"/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Планируемые результаты освоения программы</w:t>
      </w:r>
      <w:r>
        <w:rPr>
          <w:rFonts w:ascii="Times New Roman" w:hAnsi="Times New Roman" w:cs="Times New Roman"/>
          <w:color w:val="000000"/>
        </w:rPr>
        <w:br/>
        <w:t>В результате освоения программы ребёнок:</w:t>
      </w:r>
    </w:p>
    <w:p w14:paraId="1729CB99" w14:textId="77777777" w:rsidR="00884630" w:rsidRDefault="0042558A">
      <w:pPr>
        <w:widowControl/>
        <w:shd w:val="clear" w:color="auto" w:fill="FFFFFF"/>
        <w:autoSpaceDE/>
        <w:autoSpaceDN/>
        <w:adjustRightInd/>
        <w:spacing w:after="150"/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по разделу «Ребёнок и другие люди»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знает, как можно защититься в ситуации насильственных действий незнакомого взрослого на улице;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знает, что нельзя входить в подъезд дома с незнакомым взрослым; нельзя одному входить в подъезд, лифт; знает, как правильно вести себя,</w:t>
      </w:r>
      <w:r>
        <w:rPr>
          <w:rFonts w:ascii="Times New Roman" w:hAnsi="Times New Roman" w:cs="Times New Roman"/>
          <w:color w:val="000000"/>
        </w:rPr>
        <w:br/>
        <w:t>если чужой пытается войти в квартиру, при разговоре с незнакомым по телефону;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умеет сказать «нет» приятелям, пытающимся вовлечь его в опасную ситуацию;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знает, что доверят можно только близким людям; лучше не вступать в разговор с незн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комцем, нельзя поддаваться на его уговоры, идти с</w:t>
      </w:r>
      <w:r>
        <w:rPr>
          <w:rFonts w:ascii="Times New Roman" w:hAnsi="Times New Roman" w:cs="Times New Roman"/>
          <w:color w:val="000000"/>
        </w:rPr>
        <w:br/>
        <w:t>ним куда-либо, садиться в машину.</w:t>
      </w:r>
    </w:p>
    <w:p w14:paraId="39747AA8" w14:textId="77777777" w:rsidR="00884630" w:rsidRDefault="0042558A">
      <w:pPr>
        <w:widowControl/>
        <w:shd w:val="clear" w:color="auto" w:fill="FFFFFF"/>
        <w:autoSpaceDE/>
        <w:autoSpaceDN/>
        <w:adjustRightInd/>
        <w:spacing w:after="150"/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по разделу «Ребёнок и природа»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различает и правильно называет съедобные ягоды и ядовитые растения; знает, что нельзя трогать незнакомые цветы, кустарники;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имеет представление о том, какие действия вредят природе, портят её, а какие способств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 w:hAnsi="Times New Roman" w:cs="Times New Roman"/>
          <w:color w:val="000000"/>
        </w:rPr>
        <w:t>ют её восстановлению;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 правила поведения при контакте с</w:t>
      </w:r>
      <w:r>
        <w:rPr>
          <w:rFonts w:ascii="Times New Roman" w:hAnsi="Times New Roman" w:cs="Times New Roman"/>
          <w:color w:val="000000"/>
        </w:rPr>
        <w:br/>
        <w:t>животными.</w:t>
      </w:r>
    </w:p>
    <w:p w14:paraId="44926336" w14:textId="77777777" w:rsidR="00884630" w:rsidRDefault="0042558A">
      <w:pPr>
        <w:widowControl/>
        <w:shd w:val="clear" w:color="auto" w:fill="FFFFFF"/>
        <w:autoSpaceDE/>
        <w:autoSpaceDN/>
        <w:adjustRightInd/>
        <w:spacing w:after="150"/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по разделу «Ребёнок дома»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называет предметы, которыми детям пока нельзя пользоваться. А также предметы, кот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рыми следует пользоваться осторожно;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имеет представление о том, что опасные предметы должны храниться в специально отв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дённых местах;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 правила поведения при пожаре; имеет представление об истории пожарной службы;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умеет вызывать «скорую медицинскую помощь»;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знает, что нельзя самим открывать окнаи выглядывать из них, выходить на балкон и играть</w:t>
      </w:r>
      <w:r>
        <w:rPr>
          <w:rFonts w:ascii="Times New Roman" w:hAnsi="Times New Roman" w:cs="Times New Roman"/>
          <w:color w:val="000000"/>
        </w:rPr>
        <w:br/>
        <w:t>там.</w:t>
      </w:r>
    </w:p>
    <w:p w14:paraId="3EF4E2D6" w14:textId="77777777" w:rsidR="00884630" w:rsidRDefault="0042558A">
      <w:pPr>
        <w:widowControl/>
        <w:shd w:val="clear" w:color="auto" w:fill="FFFFFF"/>
        <w:autoSpaceDE/>
        <w:autoSpaceDN/>
        <w:adjustRightInd/>
        <w:spacing w:after="150"/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по разделу «Здоровье ребёнка»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 о пользе витаминов и их значении для здоровья человека;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знает, что такое здоровье и болезнь, что необходимо своевременно обращаться к врачу, о важности прививок для профилактики</w:t>
      </w:r>
      <w:r>
        <w:rPr>
          <w:rFonts w:ascii="Times New Roman" w:hAnsi="Times New Roman" w:cs="Times New Roman"/>
          <w:color w:val="000000"/>
        </w:rPr>
        <w:br/>
        <w:t>заболеваний;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имеет представление о назначении и работе пищеварительной системы, о назначении мышц, костей, суставов, их ролью в строении тела</w:t>
      </w:r>
      <w:r>
        <w:rPr>
          <w:rFonts w:ascii="Times New Roman" w:hAnsi="Times New Roman" w:cs="Times New Roman"/>
          <w:color w:val="000000"/>
        </w:rPr>
        <w:br/>
        <w:t>человека, а также с возможностями движения различных частей тела;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>понимает, что здоровье зависит от правильного питания; называет полезные продукты;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имеет представление о характерных особенностях профессиональной одежды; об основном назначении одежды человека, в зависимости от</w:t>
      </w:r>
      <w:r>
        <w:rPr>
          <w:rFonts w:ascii="Times New Roman" w:hAnsi="Times New Roman" w:cs="Times New Roman"/>
          <w:color w:val="000000"/>
        </w:rPr>
        <w:br/>
        <w:t>времени года, его занятий в данное время;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знает, что для того, чтобы чувствовать себя бодрым и здоровым, нужно соблюдать пр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вильный режим дня;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имеет представление о видах спорта и пользе занятий ими для здоровья.</w:t>
      </w:r>
    </w:p>
    <w:p w14:paraId="53AF0BE0" w14:textId="77777777" w:rsidR="00884630" w:rsidRDefault="0042558A">
      <w:pPr>
        <w:widowControl/>
        <w:shd w:val="clear" w:color="auto" w:fill="FFFFFF"/>
        <w:autoSpaceDE/>
        <w:autoSpaceDN/>
        <w:adjustRightInd/>
        <w:spacing w:after="150"/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по разделу</w:t>
      </w:r>
      <w:r>
        <w:rPr>
          <w:rFonts w:ascii="Times New Roman" w:hAnsi="Times New Roman" w:cs="Times New Roman"/>
          <w:color w:val="000000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</w:rPr>
        <w:t>Эмоциональное благополучие ребенка»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осознанно воспринимает свои чувства, желания, выражает их понятным другим людям о</w:t>
      </w:r>
      <w:r>
        <w:rPr>
          <w:rFonts w:ascii="Times New Roman" w:hAnsi="Times New Roman" w:cs="Times New Roman"/>
          <w:color w:val="000000"/>
        </w:rPr>
        <w:t>б</w:t>
      </w:r>
      <w:r>
        <w:rPr>
          <w:rFonts w:ascii="Times New Roman" w:hAnsi="Times New Roman" w:cs="Times New Roman"/>
          <w:color w:val="000000"/>
        </w:rPr>
        <w:t>разом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 способы выхода из конфликтных ситуаций, не доводя дело до их силового решения.</w:t>
      </w:r>
    </w:p>
    <w:p w14:paraId="7D676BEF" w14:textId="77777777" w:rsidR="00884630" w:rsidRDefault="0042558A">
      <w:pPr>
        <w:widowControl/>
        <w:shd w:val="clear" w:color="auto" w:fill="FFFFFF"/>
        <w:autoSpaceDE/>
        <w:autoSpaceDN/>
        <w:adjustRightInd/>
        <w:spacing w:after="150"/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по разделу «Ребёнок на улице»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имеет представление о правилах этичного и безопасного поведения в городском транспо</w:t>
      </w:r>
      <w:r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те;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соблюдает элементарные правила поведения на улице, элементарные правила дорожного движения;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понимает значения сигналов светофора, сигналы регулировщика;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узнает и называет дорожные знаки «Пешеходный переход», «Дети», «Остановка общ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ственного транспорта», «Подземный пешеходный</w:t>
      </w:r>
      <w:r>
        <w:rPr>
          <w:rFonts w:ascii="Times New Roman" w:hAnsi="Times New Roman" w:cs="Times New Roman"/>
          <w:color w:val="000000"/>
        </w:rPr>
        <w:br/>
        <w:t>переход», «Пункт медицинской помощи»;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различает проезжую часть, тротуар, подземный пешеходный переход, пешеходный переход «Зебра»;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знает, где можно кататься на велосипеде, а где нельзя, и какие правила при этом нужно с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блюдать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sym w:font="Symbol" w:char="F0B7"/>
      </w:r>
      <w:r>
        <w:rPr>
          <w:rFonts w:ascii="Times New Roman" w:hAnsi="Times New Roman" w:cs="Times New Roman"/>
          <w:color w:val="000000"/>
        </w:rPr>
        <w:t xml:space="preserve"> знает, что если потерялся на улице, то обращаться за помощью можно не к любому взро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лому, а только к милиционеру, военному,</w:t>
      </w:r>
      <w:r>
        <w:rPr>
          <w:rFonts w:ascii="Times New Roman" w:hAnsi="Times New Roman" w:cs="Times New Roman"/>
          <w:color w:val="000000"/>
        </w:rPr>
        <w:br/>
        <w:t>продавцу.</w:t>
      </w:r>
    </w:p>
    <w:p w14:paraId="07D2C3D3" w14:textId="77777777" w:rsidR="00884630" w:rsidRDefault="00884630">
      <w:pPr>
        <w:rPr>
          <w:rFonts w:ascii="Times New Roman" w:hAnsi="Times New Roman" w:cs="Times New Roman"/>
        </w:rPr>
      </w:pPr>
    </w:p>
    <w:p w14:paraId="3BAF235C" w14:textId="77777777" w:rsidR="00884630" w:rsidRDefault="0042558A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bookmarkStart w:id="23" w:name="sub_1057"/>
      <w:r>
        <w:rPr>
          <w:rFonts w:ascii="Times New Roman" w:hAnsi="Times New Roman" w:cs="Times New Roman"/>
          <w:color w:val="auto"/>
        </w:rPr>
        <w:br w:type="page"/>
        <w:t xml:space="preserve">2. СОДЕРЖАТЕЛЬНЫЙ РАЗДЕЛ </w:t>
      </w:r>
    </w:p>
    <w:p w14:paraId="48EC529E" w14:textId="77777777" w:rsidR="00884630" w:rsidRDefault="00884630">
      <w:pPr>
        <w:rPr>
          <w:rFonts w:ascii="Times New Roman" w:hAnsi="Times New Roman" w:cs="Times New Roman"/>
        </w:rPr>
      </w:pPr>
      <w:bookmarkStart w:id="24" w:name="sub_1034"/>
      <w:bookmarkEnd w:id="23"/>
    </w:p>
    <w:p w14:paraId="2D2A5B34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 ОПИСАНИЕ ОБРАЗОВАТЕЛЬНОЙ ДЕЯТЕЛЬНОСТИ ОБУЧАЮЩИХСЯ С ЗПР В СООТВЕТСТВИИ С НАПРАВЛЕНИЯМИ РАЗВИТИЯ РЕБЕНКА, ПРЕДСТА</w:t>
      </w:r>
      <w:r>
        <w:rPr>
          <w:rFonts w:ascii="Times New Roman" w:hAnsi="Times New Roman" w:cs="Times New Roman"/>
          <w:b/>
        </w:rPr>
        <w:t>В</w:t>
      </w:r>
      <w:r>
        <w:rPr>
          <w:rFonts w:ascii="Times New Roman" w:hAnsi="Times New Roman" w:cs="Times New Roman"/>
          <w:b/>
        </w:rPr>
        <w:t>ЛЕННЫМИ В ПЯТИ ОБРАЗОВАТЕЛЬНЫХ ОБЛАСТЯХ</w:t>
      </w:r>
    </w:p>
    <w:bookmarkEnd w:id="24"/>
    <w:p w14:paraId="4CF9B1A2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Описание вариативных форм, способов, методов и средств реализации Программы приводится с учетом психофизических, возрастных и индивидуальных особенностей д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школьников с ЗПР, специфики их образовательных потребностей и интересов.</w:t>
      </w:r>
    </w:p>
    <w:p w14:paraId="2220623B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Реализация Программы обеспечивается на основе вариативных форм, способов, мет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дов и средств, представленных в образовательных программах, методических пособиях, с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 xml:space="preserve">ответствующих принципам и целям </w:t>
      </w:r>
      <w:r>
        <w:rPr>
          <w:rStyle w:val="af8"/>
          <w:rFonts w:ascii="Times New Roman" w:hAnsi="Times New Roman" w:cs="Times New Roman"/>
          <w:color w:val="000000" w:themeColor="text1"/>
        </w:rPr>
        <w:t>ФГОС ДО</w:t>
      </w:r>
      <w:r>
        <w:rPr>
          <w:rFonts w:ascii="Times New Roman" w:hAnsi="Times New Roman" w:cs="Times New Roman"/>
          <w:color w:val="000000" w:themeColor="text1"/>
        </w:rPr>
        <w:t xml:space="preserve"> и выбираемых педагогом с учетом многоо</w:t>
      </w:r>
      <w:r>
        <w:rPr>
          <w:rFonts w:ascii="Times New Roman" w:hAnsi="Times New Roman" w:cs="Times New Roman"/>
          <w:color w:val="000000" w:themeColor="text1"/>
        </w:rPr>
        <w:t>б</w:t>
      </w:r>
      <w:r>
        <w:rPr>
          <w:rFonts w:ascii="Times New Roman" w:hAnsi="Times New Roman" w:cs="Times New Roman"/>
          <w:color w:val="000000" w:themeColor="text1"/>
        </w:rPr>
        <w:t>разия конкретных социокультурных, географических, климатических условий реализации Программы, возраста обучающихся с ЗПР, состава групп, особенностей и интересов обуч</w:t>
      </w:r>
      <w:r>
        <w:rPr>
          <w:rFonts w:ascii="Times New Roman" w:hAnsi="Times New Roman" w:cs="Times New Roman"/>
          <w:color w:val="000000" w:themeColor="text1"/>
        </w:rPr>
        <w:t>а</w:t>
      </w:r>
      <w:r>
        <w:rPr>
          <w:rFonts w:ascii="Times New Roman" w:hAnsi="Times New Roman" w:cs="Times New Roman"/>
          <w:color w:val="000000" w:themeColor="text1"/>
        </w:rPr>
        <w:t>ющихся, запросов родителей (законных представителей).</w:t>
      </w:r>
    </w:p>
    <w:p w14:paraId="4F6524C2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Примером вариативных форм, способов, методов организации образовательной де</w:t>
      </w:r>
      <w:r>
        <w:rPr>
          <w:rFonts w:ascii="Times New Roman" w:hAnsi="Times New Roman" w:cs="Times New Roman"/>
          <w:color w:val="000000" w:themeColor="text1"/>
        </w:rPr>
        <w:t>я</w:t>
      </w:r>
      <w:r>
        <w:rPr>
          <w:rFonts w:ascii="Times New Roman" w:hAnsi="Times New Roman" w:cs="Times New Roman"/>
          <w:color w:val="000000" w:themeColor="text1"/>
        </w:rPr>
        <w:t>тельности являются такие формы, как: образовательные ситуации, предлагаемые для группы обучающихся, исходя из особенностей их психофизического и речевого развития (занятия), различные виды игр и игровых ситуаций, в т.ч. сюжетно-ролевая игра, театрализованная и</w:t>
      </w:r>
      <w:r>
        <w:rPr>
          <w:rFonts w:ascii="Times New Roman" w:hAnsi="Times New Roman" w:cs="Times New Roman"/>
          <w:color w:val="000000" w:themeColor="text1"/>
        </w:rPr>
        <w:t>г</w:t>
      </w:r>
      <w:r>
        <w:rPr>
          <w:rFonts w:ascii="Times New Roman" w:hAnsi="Times New Roman" w:cs="Times New Roman"/>
          <w:color w:val="000000" w:themeColor="text1"/>
        </w:rPr>
        <w:t>ра, дидактическая и подвижная игра, в т.ч., народные игры, игра-экспериментирование и другие виды игр; взаимодействие и общение обучающихся и педагогических работников и (или) обучающихся между собой; проекты различной направленности, прежде всего иссл</w:t>
      </w:r>
      <w:r>
        <w:rPr>
          <w:rFonts w:ascii="Times New Roman" w:hAnsi="Times New Roman" w:cs="Times New Roman"/>
          <w:color w:val="000000" w:themeColor="text1"/>
        </w:rPr>
        <w:t>е</w:t>
      </w:r>
      <w:r>
        <w:rPr>
          <w:rFonts w:ascii="Times New Roman" w:hAnsi="Times New Roman" w:cs="Times New Roman"/>
          <w:color w:val="000000" w:themeColor="text1"/>
        </w:rPr>
        <w:t>довательские; праздники, социальные акции, а также использование образовательного п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тенциала режимных моментов. Все формы вместе и каждая в отдельности могут быть реал</w:t>
      </w:r>
      <w:r>
        <w:rPr>
          <w:rFonts w:ascii="Times New Roman" w:hAnsi="Times New Roman" w:cs="Times New Roman"/>
          <w:color w:val="000000" w:themeColor="text1"/>
        </w:rPr>
        <w:t>и</w:t>
      </w:r>
      <w:r>
        <w:rPr>
          <w:rFonts w:ascii="Times New Roman" w:hAnsi="Times New Roman" w:cs="Times New Roman"/>
          <w:color w:val="000000" w:themeColor="text1"/>
        </w:rPr>
        <w:t>зованы через сочетание организованных педагогическим работником и самостоятельно ин</w:t>
      </w:r>
      <w:r>
        <w:rPr>
          <w:rFonts w:ascii="Times New Roman" w:hAnsi="Times New Roman" w:cs="Times New Roman"/>
          <w:color w:val="000000" w:themeColor="text1"/>
        </w:rPr>
        <w:t>и</w:t>
      </w:r>
      <w:r>
        <w:rPr>
          <w:rFonts w:ascii="Times New Roman" w:hAnsi="Times New Roman" w:cs="Times New Roman"/>
          <w:color w:val="000000" w:themeColor="text1"/>
        </w:rPr>
        <w:t>циируемых свободно выбираемых детьми видов деятельности.</w:t>
      </w:r>
    </w:p>
    <w:p w14:paraId="76401092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Любые формы, способы, методы и средства реализации Программы должны осущест</w:t>
      </w:r>
      <w:r>
        <w:rPr>
          <w:rFonts w:ascii="Times New Roman" w:hAnsi="Times New Roman" w:cs="Times New Roman"/>
          <w:color w:val="000000" w:themeColor="text1"/>
        </w:rPr>
        <w:t>в</w:t>
      </w:r>
      <w:r>
        <w:rPr>
          <w:rFonts w:ascii="Times New Roman" w:hAnsi="Times New Roman" w:cs="Times New Roman"/>
          <w:color w:val="000000" w:themeColor="text1"/>
        </w:rPr>
        <w:t>ляться с учетом базовых принципов ФГОС ДО.</w:t>
      </w:r>
    </w:p>
    <w:p w14:paraId="12C8B909" w14:textId="77777777" w:rsidR="00884630" w:rsidRDefault="00884630">
      <w:pPr>
        <w:ind w:firstLine="567"/>
        <w:rPr>
          <w:rFonts w:ascii="Times New Roman" w:hAnsi="Times New Roman" w:cs="Times New Roman"/>
          <w:color w:val="FF0000"/>
        </w:rPr>
      </w:pPr>
    </w:p>
    <w:p w14:paraId="396F5BD2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bookmarkStart w:id="25" w:name="sub_1229"/>
      <w:r>
        <w:rPr>
          <w:rFonts w:ascii="Times New Roman" w:hAnsi="Times New Roman" w:cs="Times New Roman"/>
          <w:b/>
        </w:rPr>
        <w:t>2.1.1. Содержание образовательной деятельности с детьми дошкольного возраста с ЗПР</w:t>
      </w:r>
    </w:p>
    <w:p w14:paraId="0022610F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bookmarkEnd w:id="25"/>
    <w:p w14:paraId="41F220CA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2.1.1.1. Социально-коммуникативное развитие</w:t>
      </w:r>
    </w:p>
    <w:p w14:paraId="00E0C2E6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Социально-коммуникативное развитие в соответствии с ФГОС ДО направлено на:</w:t>
      </w:r>
    </w:p>
    <w:p w14:paraId="49A1A76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усвоение норм и ценностей, принятых в обществе, включая моральные и нравстве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ные ценности;</w:t>
      </w:r>
    </w:p>
    <w:p w14:paraId="59A0F17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представлений о малой родине и Отечестве, многообразии стран и народов мира;</w:t>
      </w:r>
    </w:p>
    <w:p w14:paraId="0E5B502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общения и взаимодействия ребенка с другими детьми и педагогическим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ботником;</w:t>
      </w:r>
    </w:p>
    <w:p w14:paraId="601D877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социального и эмоционального интеллекта, эмоциональной отзывчивости, сопереживания, формирование готовности к совместной деятельности с другими детьми, формирование уважительного отношения и чувства принадлежности к своей семье и к соо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ществу обучающихся в Организации;</w:t>
      </w:r>
    </w:p>
    <w:p w14:paraId="67E2774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самостоятельности, целенаправленности и саморегуляции собственных действий;</w:t>
      </w:r>
    </w:p>
    <w:p w14:paraId="7607E97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поддержку инициативы, самостоятельности и ответственности, обучающихся в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личных видах деятельности;</w:t>
      </w:r>
    </w:p>
    <w:p w14:paraId="2893626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позитивных установок к различным видам труда и творчества;</w:t>
      </w:r>
    </w:p>
    <w:p w14:paraId="3933C97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основ безопасного поведения в быту, социуме, природе.</w:t>
      </w:r>
    </w:p>
    <w:p w14:paraId="12C39F5D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Цели, задачи и содержание области «Социально-коммуникативное развитие» обуч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ющихся дошкольного возраста в условиях Организации представлены следующими раздел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ми:</w:t>
      </w:r>
    </w:p>
    <w:p w14:paraId="75C565C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раздел «Социализация, развитие общения, нравственное и патриотическое воспит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ние. Ребенок в семье и сообществе»;</w:t>
      </w:r>
    </w:p>
    <w:p w14:paraId="30DFAAC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раздел «Самообслуживание, самостоятельность, трудовое воспитание»;</w:t>
      </w:r>
    </w:p>
    <w:p w14:paraId="0FA7D32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раздел «Формирование основ безопасного поведения».</w:t>
      </w:r>
    </w:p>
    <w:p w14:paraId="345BB1B1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Раздел «Социализация, развитие общения, нравственное и патриотическое восп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>тание. Ребенок в семье и сообществе».</w:t>
      </w:r>
    </w:p>
    <w:p w14:paraId="3CBCB42F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Общие задачи:</w:t>
      </w:r>
    </w:p>
    <w:p w14:paraId="2E59439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общение и игровую деятельность: создавать условия для позитивной соци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лизации и развития инициативы ребенка на основе сотрудничества с педагогическим рабо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ником и другими детьми; формировать умения и навыки общения в игровой деятельности; развивать коммуникативные способности обучающихся;</w:t>
      </w:r>
    </w:p>
    <w:p w14:paraId="3182F3D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приобщать к элементарным общепринятым нормам и правилам взаимоотношений с другими детьми и педагогическим работником: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деятельности;</w:t>
      </w:r>
    </w:p>
    <w:p w14:paraId="07D2305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основы нравственной культуры;</w:t>
      </w:r>
    </w:p>
    <w:p w14:paraId="259639C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тендерную, семейную, гражданскую принадлежности: формировать идентификацию обучающихся с членами семьи, другими детьми и педагогическим работн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ком, способствовать развитию патриотических чувств;</w:t>
      </w:r>
    </w:p>
    <w:p w14:paraId="0F33408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готовность к усвоению социокультурных и духовно-нравственных це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ностей с учетом этнокультурной ситуации развития обучающихся.</w:t>
      </w:r>
    </w:p>
    <w:p w14:paraId="3C3FBF48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Задачи, актуальные для работы с детьми с ЗПР дошкольного возраста:</w:t>
      </w:r>
    </w:p>
    <w:p w14:paraId="7499FC2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обеспечивать адаптивную среду образования, способствующую освоению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тельной программы детьми с ЗПР;</w:t>
      </w:r>
    </w:p>
    <w:p w14:paraId="526A690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и поддерживать положительную самооценку, уверенность ребенка в собственных возможностях и способностях;</w:t>
      </w:r>
    </w:p>
    <w:p w14:paraId="574D540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мотивационно-потребностный, когнитивно-интеллектуальный,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ностный компоненты культуры социальных отношений;</w:t>
      </w:r>
    </w:p>
    <w:p w14:paraId="4C9D090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способствовать становлению произвольности (самостоятельности, целенаправленн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и саморегуляции) собственных действий и поведения ребенка.</w:t>
      </w:r>
    </w:p>
    <w:p w14:paraId="3F710B45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 социально-коммуникативного развития направлено на:</w:t>
      </w:r>
    </w:p>
    <w:p w14:paraId="6ECA1DD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поддержку спонтанной игры обучающихся, ее обогащение, обеспечение игрового времени и пространства;</w:t>
      </w:r>
    </w:p>
    <w:p w14:paraId="5AE7E81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социального и эмоционального интеллекта, эмоциональной отзывчивости, сопереживания,</w:t>
      </w:r>
    </w:p>
    <w:p w14:paraId="0DC0C27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общения и адекватного взаимодействия ребенка с педагогическим работн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ком и другими детьми;</w:t>
      </w:r>
    </w:p>
    <w:p w14:paraId="36F0CA2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умения обучающихся работать в группе с другими детьми, развитие гото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ности и способности к совместным играм с ними; формирование культуры межличностных отношений;</w:t>
      </w:r>
    </w:p>
    <w:p w14:paraId="4E876D1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основ нравственной культуры, усвоение норм и ценностей, принятых в обществе, включая моральные и нравственные;</w:t>
      </w:r>
    </w:p>
    <w:p w14:paraId="3C70028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представлений о малой родине и Отечестве, о социокультурных ценн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301E280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зависимости от возрастных и индивидуальных особенностей, особых потребностей и возможностей здоровья обучающихся указанное содержание дифференцируется.</w:t>
      </w:r>
    </w:p>
    <w:p w14:paraId="57DF36A3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293FF36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общения и игровой деятельности. Высокая коммуникативная активность в общении с педагогическим работником и другими детьми. Стремится к сюжетно-ролевой игре. В рамках предложенной педагогическим работником игры принимает разные роли, подражая педагогическим работником. Способен сам создать несложный игровой замысел («Семья», «Больница»), но содержание игры заключается в подражании действиям педагог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ческих работников в рамках выбранной темы. Самостоятельно подбирает игрушки и атриб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ты для игры. В игре использует предметы-заместители, выполняет с ними игровые действия. Ориентируется на несложные правила игры. Стремится к игровому взаимодействию с др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гими детьми.</w:t>
      </w:r>
    </w:p>
    <w:p w14:paraId="1569930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Приобщение к элементарным общепринятым нормам и правилам взаимоотношения с другими детьми и педагогическим работником (в т.ч. моральным). Устанавливает и подде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живает положительные эмоциональные отношения с другими детьми в процессе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(старшими и младшими), а также с педагогическим работником в соответствии с ситу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цией. Проявляет понимание общих правил общения и поведения, старается их соблюдать, хотя не всегда может регулировать свое поведение. Адекватно реагирует на замечания пед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гогического работника.</w:t>
      </w:r>
    </w:p>
    <w:p w14:paraId="0E3A60D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гендерной, семейной, гражданской принадлежности. Имеет предста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ления о себе и может назвать имя, пол, возраст. Имеет первичные гендерные представления (мальчики сильные и смелые, девочки нежные). Знает членов семьи и называет их по им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нам. Знает свои обязанности в семье и Организации. Одевается не всегда самостоятельно, после игры иногда требуется напоминание педагогического работника о необходимости убрать игрушки. Знает название своей страны, города, в котором живет, домашний адрес. Имеет представления о себе (имя, пол, возраст иногда путает). Знает членов семьи, может кратко рассказать о себе и своих близких, отвечая на вопросы. Знает некоторые свои обяза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ности, но затрудняется в их определении и делает это при помощи педагогического работн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ка. При напоминании педагогического работника называет город, улицу, на которой живет с родителям (законным представителям). Свою страну называет лишь с помощью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ского работника.</w:t>
      </w:r>
    </w:p>
    <w:p w14:paraId="70A2D8A5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325E346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общения и игровой деятельности. Обладает высокой коммуникативной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тивностью. Включается в сотрудничество с педагогическим работником и другими детьми. По своей инициативе может организовать игру. Самостоятельно подбирает игрушки и атр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буты для игры, используя предметы-заместители. Отражает в игре действия с предметами и взаимоотношения людей. Самостоятельно развивает замысел и сюжетную линию. Доводит игровой замысел до конца. Принимает роль и действует в соответствии с принятой ролью. Самостоятельно отбирает разнообразные сюжеты игр, опираясь на опыт игровой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и усвоенное содержание литературных произведений (рассказ, сказка, мультфильм), вз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имодействуя с другими детьми по игре. Стремится договориться о распределении ролей, в игре использует ролевую речь. Придерживается игровых правил в дидактических играх. Контролирует соблюдение правил другими детьми (может возмутиться несправедливостью, пожаловаться воспитателю). Проявляет интерес к художественно-игровой деятельности: с увлечением участвует в театрализованных играх, осваивает различные роли.</w:t>
      </w:r>
    </w:p>
    <w:p w14:paraId="630CC34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Приобщение к элементарным общепринятым нормам и правилам взаимоотношения с обучающими и педагогическим работниками. Доброжелательно относится к другим детям, откликается на эмоции близких людей и друзей. Может пожалеть другого ребенка, обнять его, помочь, умеет делиться. Управляет своими чувствами (проявлениями огорчения).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ражает свои эмоции (радость, восторг, удивление, удовольствие, огорчение, обиду, грусть) с помощью речи, жестов, мимики. Имеет представления о том, что хорошо и можно, а что нельзя и плохо, может оценивать хорошие и плохие поступки, их анализировать. Самосто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 выполняет правила поведения в Организации: соблюдает правила элементарной ве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ливости и проявляет отрицательное отношение к грубости, зависти, подлости и жадности. Умеет обращаться с просьбой и благодарить, примиряться и извиняться. Инициативен в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щении на познавательные темы (задает вопросы, рассуждает). Умеет договариваться, стр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мится устанавливать неконфликтные отношения с детьми.</w:t>
      </w:r>
    </w:p>
    <w:p w14:paraId="7BAD858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гендерной, семейной, гражданской принадлежности. Имеет предста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ления о себе (имя, пол, возраст). Проявляет внимание к своему здоровью, интерес к знаниям о функционировании своего организма (об органах чувств, отдельных внутренних органах - сердце, легких, желудке), о возможных заболеваниях. Рассказывает о себе, делится впеча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лениями. Может сравнить свое поведение с поведением других обучающихся (мальчиков и девочек) и педагогических работников. Имеет первичные гендерные представления (мальч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ки сильные и смелые, девочки нежные, их нужно защищать). Знает членов семьи и называет их по именам, их род занятий, осознает логику семейных отношений (кто кому кем прих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дится). Знает свои обязанности в семье и Организации, стремится их выполнять. Владеет навыками самообслуживания (самостоятельно ест с помощью столовых приборов, одевается, убирает игрушки после игры). Знает название страны, города и улицы, на которой живет (подробный адрес, телефон). Имеет представление о том, что он является гражданином Ро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сии.</w:t>
      </w:r>
    </w:p>
    <w:p w14:paraId="4AE7EE4C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(от 6 до 7-8 лет):</w:t>
      </w:r>
    </w:p>
    <w:p w14:paraId="3EADAF4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общения и игровой деятельности. Активно общается с педагогическим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ботником на уровне внеситуативно-познавательного общения, способен к внеситуативно-личностному общению. Самостоятельно придумывает новые и оригинальные сюжеты игр, творчески интерпретируя прошлый опыт игровой деятельности и содержание литературных произведений (рассказ, сказка, мультфильм), отражает в игре широкий круг событий. Проя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ляя осведомленность и представления об окружающем мире, объясняет другим детям соде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жание новых для них игровых действий. Стремится регулировать игровые отношения, арг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ментируя свою позицию. Взаимодействует с детьми по игре по игре, стремиться договорит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ся о распределении ролей. Использует ролевую речь. Роль выразительная, устойчивая.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полняет правила в игре и контролирует соблюдение правил другими детьми (может возм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титься несправедливостью, нарушением правил, пожаловаться воспитателю).</w:t>
      </w:r>
    </w:p>
    <w:p w14:paraId="28291BB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Приобщение к элементарным нормам и правилам взаимоотношения с обучающимися и педагогическими работниками. Знает правила поведения и морально-этические нормы в соответствии с возрастными возможностями, в основном руководствуется ими.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ствуя с товарищами по группе, стремясь удержать их от «плохих» поступков, объясняет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можные негативные последствия. Чутко реагирует на оценки педагогических работников и других обучающихся.</w:t>
      </w:r>
    </w:p>
    <w:p w14:paraId="4C182F4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гендерной, семейной, гражданской принадлежности. Подробно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сказывает о себе (события биографии, увлечения) и своей семье, называя не только имена родителей (законных представителей), но и рассказывая об их профессиональных обязанн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стях. Знает, в какую школу пойдет. Может сказать, о какой профессии мечтает. Демонстр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рует знания о достопримечательностях родного города, родной страны, о некоторых зар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бежных странах. Проявляет патриотические чувства. Знает родной город, родную страну, гимн, флаг России, ощущает свою гражданскую принадлежность, проявляет чувство горд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за своих предков. Проявляет избирательный интерес к какой-либо сфере знаний или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тельности, в рассказе о них пользуется сложными речевыми конструкциями и некоторыми научными терминами.</w:t>
      </w:r>
    </w:p>
    <w:p w14:paraId="56DB097E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Раздел «Самообслуживание, самостоятельность, трудовое воспитание»</w:t>
      </w:r>
    </w:p>
    <w:p w14:paraId="2C07F7EC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Общие задачи:</w:t>
      </w:r>
    </w:p>
    <w:p w14:paraId="48BEE7B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первичные трудовые умения и навыки: формировать интерес и спосо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ность к самостоятельным действиям с бытовыми предметами-орудиями (ложка, вилка, нож, совок, лопатка), к самообслуживанию и элементарному бытовому труду (в помещении и на улице); поощрять инициативу и самостоятельность обучающихся в организации труда под руководством педагогического работника;</w:t>
      </w:r>
    </w:p>
    <w:p w14:paraId="5ECBF5D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воспитывать ценностное отношение к собственному труду, труду других людей и его результатам: развивать способность проявлять себя как субъект трудовой деятельности; предоставлять возможности для самовыражения обучающихся в индивидуальных, групп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вых и коллективных формах труда;</w:t>
      </w:r>
    </w:p>
    <w:p w14:paraId="51A28F2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первичные представления о труде педагогических работников, его роли в обществе и жизни каждого человека: поддерживать спонтанные игры обучающихся и об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гащать их через наблюдения за трудовой деятельностью педагогических работников и орг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низацию содержательных сюжетно-ролевых игр; формировать готовность к усвоению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нятых в обществе правил и норм поведения, связанных с разными видами и формами труда, в интересах человека, семьи, общества;</w:t>
      </w:r>
    </w:p>
    <w:p w14:paraId="645A631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социальный интеллект на основе разных форм организации трудового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питания в дошкольной образовательной организации;</w:t>
      </w:r>
    </w:p>
    <w:p w14:paraId="7A97813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представления о социокультурных ценностях нашего народа, об отеч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ственных традициях и праздниках, связанных с организаций труда и отдыха людей.</w:t>
      </w:r>
    </w:p>
    <w:p w14:paraId="214495AA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Задачи, актуальные для работы с детьми с ЗПР:</w:t>
      </w:r>
    </w:p>
    <w:p w14:paraId="5F2E524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позитивных установок к различным видам труда и творчества;</w:t>
      </w:r>
    </w:p>
    <w:p w14:paraId="0F175E7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готовности к совместной трудовой деятельности с другими детьми, становление самостоятельности, целенаправленности и саморегуляции собственных 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ствий в процессе включения в разные формы и виды труда;</w:t>
      </w:r>
    </w:p>
    <w:p w14:paraId="0E909C1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уважительного отношения к труду педагогических работников и чу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ства принадлежности к своей семье и к сообществу обучающихся и педагогических работн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ков в организации.</w:t>
      </w:r>
    </w:p>
    <w:p w14:paraId="5CC08DB8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зависимости от возрастных и индивидуальных особенностей, особых потребностей и возможностей здоровья обучающихся указанное содержание дифференцируется.</w:t>
      </w:r>
    </w:p>
    <w:p w14:paraId="76A1113E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1C1F60A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первичных трудовых умений и навыков. С помощью педагогического работника может одеваться и раздеваться (обуваться и разуваться); складывать и вешать одежду, приводить в порядок одежду, обувь (чистить, сушить). С помощью педагогического работника замечает непорядок во внешнем виде и самостоятельно его устраняет. Выполняет необходимые трудовые действия по собственной инициативе, активно включается в более сложные, выполняемые педагогическим работником трудовые процессы. Проявляет интерес к выбору трудовой деятельности в соответствии с гендерной ролью. Оказывает помощь в освоенных видах труда. Под контролем педагогического работника поддерживает порядок в группе и на участке. Самостоятельно выполняет трудовые поручения, связанные с дежу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ством по столовой, стремится улучшить результат. С помощью педагогического работника выполняет ряд доступных трудовых процессов по уходу за растениями и животными в уго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ке природы и на участке.</w:t>
      </w:r>
    </w:p>
    <w:p w14:paraId="7ACB662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Воспитание ценностного отношения к собственному труду, труду других людей и его результатам. В игре достаточно точно отражает впечатления от труда других людей, подражает их трудовым действиям. Испытывает удовольствие от процесса труда. Начинает проявлять самостоятельность, настойчивость, стремление к получению результата, преод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лению препятствий. При небольшой помощи педагогического работника ставит цель, план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рует основные этапы труда, однако качество полученного результата оценивает с помощью.</w:t>
      </w:r>
    </w:p>
    <w:p w14:paraId="681A68D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первичных представлений о труде педагогических работников, его роли в обществе и жизни каждого человека. Вычленяет труд педагогических работников как особую деятельность, имеет представление о ряде профессий, направленных на удовлетв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рение потребностей человека и общества, об атрибутах и профессиональных действиях.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ражает их в самостоятельных играх. В меру своих сил стремится помогать педагогическим работником, испытывает уважение к человеку, который трудится. Ситуативно называет предполагаемую будущую профессию на основе наиболее ярких впечатлений, легко измен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ет свои планы.</w:t>
      </w:r>
    </w:p>
    <w:p w14:paraId="5835D4CE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2431B99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первичных трудовых умений и навыков. Умеет самостоятельно од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ваться и раздеваться, складывать одежду, чистить ее от пыли, снега. Устраняет непорядок в своем внешнем виде, бережно относится к личным вещам. При помощи педагогического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ботника ставит цель, планирует все этапы, контролирует процесс выполнения трудовых 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ствий и результат. Осваивает различные виды ручного труда, выбирая их в соответствии с собственными предпочтениями. Понимает обусловленность сезонных видов работ в природе (на участке, в уголке природы) соответствующими природными закономерностями, потре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ностями растений и животных. Способен к коллективной деятельности, выполняет обяза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ности дежурного по столовой, по занятиям, по уголку природы.</w:t>
      </w:r>
    </w:p>
    <w:p w14:paraId="22AA2FD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Воспитание ценностного отношения к собственному труду, труду других людей и его результатам. Испытывает удовольствие от процесса и результата индивидуальной и ко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лективной трудовой деятельности, гордится собой и другими. Соотносит виды труда с 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ственными гендерными и индивидуальными потребностями и возможностями. С помощью воспитателя осознает некоторые собственные черты и качества (положительные и отриц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тельные), проявляющиеся в его поведении и влияющие на процесс труда и его результат. Проявляет избирательный интерес к некоторым профессиям. Мечтает об одной из них.</w:t>
      </w:r>
    </w:p>
    <w:p w14:paraId="75F9743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первичных представлений о труде педагогических работников, его роли в обществе и жизни каждого человека. Вычленяет труд как особую человеческую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тельность. Понимает различия между детским и педагогическим работником трудом. Имеет представление о различных видах труда педагогических работников, связанных с удовлетв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рением потребностей людей, общества и государства. Знает многие профессии, отражает их в самостоятельных играх. Сознательно ухаживает за растениями в уголке природы, подде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живает порядок в групповой комнате. Имеет представление о культурных традициях труда и отдыха.</w:t>
      </w:r>
    </w:p>
    <w:p w14:paraId="7DEB3AAA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(от 6 до 7-8 лет):</w:t>
      </w:r>
    </w:p>
    <w:p w14:paraId="443674E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первичных трудовых умений и навыков. Умеет самостоятельно од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ваться и раздеваться, складывать одежду, без напоминания, по мере необходимости, сушить мокрые вещи, ухаживать за обувью. Самостоятельно устраняет непорядок в своем внешнем виде, бережно относится к личным и чужим вещам. Самостоятельно ставит цель, планирует все этапы труда, контролирует промежуточные и конечные результаты, стремится их улу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шить. Может организовать других обучающихся при выполнении трудовых поручений. Умеет планировать свою и коллективную работу в знакомых видах труда, отбирает более эффективные способы действий. Способен к коллективной трудовой деятельности, самост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ятельно поддерживает порядок в группе и на участке, выполняет обязанности дежурного по столовой, по занятиям, по уголку природы.</w:t>
      </w:r>
    </w:p>
    <w:p w14:paraId="782ED5F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Воспитание ценностного отношения к собственному труду, труду других людей и его результатам. Относится к собственному труду, его результату и труду других людей как к ценности, любит трудиться самостоятельно и участвовать в труде педагогических работн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ков. Испытывает удовольствие от процесса и результата индивидуальной и коллективной трудовой деятельности, гордится собой и другими. Проявляет сообразительность и творч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ство в конкретных ситуациях, связанных с трудом. Осознает некоторые собственные черты и качества (положительные и отрицательные), проявляющиеся в труде и влияющие на его процесс и результат. Ценит в окружающих его людях такое качество, как трудолюбие и до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росовестное отношение к труду. Говорит о своей будущей жизни, связывая ее с выбором профессии.</w:t>
      </w:r>
    </w:p>
    <w:p w14:paraId="37D2889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первичных представлений о труде педагогических работников, его роли в обществе и жизни каждого человека. Вычленяет труд как особую человеческую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тельность. Понимает различия между детским и педагогическим работником трудом. Освоил все виды детского труда, понимает их различия и сходства в ситуациях семейного и общ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ственного воспитания. Сознательно ухаживает за растениями в уголке природы, осознавая зависимость цели и содержания трудовых действий от потребностей объекта. Понимает 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чимость и обусловленность сезонных видов работ в природе (на участке, в уголке природы) соответствующими природными закономерностями, потребностями растений. Называет и дифференцирует орудия труда, атрибуты профессий, их общественную значимость. Отраж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ет их в самостоятельных играх. Имеет представление о различных видах труда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ских работников, связанных с удовлетворением потребностей людей, общества и госуда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ства (цели и содержание видов труда, некоторые трудовые процессы, результаты, их 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ностную, социальную и государственную значимость, некоторые представления о труде как экономической категории). Имеет систематизированные представление о культурных трад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циях труда и отдыха.</w:t>
      </w:r>
    </w:p>
    <w:p w14:paraId="22CE12FF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Раздел «Формирование навыков безопасного поведения»</w:t>
      </w:r>
    </w:p>
    <w:p w14:paraId="56BB7ED3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Общие задачи:</w:t>
      </w:r>
    </w:p>
    <w:p w14:paraId="71FD5BB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представлений об опасных для человека и мира природы ситуациях и способах поведения в них;</w:t>
      </w:r>
    </w:p>
    <w:p w14:paraId="1FB4470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приобщение к правилам безопасного для человека и мира природы поведения,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мирование готовности к усвоению принятых в обществе правил и норм безопасного повед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в интересах человека, семьи, общества;</w:t>
      </w:r>
    </w:p>
    <w:p w14:paraId="6214F52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передача детям знаний о правилах безопасности дорожного движения в качестве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шехода и пассажира транспортного средства;</w:t>
      </w:r>
    </w:p>
    <w:p w14:paraId="590E132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осторожного и осмотрительного отношения к потенциально опасным для человека и мира природы ситуациям.</w:t>
      </w:r>
    </w:p>
    <w:p w14:paraId="0C011F7A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Задачи, актуальные для работы с дошкольниками с ЗПР:</w:t>
      </w:r>
    </w:p>
    <w:p w14:paraId="2221452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социального интеллекта, связанного с прогнозированием последствий 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ствий, деятельности и поведения;</w:t>
      </w:r>
    </w:p>
    <w:p w14:paraId="71673EC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способности ребенка к выбору безопасных способов деятельности и повед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ния, связанных с проявлением активности.</w:t>
      </w:r>
    </w:p>
    <w:p w14:paraId="06E87214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1E6D25B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представлений об опасных для человека и окружающего мира прир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ды ситуациях и способах поведения в них. Имеет представления об опасных и неопасных ситуациях в быту, природе, социуме. Способен выделять источник опасной ситуации. Опр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деляет и называет способ поведения в данной ситуации во избежание опасности. Проявляет осторожность и предусмотрительность в незнакомой (потенциально опасной) ситуации.</w:t>
      </w:r>
    </w:p>
    <w:p w14:paraId="5C4D72A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Приобщение к правилам безопасного для человека и окружающего мира природы поведения. Проявляет умение беречь свое здоровье (не ходить в мокрой обуви, влажной одежде, обращать внимание на свое самочувствие). Соблюдает правила безопасного повед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в помещении (осторожно спускаться и подниматься по лестнице, держаться за перила), в спортивном зале. Понимает важность безопасного поведения в некоторых стандартных опасных ситуациях (при использовании колющих и режущих инструментов, быть осторо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ным с огнем бытовых приборов, при перемещении в лифте). Ориентируется на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ского работника при выполнении правил безопасного поведения в природе.</w:t>
      </w:r>
    </w:p>
    <w:p w14:paraId="2235431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Передача детям знаний о правилах безопасности дорожного движения в качестве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шехода и пассажира транспортного средства. Знает об основных источниках опасности на улице (транспорт) и способах безопасного поведения: различает проезжую и пешеходную (тротуар) части дороги; знает об опасности пешего перемещения по проезжей части дороги; знает о том, что светофор имеет три световых сигнала (красный, желтый, зеленый) и регул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рует движение транспорта и пешеходов; знает о необходимости быть на улице рядом со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дагогическим работником, а при переходе улицы держать его за руку; знает правило перех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да улиц (на зеленый сигнал светофора, по пешеходному переходу «зебра», обозначенному белыми полосками, подземному переходу); различает и называет дорожные знаки: «Пеш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ходный переход», «Обучающиеся». Демонстрирует свои знания в различных видах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ности: продуктивной, игровой, музыкально-художественной, трудовой, при выполнении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зических упражнений.</w:t>
      </w:r>
    </w:p>
    <w:p w14:paraId="705B51E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Формирование осторожного и осмотрительного отношения к потенциально опасным для человека и окружающего мира природы ситуациям. Демонстрирует знания о простейших взаимосвязях в природе (если растения не поливать - они засохнут). Демонстрирует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ставления о съедобных и ядовитых растениях, грибах соблюдает правила безопасного пов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дения с незнакомыми животными (кошками, собаками). Пытается объяснить другим необх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димость действовать определенным образом в потенциально опасной ситуации. Может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титься за помощью к педагогическому работнику в стандартной и нестандартной опасной ситуации. При напоминании педагогического работника выполняет правила осторожного и внимательного к окружающему миру природы поведения (не ходить по клумбам, газонам, не рвать растения, листья и ветки деревьев и кустарников, не распугивать птиц, не засорять 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доемы, не оставлять мусор в лесу, парке, не пользоваться огнем без педагогического рабо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ника, экономить воду - закрывать за собой кран с водой).</w:t>
      </w:r>
    </w:p>
    <w:p w14:paraId="7A61B327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1122CDD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представлений об опасных для человека и окружающего мира прир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ды ситуациях и способах поведения в них. Имеет представления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неопасную. Знает номера телефонов, по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торым можно сообщить о возникновении опасной ситуации. Дифференцированно использ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ет вербальные и невербальные средства, когда рассказывает про правила поведения в опа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ных ситуациях. Понимает и объясняет необходимость им следовать, а также описывает нег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тивные последствия их нарушения. Может перечислить виды и привести примеры опасных для окружающей природы ситуаций и назвать их причины.</w:t>
      </w:r>
    </w:p>
    <w:p w14:paraId="7F3F6F8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Приобщение к правилам безопасного для человека и окружающего мира природы поведения. 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дневной зарядки, закаливания; владеет разными видами движений; участвует в подвижных играх; при небольшой помощи педагогического работника способен контролировать состо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ние своего организма, физических и эмоциональных перегрузок. При утомлении и переуто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лении сообщает воспитателю. Ребенок называет способы самостраховки при выполнении сложных физических упражнений, контролирует качество выполнения движения. Показыв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ет другим детям, как нужно вести себя в стандартных опасных ситуациях и соблюдать 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вила безопасного поведения. Может описать и дать оценку некоторым способам оказания помощи и самопомощи в опасных ситуациях.</w:t>
      </w:r>
    </w:p>
    <w:p w14:paraId="3FA626E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 Передача детям знаний о правилах безопасности дорожного движения в качестве пешехода и пассажира транспортного средства. Демонстрирует знания о </w:t>
      </w:r>
      <w:r>
        <w:rPr>
          <w:rStyle w:val="af8"/>
          <w:rFonts w:ascii="Times New Roman" w:hAnsi="Times New Roman" w:cs="Times New Roman"/>
          <w:color w:val="auto"/>
        </w:rPr>
        <w:t>правилах</w:t>
      </w:r>
      <w:r>
        <w:rPr>
          <w:rFonts w:ascii="Times New Roman" w:hAnsi="Times New Roman" w:cs="Times New Roman"/>
        </w:rPr>
        <w:t xml:space="preserve"> дорожн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движения и поведения на улице и причинах появления опасных ситуаций: указывает на значение дорожной обстановки, отрицательные факторы - описывает возможные опасные ситуации. Имеет представление о действиях инспектора ГИБДД в некоторых ситуациях. Знает правила поведения в общественном транспорте. Демонстрирует правила безопасного поведения в общественном транспорте, понимает и развернуто объясняет необходимость им следовать, а также негативные последствия их нарушения.</w:t>
      </w:r>
    </w:p>
    <w:p w14:paraId="642FEAE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Формирование осторожного и осмотрительного отношения к потенциально опасным для человека и окружающего мира природы ситуациям. Демонстрирует знания основ бе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опасности окружающего мира природы, бережного и экономного отношения к природным ресурсам. Знает о жизненно важных для людей потребностях и необходимых для их удовл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творения природных (водных, почвенных, растительных, животного мира) ресурсах; о нек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торых источниках опасности для окружающего мира природы: транспорт, неосторожные действия человека, деятельность людей, опасные природные явления (гроза, наводнение, сильный ветер). Демонстрирует навыки культуры поведения в природе, бережное отношение к растениям и животным.</w:t>
      </w:r>
    </w:p>
    <w:p w14:paraId="1D53581E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(от 6 до 7 лет):</w:t>
      </w:r>
    </w:p>
    <w:p w14:paraId="2168333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представлений об опасных для человека и окружающего мира прир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ды ситуациях и способах поведения в них. Ребенок имеет систематизированные представл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ную. Знает о способах безопасного поведения в некоторых стандартных ситуациях: демо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стрирует их без напоминания педагогических работников на проезжей части дороги, при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реходе улицы, перекрестков, при перемещении в лифте, автомобиле; имеет представления о способах обращения к педагогическому работнику за помощью в стандартных и нестандар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ных опасных ситуациях; знает номера телефонов, по которым можно сообщить о возникн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вении опасной ситуации; знает о последствиях в случае неосторожного обращения с огнем или электроприборами. Знает о некоторых способах безопасного поведения в информацио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ной среде: включать телевизор для просмотра конкретной программы, включать компьютер для определенной задачи. Демонстрирует осторожное и осмотрительное отношение к ста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дартным опасным ситуациям. Проявляет самостоятельность, ответственность и понимание значения правильного поведения для охраны своей жизни и здоровья.</w:t>
      </w:r>
    </w:p>
    <w:p w14:paraId="3581A74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Приобщение к правилам безопасного для человека и окружающего мира природы поведения. Демонстрирует способности оберегать себя от возможных травм, ушибов, пад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ний. Рассказывает другим детям о соблюдения правил безопасного поведения в стандартных опасных ситуациях. Демонстрирует знания различных способов укрепления здоровья: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блюдает правила личной гигиены и режим дня; знает, но не всегда соблюдает необходимость ежедневной зарядки, закаливания; владеет разными видами движений; участвует в подви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ных играх; при небольшой помощи педагогического работника способен контролировать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стояние своего организма, избегать физических и эмоциональных перегрузок. </w:t>
      </w:r>
    </w:p>
    <w:p w14:paraId="49FB815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Ребенок называет способы самостраховки при выполнении сложных физических упражнений, контролирует качество выполнения движения. Показывает другим детям, как нужно вести себя в стандартных опасных ситуациях и соблюдать правила безопасного пов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дения. Может описать и дать оценку некоторым способам оказания помощи и самопомощи в опасных ситуациях. Демонстрирует ценностное отношение к здоровому образу жизни: 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лание заниматься физкультурой и спортом, закаляться, есть полезную пищу, прислушиват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ся к своему организму: избегать физических и эмоциональных перегрузок. При утомлении и переутомлении сообщает воспитателю. Имеет элементарные представления о строении 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ловеческого тела, о правилах оказания первой помощи.</w:t>
      </w:r>
    </w:p>
    <w:p w14:paraId="509E076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 Приобщение к правилам безопасного для человека и окружающего мира природы поведения. Демонстрирует знания о </w:t>
      </w:r>
      <w:r>
        <w:rPr>
          <w:rStyle w:val="af8"/>
          <w:rFonts w:ascii="Times New Roman" w:hAnsi="Times New Roman" w:cs="Times New Roman"/>
          <w:color w:val="auto"/>
        </w:rPr>
        <w:t>правилах</w:t>
      </w:r>
      <w:r>
        <w:rPr>
          <w:rFonts w:ascii="Times New Roman" w:hAnsi="Times New Roman" w:cs="Times New Roman"/>
        </w:rPr>
        <w:t xml:space="preserve"> дорожного движения и поведения на улице и причинах опасных ситуаций. Понимает значение дорожной обстановки (большое количество транспорта на дорогах; скользкая дорога во время дождя, оттепели, снегопада; слякоть; сн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жение видимости); отрицательные факторы (снижение видимости окружающей обстановки во время непогоды из-за зонта, капюшона; плохое знание правил поведения на дороге в ле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ний период; плохое состояние дороги); возможные опасные ситуации (подвижные игры во дворах, у дорог; катание в зависимости от сезона на велосипедах, роликах, самокатах, кон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ках, санках, лыжах; игры вечером). Имеет представление о возможных транспортных ситу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циях: заносы машин на скользких участках; неумение водителей быстро ориентироваться в меняющейся обстановке дороги. Знает и соблюдает систему правил поведения в определе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ном общественном месте, понимает и объясняет необходимость им следовать, а также нег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тивные последствия их нарушения. Имеет представление о действиях инспектора ГИБДД в некоторых ситуациях. Знает и соблюдает правила поведения в общественном транспорте, в метро.</w:t>
      </w:r>
    </w:p>
    <w:p w14:paraId="598ECC9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Формирование осторожного и осмотрительного отношения к потенциально опасным для человека и окружающего мира природы ситуациям. Демонстрирует знания основ бе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опасности для окружающего мира природы, бережного и экономного отношения к приро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ным ресурсам: о жизненно важных для людей потребностях и необходимых для их удовл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творения природных (водных, почвенных, растительных, животного мира) ресурсах; о нек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торых источниках опасности для окружающего мира природы: транспорт, неосторожные действия человека, деятельность людей, опасные природные явления (гроза, наводнение, сильный ветер); о некоторых видах опасных для окружающего мира природы ситуаций: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грязнение воздуха, воды, вырубка деревьев, лесные пожары;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(не ходить по клумбам, газонам, не рвать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тения, не ломать ветки деревьев, кустарников, не распугивать птиц, не засорять водоемы, выбрасывать мусор только в специально отведенных местах; пользоваться огнем в специал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 оборудованном месте, тщательно заливая место костра водой перед уходом; выключать свет, если выходишь, закрывать кран с водой, дверь для сохранения в помещении тепла). Проявляет осторожность и предусмотрительность в потенциально опасной ситуации. Демо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стрирует навыки культуры поведения в природе, бережное отношение к растениям и живо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ным.</w:t>
      </w:r>
    </w:p>
    <w:p w14:paraId="564C86D7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p w14:paraId="50DDBDD9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2.1.4.2. Познавательное развитие</w:t>
      </w:r>
    </w:p>
    <w:p w14:paraId="65C8FC3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Основная цель познавательного развития:</w:t>
      </w:r>
      <w:r>
        <w:rPr>
          <w:rFonts w:ascii="Times New Roman" w:hAnsi="Times New Roman" w:cs="Times New Roman"/>
        </w:rPr>
        <w:t xml:space="preserve"> формирование познавательных процессов и способов умственной деятельности, усвоение и обогащение знаний о природе и обществе; развитие познавательных интересов.</w:t>
      </w:r>
    </w:p>
    <w:p w14:paraId="6A8056F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Style w:val="af8"/>
          <w:rFonts w:ascii="Times New Roman" w:hAnsi="Times New Roman" w:cs="Times New Roman"/>
          <w:color w:val="auto"/>
        </w:rPr>
        <w:t xml:space="preserve">ФГОС ДО </w:t>
      </w:r>
      <w:r>
        <w:rPr>
          <w:rFonts w:ascii="Times New Roman" w:hAnsi="Times New Roman" w:cs="Times New Roman"/>
        </w:rPr>
        <w:t>определяет цели, задачи и содержание познавательного развития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дошкольного возраста в условиях Организации, которые можно представить следу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щими разделами:</w:t>
      </w:r>
    </w:p>
    <w:p w14:paraId="589445A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раздел «Сенсорное развитие»;</w:t>
      </w:r>
    </w:p>
    <w:p w14:paraId="4B40D2F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раздел «Развитие познавательно-исследовательской деятельности»;</w:t>
      </w:r>
    </w:p>
    <w:p w14:paraId="10E90EA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раздел «Формирование элементарных математических представлений»;</w:t>
      </w:r>
    </w:p>
    <w:p w14:paraId="57E4628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раздел «Формирование целостной картины мира, расширение кругозора».</w:t>
      </w:r>
    </w:p>
    <w:p w14:paraId="6FA5B068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Общие задачи:</w:t>
      </w:r>
    </w:p>
    <w:p w14:paraId="426D894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сенсорное развитие: формировать представления о форме, цвете, размере и способах обследования объектов и предметов окружающего мира; формировать сенсорную культуру;</w:t>
      </w:r>
    </w:p>
    <w:p w14:paraId="7F38609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познавательно-исследовательской, предметно-практической деятельности: формировать познавательные интересы и познавательные действия ребенка в различных 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дах деятельности; развивать познавательно-исследовательскую (исследование объектов окружающего мира и экспериментирование с ними) деятельность;</w:t>
      </w:r>
    </w:p>
    <w:p w14:paraId="30DEDEC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элементарных содержательных представлений: о свойствах и отнош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ниях объектов окружающего мира (форме, цвете, размере, материале, количестве, числе, 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сти и целом, пространстве и времени, причинах и следствиях); формировать первичные 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тематические представления;</w:t>
      </w:r>
    </w:p>
    <w:p w14:paraId="7115EC7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целостной картины мира, расширение кругозора: формировать пе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вичные представления о себе, других людях, объектах окружающего мира, о свойствах и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ношениях объектов окружающего мира, об их взаимосвязях и закономерностях; поддержка детской инициативы и самостоятельности в проектной и познавательной деятельностях.</w:t>
      </w:r>
    </w:p>
    <w:p w14:paraId="711E299C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Задачи, актуальные для работы с дошкольниками с ЗПР:</w:t>
      </w:r>
    </w:p>
    <w:p w14:paraId="2D2F3A7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анализирующего восприятия при овладении сенсорными эталонами;</w:t>
      </w:r>
    </w:p>
    <w:p w14:paraId="07E387C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системы умственных действий, повышающих эффективность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вательной деятельности;</w:t>
      </w:r>
    </w:p>
    <w:p w14:paraId="3EDCCA3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мотивационно-потребностного, когнитивно-интеллектуального,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тельностного компонентов познания;</w:t>
      </w:r>
    </w:p>
    <w:p w14:paraId="3747640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математических способностей и мыслительных операций у ребенка;</w:t>
      </w:r>
    </w:p>
    <w:p w14:paraId="48D5EAB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познавательной активности, любознательности;</w:t>
      </w:r>
    </w:p>
    <w:p w14:paraId="519942F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предпосылок учебной деятельности.</w:t>
      </w:r>
    </w:p>
    <w:p w14:paraId="7FAB068C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5F271C9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Сенсорное развитие. Самостоятельно совершает обследовательские действия (метод практического примеривания и зрительного соотнесения). Выстраивает сериационный ряд, ориентируясь на недифференцированные признаки величины (большой-маленький), сравн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вает некоторые параметры (длиннее-короче). Называет цвета спектра, некоторые оттенки, пять геометрических плоскостных фигур. Знает и находит шар, куб, призму. В процессе с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мостоятельной предметной и предметно-исследовательской деятельности активно познает и называет свойства и качества предметов, сам сравнивает и группирует их по выделенным признакам и объясняет принцип группировки, может выделять нужный признак (цвет,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му, величину, материал, фактуру поверхности) при исключении лишнего. Доступно испол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зование сенсорных эталонов для оценки свойств предметов; описание предмета по 3-4-м 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новным свойствам; отражение признаков предметов в продуктивных видах деятельности.</w:t>
      </w:r>
    </w:p>
    <w:p w14:paraId="7A81F20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познавательно-исследовательской деятельности. Проявляет познавател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ный интерес в процессе общения с педагогическим работником и другими детьми: задает вопросы поискового характера (Что будет, если...? Почему? Зачем?). Самостоятельно выпо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няет задания на уровне наглядно-образного мышления. Использует эталоны с целью опред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ления свойств предметов (форма, длина, ширина, высота, толщина). Определяет последов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тельность событий во времени (что сначала, что потом) по картинкам и простым моделям. Понимает замещение конкретных признаков моделями. Осваивает практическое деление 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лого на части, соизмерение величин. Знает свойства жидких и сыпучих тел. Использует ме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ку для измерения их количества.</w:t>
      </w:r>
    </w:p>
    <w:p w14:paraId="662ED07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элементарных математических представлений. Различает, из каких частей составлена группа предметов, называет их характерные особенности (цвет, величину, форму). Считает до 5 (количественный счет), может ответить на вопрос «Сколько всего?» Сравнивает количество предметов в группах на основе счета (в пределах 5), а также путем поштучного соотнесения предметов двух групп (составления пар); определяет, каких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метов больше, меньше, равное количество. Сравнивает два предмета по величине (больше - меньше, выше - ниже, длиннее - короче, одинаковые, равные) на основе примеривания.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личает и называет круг, квадрат, треугольник, прямоугольник, шар, куб; знает их характе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ные отличия. Определяет положение предметов в пространстве по отношению к себе (вверху - внизу, впереди - сзади; далеко - близко); понимает и правильно употребляет некоторые предлоги, обозначающие пространственные отношения предметов - на, в, из, под, над. Опр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деляет части суток, связывая их с режимными моментами.</w:t>
      </w:r>
    </w:p>
    <w:p w14:paraId="2CFFF12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Формирование целостной картины мира, расширение кругозора. Имеет представл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о самом себе и членах своей семьи. Сформированы первичные представления о малой родине (родном городе, селе) и родной стране: знает названия некоторых общественных праздников и событий. Знает несколько стихов, песен о родной стране. Знаком с новыми представителями животных и растений. Выделяет разнообразные явления природы (морос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щий дождь, ливень, туман) Распознает свойства и качества природных материалов (сып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честь песка, липкость мокрого снега). Сравнивает хорошо знакомые объекты природы и 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териалы, выделяет признаки отличия и единичные признаки сходства. Знает части растений и их назначение. Знает о сезонных изменениях в неживой природе, жизни растений и живо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ных, в деятельности людей. Различает домашних и диких животных по существенному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знаку (дикие животные самостоятельно находят пищу, а домашних кормит человек). Знает о среде обитания некоторых животных и о месте произрастания некоторых растений. Отраж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ет в речи результаты наблюдений, сравнения. Способен к объединению предметов в видовые категории с указанием характерных признаков (чашки и стаканы, платья и юбки, стулья и кресла).</w:t>
      </w:r>
    </w:p>
    <w:p w14:paraId="71D2EDB5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43F62DB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Сенсорное развитие. Осваивает сенсорные эталоны: называет цвета спектра, оттенки, некоторые промежуточные цвета (коричневый, сиреневый), ахроматические цвета (черный, серый, белый), может выстраивать сериационный ряд, оперировать параметрами величины (длина, высота, ширина). Знает и называет геометрические фигуры и тела, используемые в конструировании: шар, куб, призма, цилиндр. Узнает на ощупь, определяет и называет сво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ства поверхности и материалов. Самостоятельно осуществляет классификацию, исключение лишнего на основе выделения признаков. Может ориентироваться в двух признаках и,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вершая группировку по одному из них, абстрагируется от другого.</w:t>
      </w:r>
    </w:p>
    <w:p w14:paraId="5644B42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познавательно-исследовательской деятельности. Любознателен, любит эк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периментировать, способен в процессе познавательно-исследовательской деятельности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нимать проблему, анализировать условия и способы решения проблемных ситуаций. Может строить предвосхищающие образы наблюдаемых процессов и явлений. Устанавливает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стейшие зависимости между объектами: сохранение и изменение, порядок следования, пр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образование, пространственные изменения.</w:t>
      </w:r>
    </w:p>
    <w:p w14:paraId="24BFFA8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элементарных математических представлений. Считает (отсчитывает) в пределах 5. Пересчитывает и называет итоговое число. Правильно пользуется колич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ственными и порядковыми числительными (в пределах 5), отвечает на вопросы: «Сколько?», «Который по счету?». Уравнивает неравные группы предметов двумя способами (удаление и добавление единицы). Сравнивает 2-3 предмета практически: контрастные (по длине, ш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рине, высоте, толщине); проверяет точность определений путем наложения или приложения; размещает предметы различной величины (до 1 до 3) в порядке возрастания, убывания их величины (матрешек строит по росту). Использует понятия, обозначающие размерные отн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шения предметов (красная башенка самая высокая, синяя - пониже, а желтая - самая низкая. Понимает и называет геометрические фигуры и тела: круг, квадрат, треугольник, шар, куб, детали конструктора. Выражает словами местонахождение предмета по отношению к себе, другим предметам; знает правую и левую руку; понимает и правильно употребляет предлоги в, на, под, над, около. Ориентируется на листе бумаги (вверху - внизу, в середине, в углу); называет утро, день, вечер, ночь; имеет представление о смене частей суток. Понимает 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чения слов вчера, сегодня, завтра.</w:t>
      </w:r>
    </w:p>
    <w:p w14:paraId="73FA2BD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Формирование целостной картины мира, расширение кругозора. Осваивает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ставления о себе и семье: о своих имени, фамилии, поле, возрасте, месте жительства, дома</w:t>
      </w:r>
      <w:r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нем адресе, увлечениях членов семьи, профессиях родителей (законных представителей). Овладевает некоторыми сведениями об организме, понимает назначения отдельных органов и условий их нормального функционирования. Сформированы первичные представления о малой родине и родной стране. Освоены представления о ее столице, государственном флаге и гербе, об основных государственных праздниках, ярких исторических событиях, героях России. Понимает многообразие россиян разных национальностей, есть интерес к сказкам, песням, играм разных народов, толерантность по отношению к людям разных национальн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стей. Имеет представления о других странах и народах мира, есть интерес к жизни людей в разных странах. Увеличен объем представлений о многообразии мира растений, животных. Знает о потребностях у конкретных животных и растений (во влаге, тепле, пище, воздухе, месте обитания и убежище). Сравнивает растения и животных по разным основаниям,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знакам и свойствам, относит их к определенным группам: деревья, кусты, травы; трибы; р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бы, птицы, звери, насекомые. Устанавливает признаки отличия и некоторые признаки схо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ства между ними. Есть представления о неживой природе как среде обитания животных и растений. Устанавливает последовательность сезонных изменений в неживой и живой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роде, в жизни людей. Накоплены представления о жизни животных и растений в разных климатических условиях: в пустыне, на севере. Знает и называет животных и их детенышей. Понимает разнообразные ценности природы. При рассматривании иллюстраций, наблюд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ниях понимает основные отношения между объектами и явлениями окружающего мира. Адекватно отражает картину мира в виде художественных образов.</w:t>
      </w:r>
    </w:p>
    <w:p w14:paraId="5F718092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(7-8 год жизни):</w:t>
      </w:r>
    </w:p>
    <w:p w14:paraId="205E3F6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Сенсорное развитие. Ребенок демонстрирует знание сенсорных эталонов и умение ими пользоваться. Доступно: различение и называние всех цветов спектра и ахроматических цветов; 5-7 дополнительных тонов, оттенков цвета, освоение умения смешивать цвета для получения нужного тона и оттенка; различение и называние геометрических фигур (ромб, трапеция, призма, пирамида, куб), выделение структуры плоских и объемных геометрич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ских фигур. Осуществляет мыслительные операции, оперируя наглядно воспринимаемыми признаками, сам объясняет принцип классификации, исключения лишнего, сериационных отношений. Сравнивает элементы сериационного ряда по длине, ширине, высоте, толщине. Осваивает параметры величины и сравнительные степени прилагательных (длиннее - самый длинный).</w:t>
      </w:r>
    </w:p>
    <w:p w14:paraId="5AB213A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познавательно-исследовательской деятельности. Проявляет интерес к окружающему, любит экспериментировать вместе со педагогическим работником. Отражает результаты своего познания в продуктивной и конструктивной деятельности, строя и прим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няя наглядные модели. С помощью педагогического работника делает умозаключения при проведении опытов (тонет - не тонет, тает - не тает). Может предвосхищать результаты эк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периментальной деятельности, опираясь на свой опыт и приобретенные знания.</w:t>
      </w:r>
    </w:p>
    <w:p w14:paraId="7CA8B5F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элементарных математических представлений. Устанавливает связи и отношения между целым множеством и различными его частями (частью); находит части целого множества и целое по известным частям. Считает до 10 (количественный, порядк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вый счет). Называет числа в прямом (обратном) порядке в пределах 10. Соотносит цифру (0-9) и количество предметов. Называет состав чисел в пределах 5 из двух меньших. Выстра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вает «числовую лесенку». Осваивает в пределах 5 состав числа из единиц. Составляет и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шает задачи в одно действие на сложение и вычитание, пользуется цифрами и арифметич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скими знаками. Различает величины: длину (ширину, высоту), объем (вместимость). Выстр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ивает сериационный ряд из 7-10 предметов, пользуется степенями сравнения при соотнес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нии размерных параметров (длиннее - короче). 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 делит предметы (фигуры) на 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сколько равных частей; сравнивает целый предмет и его часть; различает, называет и сра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нивает геометрические фигуры. Ориентируется в окружающем пространстве и на плоскости (лист, страница, поверхность стола), обозначает взаимное расположение и направление дв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жения объектов. Определяет и называет временные отношения (день - неделя - месяц); знает название текущего месяца года; последовательность всех дней недели, времен года.</w:t>
      </w:r>
    </w:p>
    <w:p w14:paraId="6F59F62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Формирование целостной картины мира, расширение кругозора. Сформированы представления о себе, о своей семье, своем доме. Имеет представление о некоторых соц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альных и профессиональных ролях людей. Достаточно освоены правила и нормы общения и взаимодействия с детьми и педагогическими работниками в различных ситуациях. Освоены представления о родном городе - его названии, некоторых улицах, некоторых архитектурных особенностях, достопримечательностях. Имеет представления о родной стране - ее госуда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ственных символах, президенте, столице. Проявляет интерес к ярким фактам из истории и культуры страны и общества, некоторым выдающимся людям России. Знает некоторые ст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хотворения, песни, некоторые народные промыслы. Есть элементарные представления о многообразии стран и народов мира, особенностях их внешнего вида (расовой принадлежн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сти), национальной одежды, типичных занятиях. Осознает, что все люди стремятся к миру. Есть представления о небесных телах и светилах. Есть представления о жизни растений и животных в среде обитания, о многообразии признаков приспособления к среде в разных климатических условиях (в условиях жаркого климата, пустыни, холодного климата). Пон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мает цикличность сезонных изменений в природе (цикл года как последовательная смена времен года). Обобщает с помощью педагогического работника представления о живой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роде (растениях, животных, человеке) на основе существенных признаков (двигаются, пит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ются, дышат, растут и развиваются, размножаются, чувствуют). Осведомлен о необходим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сохранения природных объектов и собственного здоровья, старается проявлять бережное отношение к растениям, животным. Понимает ценности природы для жизни человека и уд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влетворения его разнообразных потребностей. Демонстрирует в своих рассуждениях и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дуктах деятельности умение решать познавательные задачи, передавая основные отношения между объектами и явлениями окружающего мира с помощью художественных образов. Рассказывает о них, отвечает на вопросы, умеет устанавливать некоторые закономерности, характерные для окружающего мира, любознателен.</w:t>
      </w:r>
    </w:p>
    <w:p w14:paraId="69456187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25BB61C5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2.1.4.3. Речевое развитие обучающихся </w:t>
      </w:r>
    </w:p>
    <w:p w14:paraId="20A2815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Речевое развитие в соответствии со </w:t>
      </w:r>
      <w:r>
        <w:rPr>
          <w:rStyle w:val="af8"/>
          <w:rFonts w:ascii="Times New Roman" w:hAnsi="Times New Roman" w:cs="Times New Roman"/>
          <w:color w:val="auto"/>
        </w:rPr>
        <w:t xml:space="preserve">ФГОС ДО </w:t>
      </w:r>
      <w:r>
        <w:rPr>
          <w:rFonts w:ascii="Times New Roman" w:hAnsi="Times New Roman" w:cs="Times New Roman"/>
        </w:rPr>
        <w:t>включает: владение речью как средством общения и культуры; обогащение активного словаря; развитие связной, грамматически 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вильной диалогической и монологической речи; развитие речевого творчества; развитие зв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ковой и интонационной культуры речи, фонематического слуха. Еще одно направление - знакомство с книжной культурой, детской литературой, понимание на слух текстов разли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ных жанров детской литературы. На этапе подготовки к школе требуется формирование зв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ковой аналитико-синтетической активности как предпосылки обучения грамоте.</w:t>
      </w:r>
    </w:p>
    <w:p w14:paraId="1549622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качестве основных разделов можно выделить:</w:t>
      </w:r>
    </w:p>
    <w:p w14:paraId="3B46D00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раздел «Развитие речи»;</w:t>
      </w:r>
    </w:p>
    <w:p w14:paraId="26A6706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раздел «Приобщение к художественной литературе».</w:t>
      </w:r>
    </w:p>
    <w:p w14:paraId="5A342365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Связанные с целевыми ориентирами задач, представлены во ФГОС ДО:</w:t>
      </w:r>
    </w:p>
    <w:p w14:paraId="1D3EC81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организация видов деятельности, способствующих развитию речи обучающихся;</w:t>
      </w:r>
    </w:p>
    <w:p w14:paraId="0C8DD6A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речевой деятельности;</w:t>
      </w:r>
    </w:p>
    <w:p w14:paraId="387040B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способности к построению речевого высказывания в ситуации общения,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здание условий для принятия детьми решений, выражения своих чувств и мыслей с пом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щью речи;</w:t>
      </w:r>
    </w:p>
    <w:p w14:paraId="456ED4D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познавательных интересов и познавательных действий ребенка в реч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вом общении и деятельности;</w:t>
      </w:r>
    </w:p>
    <w:p w14:paraId="47E71BD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мотивационно-потребностного, деятельностного, когнитивно-интеллектуального компонентов речевой и читательской культуры;</w:t>
      </w:r>
    </w:p>
    <w:p w14:paraId="0823A64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предпосылок грамотности.</w:t>
      </w:r>
    </w:p>
    <w:p w14:paraId="5AAEBAD9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Общие задачи:</w:t>
      </w:r>
    </w:p>
    <w:p w14:paraId="7C42F47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речевого общения с педагогическим работником и другими детьми: спосо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ствовать овладению речью как средством общения; освоению ситуативных и внеситуати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ных форм речевого общения с педагогическим работником и другими детьми;</w:t>
      </w:r>
    </w:p>
    <w:p w14:paraId="2FAA619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всех компонентов устной речи обучающихся: фонематического восприятия; фонетико-фонематической, лексической, грамматической сторон речи;</w:t>
      </w:r>
    </w:p>
    <w:p w14:paraId="366D986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навыков владения языком в его коммуникативной функции - развитие связной речи, двух форм речевого общения - диалога и монолога;</w:t>
      </w:r>
    </w:p>
    <w:p w14:paraId="257D292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практическое овладение нормами речи: развитие звуковой и интонационной культуры речи;</w:t>
      </w:r>
    </w:p>
    <w:p w14:paraId="4DA150D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выражения своих чувств и мыслей с помощью речи, овладение эмоциональной культурой речевых высказываний.</w:t>
      </w:r>
    </w:p>
    <w:p w14:paraId="40A6B8AC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Задачи, актуальные для работы с дошкольниками с ЗПР:</w:t>
      </w:r>
    </w:p>
    <w:p w14:paraId="5707684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функционального базиса устной речи, развитие ее моторных и сенсо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ных компонентов;</w:t>
      </w:r>
    </w:p>
    <w:p w14:paraId="5238B58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речевой мотивации, формирование способов ориентировочных действий в языковом материале;</w:t>
      </w:r>
    </w:p>
    <w:p w14:paraId="6497C87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речи во взаимосвязи с развитием мыслительной деятельности;</w:t>
      </w:r>
    </w:p>
    <w:p w14:paraId="2DF161D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культуры речи;</w:t>
      </w:r>
    </w:p>
    <w:p w14:paraId="2042E67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звуковой аналитико-синтетической активности как предпосылки к обучению грамоте.</w:t>
      </w:r>
    </w:p>
    <w:p w14:paraId="41915FD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оптимизации образовательной деятельности необходимо определить исходный уровень речевого развития ребенка.</w:t>
      </w:r>
    </w:p>
    <w:p w14:paraId="0117974D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01141BA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речевого общения с педагогическим работником и детьми. Проявляет ин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циативу и самостоятельность в общении со педагогическим работником и другими детьми (задает вопросы, рассказывает о событиях, начинает разговор, приглашает к деятельности). Переносит навыки общения с педагогическим работником в игру с детьми. В игровой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 использует элементы объяснения и убеждения при сговоре на игру, разрешении конфликтов, поддерживает высказывания партнеров.</w:t>
      </w:r>
    </w:p>
    <w:p w14:paraId="7B765FE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всех компонентов устной речи обучающихся:</w:t>
      </w:r>
    </w:p>
    <w:p w14:paraId="07497AF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лексическая сторона речи: активный словарь расширяется, ребенок дифференцир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ванно использует слова, обозначающие предметы, действия, признаки и состояния. В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цессе совместной со педагогическим работником исследовательской деятельности называет свойства и качества предметов (цвет, размер, форму, характер поверхности, материал, из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торого сделан предмет, способы его использования и другие). Способен к объединению предметов в видовые (чашки и стаканы, платья и юбки, стулья и кресла) и родовые (одежда, мебель, посуда) категории со словесным указанием характерных признаков. Владеет слов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образовательными и словоизменительными умениями. Отгадывает и сочиняет описательные загадки о предметах и объектах природы. Использует слова и выражения, отражающие нра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ственные представления (добрый, злой, вежливый, грубый);</w:t>
      </w:r>
    </w:p>
    <w:p w14:paraId="28FF2BD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грамматический строй речи: использует в речи полные, распространенные простые предложения с однородными членами (иногда сложноподчиненные) для передачи време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ных, пространственных, причинно-следственных связей. Использует суффиксы и приставки при словообразовании. Правильно использует системы окончаний существительных, прил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гательных, глаголов для оформления речевого высказывания. Владеет словоизменительными и словообразовательными навыками. Устанавливает причинно-следственные связи и отр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жает их в речи в ответах в форме сложноподчиненных предложений;</w:t>
      </w:r>
    </w:p>
    <w:p w14:paraId="60410C2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произносительная сторона речи: правильно произносит все звуки родного языка. Дифференцирует на слух и в произношении близкие по акустическим характеристикам зв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ки. Слышит специально выделяемый педагогическим работником звук в составе слова (гла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ный под ударением в начале и в конце слова) и воспроизводит его. Достаточно четко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производит фонетический и морфологический состав слова. Использует средства интонац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онной выразительности (силу голоса, интонацию, ритм и темп речи). Выразительно читает стихи, пересказывает короткие рассказы, передавая свое отношение к героям;</w:t>
      </w:r>
    </w:p>
    <w:p w14:paraId="3A7D01F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связная речь (диалогическая и монологическая). Свободно выражает свои потребн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и интересы с помощью диалогической речи, владеет умениями спросить, ответить,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сказать сомнение или побуждение к деятельности. С помощью монологической речи сам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стоятельно пересказывает небольшое из 5-6 фраз как знакомое, так и незнакомое литерату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ное произведение. Использует элементарные формы объяснительной речи. Самостоятельно составляет рассказ по серии сюжетных картин. Составляет описательный рассказ из 3-4-х предложений о предметах: о знакомой игрушке, предмете с небольшой помощью. Передает в форме рассказа впечатления и события из личного опыта. Может самостоятельно придум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вать разные варианты продолжения сюжета (грустные, радостные, загадочные) в связи с 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ственными эмоциональными запросами;</w:t>
      </w:r>
    </w:p>
    <w:p w14:paraId="68C18F5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практическое овладение нормами речи: осваивает и использует вариативные формы приветствия (здравствуйте, добрый день, добрый вечер, доброе утро, привет); прощания (до свидания, до встречи, до завтра); обращения к педагогическим работникам и другим детям с просьбой (разрешите пройти; дайте, пожалуйста); благодарности (спасибо; большое спас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бо), обиды, жалобы. Обращается к другим детям по имени, к педагогическому работнику - по имени и отчеству. Проявляет познавательный интерес в процессе общения с другими детьми: задает вопросы поискового характера (почему? зачем?), может разговаривать с пед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гогическим работником на бытовые и более отвлеченные темы, участвовать в обсуждении будущего продукта деятельности. Речь выполняет регулирующую и планирующую функции, соответствует уровню практического овладения обучающимися ее нормами с выходом на поисковый и творческий уровни.</w:t>
      </w:r>
    </w:p>
    <w:p w14:paraId="64A3D271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7BCD25D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речевого общения с педагогическим работником и детьми. Проявляет ин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циативность и самостоятельность в общении со педагогическим работником и другими детьми (задает вопросы, рассказывает о событиях, начинает разговор, приглашает к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ности). Использует разнообразные конструктивные способы взаимодействия с детьми и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дагогическим работником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при сговоре на игру, разрешении конфликтов, поддерж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вает высказывания партнеров. Адекватно и осознанно использует разнообразные невербал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ные средства общения: мимику, жесты, действия.</w:t>
      </w:r>
    </w:p>
    <w:p w14:paraId="0831C5C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всех компонентов устной речи обучающихся:</w:t>
      </w:r>
    </w:p>
    <w:p w14:paraId="787D5C4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лексическая сторона речи: словарь расширился за счет слов, обозначающих названия профессий, учреждений, предметов и инструментов труда, техники, помогающей в работе, трудовых действий и качества их выполнения. Называет личностные характеристики чел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века: честность, справедливость, доброта, заботливость, верность, его состояние и настро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ние, внутренние переживания, социально-нравственные категории: добрый, злой, вежливый, трудолюбивый, честный, оттенки цвета (розовый, бежевый, зеленовато-голубоватый.). Осв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ены способы обобщения - объединения предметов в группы по существенным признакам (посуда, мебель, одежда, обувь, головные уборы, постельные принадлежности, транспорт, домашние животные, дикие звери, овощи, фрукты). Употребляет в речи синонимы, антон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мы, оттенки значений слов, многозначные слова. Использует в процессе речевого общения слова, передающие эмоции, настроение и состояние человека (грустит, переживает, расстр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ен, радуется, удивляется, испуган, боится);</w:t>
      </w:r>
    </w:p>
    <w:p w14:paraId="7C4ADD3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грамматический строй речи: в речи наблюдается многообразие синтаксических ко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струкций. Правильно используется предложно-падежная система языка. Может делать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стые грамматические обобщения, восстановить грамматическое оформление неправильно построенного высказывания. Практически всегда грамматически правильно использует в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чи существительные в родительном падеже единственного и множественного числа;</w:t>
      </w:r>
    </w:p>
    <w:p w14:paraId="5F15B93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произносительная сторона речи: чисто произносит все звуки родного языка. Произв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дит элементарный звуковой анализ слова с определением места звука в слове (гласного в начале и в конце слова под ударением, глухого согласного в конце слова). Освоены умения: делить на слоги двух-трехсложные слова; осуществлять звуковой анализ простых трехзвук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вых слов, интонационно выделять звуки в слове. Использует выразительные средства прои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носительной стороны речи;</w:t>
      </w:r>
    </w:p>
    <w:p w14:paraId="5F70116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связная речь (диалогическая и монологическая): владеет диалогической речью, акт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вен в беседах с педагогическим работником и другими детьми. Умеет точно воспроизводить словесный образец при пересказе литературного произведения близко к тексту. Может гов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рить от лица своего и лица партнера, другого персонажа. В разговоре свободно использует прямую и косвенную речь. Проявляет активность при обсуждении вопросов, связанных с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бытиями, которые предшествовали и последуют тем, которые изображены в произведении искусства или которые обсуждаются в настоящий момент. Адекватно воспринимает средства художественной выразительности, с помощью которых автор характеризует и оценивает своих героев, описывает явления окружающего мира, и сам пробует использовать их по ан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логии в монологической форме речи. Придумывает продолжения и окончания к рассказам, составляет рассказы по аналогии, по плану воспитателя, по модели; внимательно выслуш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вает рассказы обучающихся, замечает речевые ошибки и доброжелательно исправляет их; использует элементы речи-доказательства при отгадывании загадок;</w:t>
      </w:r>
    </w:p>
    <w:p w14:paraId="6959929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практическое овладение нормами речи: частично осваивает этикет телефонного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говора, этикет взаимодействия за столом, в гостях, общественных местах (в театре, музее, кафе). Адекватно использует невербальные средства общения: мимику, жесты, пантомимику. Участвует в коллективных разговорах, используя принятые нормы вежливого речевого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щения. Может внимательно слушать собеседника, правильно задавать вопрос, строить свое высказывание кратко или распространенно, ориентируясь на задачу общения. Умеет постр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ить деловой диалог при совместном выполнении поручения, в совместном обсуждении 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вил игры, в случае возникновения конфликтов. В процессе совместного экспериментиров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 высказывает предположения, дает советы. Рассказывает о собственном замысле, испол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зуя описательный рассказ о предполагаемом результате деятельности. Владеет навыками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пользования фраз-рассуждений. Может рассказать о правилах поведения в общественных местах (транспорте, магазине, поликлинике, театре), ориентируясь на собственный опыт.</w:t>
      </w:r>
    </w:p>
    <w:p w14:paraId="2C5A48DC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(7-8 год жизни):</w:t>
      </w:r>
    </w:p>
    <w:p w14:paraId="1EA9DFC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речевого общения с педагогическим работником и детьми. Общается с окружающими людьми (родителями (законными представителями), педагогическим рабо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ником, детьми, знакомыми и незнакомыми людьми). Проявляет инициативность и самосто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тельность в общении со педагогическим работником и другими детьми (задает вопросы,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сказывает о событиях, начинает разговор, приглашает к деятельности). Освоены умения ко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лективного речевого взаимодействия при выполнении поручений и игровых заданий.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пользует разнообразные конструктивные способы взаимодействия с детьми и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ским работником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при сговоре на игру, разрешении конфликтов, поддерживает выск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зывания партнеров. Владеет вежливыми формами речи, активно следует правилам речевого этикета. Может изменять стиль общения с педагогическим работником или детьми в завис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мости от ситуации. Адекватно и осознанно использует разнообразные невербальные сре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ства общения: мимику, жесты, действия.</w:t>
      </w:r>
    </w:p>
    <w:p w14:paraId="75FA0C6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всех компонентов устной речи обучающихся:</w:t>
      </w:r>
    </w:p>
    <w:p w14:paraId="14BA15E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лексическая сторона речи: умеет: подбирать точные слова для выражения мысли;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полнять операцию классификации деления освоенных понятий на группы на основе выя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ленных признаков (посуда - кухонная, столовая, чайная; одежда, обувь - зимняя, летняя,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мисезонная; транспорт - пассажирский и грузовой; наземный, воздушный, водный, подзе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ный). Способен находить в художественных текстах и понимать средства языковой выраз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тельности: полисемию, олицетворения, метафоры; использовать средства языковой выраз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тельности при сочинении загадок, сказок, стихов. Дифференцирует слова-предметы, слова-признаки и слова-действия, может сгруппировать их и определить «лишнее». Владеет гру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пами обобщающих слов разного уровня абстракции, может объяснить их. Использует в речи слова, обозначающие название объектов природы, профессии и социального явления. Уп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требляет в речи обобщающие слова, синонимы, антонимы, оттенки значений слов, мног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значные слова. Использует слова, передающие эмоции, настроение и состояние человека: грустит, переживает, расстроен, радуется, удивляется, испуган, боится. Использует дифф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ренцированную морально-оценочную лексику (например, скромный - нескромный, честный - лживый);</w:t>
      </w:r>
    </w:p>
    <w:p w14:paraId="41E7BE3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грамматический строй речи: речи наблюдается многообразие синтаксических ко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струкций. Правильно используется предложно-падежная система языка. Может сделать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стые грамматические обобщения, восстановить грамматическое оформление неправильно построенного высказывания. Владеет словообразовательными умениями. Грамматически правильно использует в речи существительные в родительном падеже и несклоняемые сущ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ствительные (пальто, кино, метро, кофе). Строит сложносочиненные и сложноподчиненные предложения в соответствии с содержанием высказывания. Ребенок может восстановить грамматическое оформление неправильно построенного высказывания самостоятельно;</w:t>
      </w:r>
    </w:p>
    <w:p w14:paraId="72787E9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произносительная сторона речи: готовность к обучению грамоте. Автоматизировано произношение всех звуков, доступна дифференциация сложных для произношения звуков. Сформирована звуковая аналитико-синтетическая активность как предпосылка обучения грамоте. Доступен звуковой анализ односложных слов из трех-четырех звуков (со стечением согласных) и двух-трехсложных слов из открытых слогов и моделирование с помощью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шек звуко-слогового состава слова. Интонационно выделяет звуки в слове, определяет их последовательность и количество. Дает характеристику звуков (гласный - согласный,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гласный твердый - согласный мягкий). Составляет графическую схему слова, выделяет уда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ный гласного звук в слове. Доступно освоение умений: определять количество и последов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тельность слов в предложении; составлять предложения с заданным количеством слов.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деляет предлог в составе предложения. Ориентируется на листе, может выполнять графич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ские диктанты. Выполняет штриховки в разных направлениях, обводки. Читает слова и фр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зы, складывает одно-двусложные слова из букв разрезной азбуки. Речь выразительна инт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национно, выдержана темпо-ритмически;</w:t>
      </w:r>
    </w:p>
    <w:p w14:paraId="139D85C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связная речь (диалогическая и монологическая): владеет диалогической и монолог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ческой речью. Освоены умения пересказа литературных произведений по ролям, близко к тексту, от лица литературного героя, передавая идею и содержание, выразительно воспрои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водя диалоги действующих лиц. Понимает и запоминает авторские средства выразительн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использует их при пересказе. Умеет в описательных рассказах передавать эмоционал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ное отношение к образам, используя средства языковой выразительности: метафоры, сравн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ния, эпитеты, гиперболы, олицетворения; самостоятельно определять логику описательного рассказа; использует разнообразные средства выразительности. Составляет повествовател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ные рассказы по картине, из личного и коллективного опыта, по набору игрушек; строит свой рассказ, соблюдая структуру повествования. Составление рассказов-контаминаций (с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четание описания и повествования). Составляет словесные портреты знакомых людей, отр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жая особенности внешности и значимые для ребенка качества. Может говорить от лица сво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го и лица партнера, другого персонажа. 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 обсуждаются в настоящий момент. Интеллектуальные задачи решает с использованием словесно-логических средств;</w:t>
      </w:r>
    </w:p>
    <w:p w14:paraId="1D22072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практическое овладение нормами речи: доступно использование правил этикета в 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вых ситуациях. Умеет представить своего друга родителям (законным представителям), 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варищам по игре, знает, кого представляют первым - девочку или мальчика, мужчину или женщину; познакомиться и предложить вместе поиграть, предложить свою дружбу; делать комплименты другим и принимать их; использовать формулы речевого этикета в процессе спора. Умеет построить деловой диалог при совместном выполнении поручения, в совмес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ном обсуждении правил игры, в случае возникновения конфликтов. Проявляет инициативу и обращается к педагогическому работнику и детям с предложениями по экспериментиров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нию, используя адекватные речевые формы: «давайте попробуем узнать...», «предлагаю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вести опыт». Владеет навыками использования фраз-рассуждений и использует их для пл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нирования деятельности, доказательства, объяснения. Может рассказать о правилах повед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в общественных местах (транспорте, магазине, поликлинике, театре), ориентируясь на собственный опыт или воображение.</w:t>
      </w:r>
    </w:p>
    <w:p w14:paraId="3D7A01B2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0C9FD3EC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2.1.4.4. Художественно-эстетическое развитие</w:t>
      </w:r>
    </w:p>
    <w:p w14:paraId="6A91B86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Основная задача в соответствии с ФГОС ДО направления «Ознакомление с худ</w:t>
      </w:r>
      <w:r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>жественной литературой»:</w:t>
      </w:r>
      <w:r>
        <w:rPr>
          <w:rFonts w:ascii="Times New Roman" w:hAnsi="Times New Roman" w:cs="Times New Roman"/>
        </w:rPr>
        <w:t xml:space="preserve"> знакомство с книжной культурой, детской литературой, пон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мание на слух текстов различных жанров детской литературы.</w:t>
      </w:r>
    </w:p>
    <w:p w14:paraId="735D60E6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Общие задачи:</w:t>
      </w:r>
    </w:p>
    <w:p w14:paraId="605B4AF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целостной картины мира посредством слушания и восприятия литер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турных произведений: формирование опыта обсуждения и анализа литературных произвед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 с целью обобщения представлений ребенка о мире;</w:t>
      </w:r>
    </w:p>
    <w:p w14:paraId="2956F54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литературной речи: развитие художественного восприятия, понимания на слух литературных текстов;</w:t>
      </w:r>
    </w:p>
    <w:p w14:paraId="080BF2E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приобщение к словесному искусству, развитие творческих способностей: ознакомл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с книжной культурой и детской литературой, формирование умений различать жанры детской литературы, развитие словесного, речевого и литературного творчества на основе ознакомления обучающихся с художественной литературой.</w:t>
      </w:r>
    </w:p>
    <w:p w14:paraId="4D71EFB7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Задача, актуальная для работы с дошкольниками с ЗПР:</w:t>
      </w:r>
    </w:p>
    <w:p w14:paraId="270625F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создание условий для овладения литературной речью как средством передачи и трансляции культурных ценностей и способов самовыражения и понимания.</w:t>
      </w:r>
    </w:p>
    <w:p w14:paraId="31EBFA9B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44F9DFC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целостной картины мира посредством слушания и восприятия лит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ратурных произведений. Понимает, что значит «читать книги» и как это нужно делать, 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ком с содержанием читательского уголка. Проявляет интерес к процессу чтения, героям и причинам их поступков, ситуациям, как соотносимым с личным опытом, так и выходящим за пределы непосредственного восприятия. Соотносит их с ценностными ориентациями (добро, красота, правда). Способен к пониманию литературного текста в единстве его содержания и формы, смыслового и эмоционального подтекста. Вступает в диалог с педагогическим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ботником и другими детьми по поводу прочитанного (не только отвечает на вопросы, но и сам задает их по тексту: Почему? Зачем?). Пытается рассуждать о героях (их облике, посту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ках, отношениях).</w:t>
      </w:r>
    </w:p>
    <w:p w14:paraId="410ABC7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литературной речи и творческих способностей. Живо откликается на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читанное, рассказывает о нем, проявляя разную степень выражения эмоций и используя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ные средства речевой выразительности. Проявляет творческие способности: на основе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читанного начинает выстраивать свои версии сюжетных ходов, придумывать разные вариа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ты продолжения сюжета (грустные, радостные, загадочные) в связи с собственными эмоци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нальными запросами, создавать словесные картинки. Чутко прислушивается к стихам. Есть любимые стихи и сказки.</w:t>
      </w:r>
    </w:p>
    <w:p w14:paraId="53ED260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Приобщение к словесному искусству, развитие художественного восприятия и эст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тического вкуса. Умеет классифицировать произведения по темам: «о маме», «о природе», «о животных», «о детях». Умеет слушать художественное произведение с устойчивым интер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сом (не менее 10 мин). Запоминает прочитанное (о писателе, содержании произведения) и может рассказать о нем другим. Публично читает стихотворения наизусть, стремясь передать свои переживания голосом, мимикой. Выражает желание участвовать в инсценировке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дельных произведений. Использует читательский опыт в других видах деятельности.</w:t>
      </w:r>
    </w:p>
    <w:p w14:paraId="4BD7C91B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304AFB5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целостной картины мира посредством слушания и восприятия лит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ратурных произведений. Соотносит содержание прочитанного педагогическим работником произведения с иллюстрациями, своим жизненным опытом. Интересуется человеческими отношениями в жизни и в книгах, может рассуждать и приводить примеры, связанные с пе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вичными ценностными представлениями. Способен многое запоминать, читать наизусть. Имеет собственный, соответствующий возрасту, читательский опыт, который проявляется в знаниях широкого круга фольклорных и авторских произведений разных родов и жанров, многообразных по тематике и проблематике. Различает сказку, рассказ, стихотворение,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гадку, считалку. Может определять ценностные ориентации героев.</w:t>
      </w:r>
    </w:p>
    <w:p w14:paraId="4799B72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литературной речи и творческих способностей. Использует в своей речи средства интонационной выразительности: может читать стихи грустно, весело или торж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ственно. Иногда включает в речь строчки из стихов или сказок. Способен регулировать громкость голоса и темп речи в зависимости от ситуации (громко читать стихи на празднике или тихо делиться своими секретами). Использует в речи слова, передающие эмоциональные состояния литературных героев. Выразительно отражает образы прочитанного в литерату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ной речи. Чутко реагирует на ритм и рифму. Может подбирать несложные рифмы.</w:t>
      </w:r>
    </w:p>
    <w:p w14:paraId="6F1394D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Приобщение к словесному искусству, развитие художественного восприятия и эст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тического вкуса. Проявляет интерес к тематически многообразным произведениям. Испыт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вает удовольствие от процесса чтения книги. Есть любимые произведения. Любит слушать художественное произведение в коллективе обучающихся, не отвлекаясь (в течение 10-15 мин). Описывает состояние героя, его настроение, свое отношение к событию в описател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ном и повествовательном монологе. Творчески использует прочитанное (образ, сюжет,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дельные строчки) в других видах детской деятельности (игровой, продуктивной, самообсл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живании, общении со педагогическим работником). Знает и соблюдает правила культурного обращения с книгой, поведения в библиотеке (книжном уголке), коллективного чтения книг.</w:t>
      </w:r>
    </w:p>
    <w:p w14:paraId="5D415E0F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(7-8 год жизни):</w:t>
      </w:r>
    </w:p>
    <w:p w14:paraId="2FC2459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целостной картины мира посредством слушания и восприятия лит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ратурных произведений. Проявляет интерес к текстам познавательного содержания (напр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мер, фрагментам детских энциклопедий). Соотносит содержание прочитанного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ским работником произведения с иллюстрациями, своим жизненным опытом. Проявляет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терес к рассказам и сказкам с нравственным содержанием; понимает образность и выраз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тельность языка литературных произведений. Интересуется человеческими отношениями в жизни и в книгах, может рассуждать и приводить примеры, связанные с первичными це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ностными представлениями. Может сформулировать взаимосвязи между миром людей,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роды, рукотворным миром, приводя примеры из художественной литературы. Различает жанры литературных произведений: сказка, рассказ, стихотворение, загадка, считалка.</w:t>
      </w:r>
    </w:p>
    <w:p w14:paraId="4AF440B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литературной речи и творческих способностей. Использует в своей речи средства интонационной выразительности: может читать стихи грустно, весело или торж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ственно. Способен регулировать громкость голоса и темп речи в зависимости от ситуации (громко читать стихи на празднике или тихо делиться своими секретами). Использует в речи слова, передающие эмоциональные состояния литературных героев. Выразительно отражает образы прочитанного в литературной речи. Осваивает умение самостоятельно сочинять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нообразные виды творческих рассказов: на тему, предложенную воспитателем, моделировать окончания рассказа, сказки, составлять загадки. Умеет внимательно выслушивать рассказы других детей, помогать им в случае затруднений, замечать ошибки. Творчески использует прочитанное (образ, сюжет, отдельные строчки) в других видах детской деятельности (игр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вой, продуктивной, самообслуживании, общении со педагогическим работником).</w:t>
      </w:r>
    </w:p>
    <w:p w14:paraId="17629EC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Приобщение к словесному искусству, развитие художественного восприятия и эст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тического вкуса. Доступно понимание образности и выразительности языка литературных произведений. Способен воспринимать классические и современные поэтические произвед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 (лирические и юмористические стихи, поэтические сказки, литературные загадки, басни) и прозаические тексты (сказки, сказки-повести, рассказы). Проявляет интерес к тематически многообразным произведениям. Испытывает удовольствие от процесса чтения книги. Оп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сывает состояние героя, его настроение, свое отношение к событию в описательном и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вествовательном монологе.</w:t>
      </w:r>
    </w:p>
    <w:p w14:paraId="3D729914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Связанные с целевыми ориентирами задачи художественно-эстетического разв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>тия:</w:t>
      </w:r>
    </w:p>
    <w:p w14:paraId="70676B1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интереса к эстетической стороне окружающей действительности, эст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тического отношения к предметам и явлениям окружающего мира, произведениям иску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ства; воспитание интереса к художественно-творческой деятельности;</w:t>
      </w:r>
    </w:p>
    <w:p w14:paraId="4A84D8A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эстетических чувств обучающихся, художественного восприятия, образных представлений, воображения, художественно-творческих способностей;</w:t>
      </w:r>
    </w:p>
    <w:p w14:paraId="6578639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детского художественного творчества, интереса к самостоятельной творч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ской деятельности; удовлетворение потребности обучающихся в самовыражении.</w:t>
      </w:r>
    </w:p>
    <w:p w14:paraId="5691B1C2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 художественно-эстетического развития реализуются по следующим напра</w:t>
      </w:r>
      <w:r>
        <w:rPr>
          <w:rFonts w:ascii="Times New Roman" w:hAnsi="Times New Roman" w:cs="Times New Roman"/>
          <w:i/>
        </w:rPr>
        <w:t>в</w:t>
      </w:r>
      <w:r>
        <w:rPr>
          <w:rFonts w:ascii="Times New Roman" w:hAnsi="Times New Roman" w:cs="Times New Roman"/>
          <w:i/>
        </w:rPr>
        <w:t>лениям:</w:t>
      </w:r>
    </w:p>
    <w:p w14:paraId="2E5D3CC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«Художественное творчество»;</w:t>
      </w:r>
    </w:p>
    <w:p w14:paraId="49F0E42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«Конструктивно-модельная деятельность»;</w:t>
      </w:r>
    </w:p>
    <w:p w14:paraId="396D617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«Музыкальная деятельность».</w:t>
      </w:r>
    </w:p>
    <w:p w14:paraId="34400B83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Задачи, актуальные для работы с детьми с ЗПР:</w:t>
      </w:r>
    </w:p>
    <w:p w14:paraId="180663C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познавательных интересов и действий, наблюдательности ребенка в изобразительной и конструктивной видах деятельности;</w:t>
      </w:r>
    </w:p>
    <w:p w14:paraId="482F86B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сенсомоторной координации как основы для формирования изобразител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 навыков; овладения разными техниками изобразительной деятельности;</w:t>
      </w:r>
    </w:p>
    <w:p w14:paraId="624EF84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художественного вкуса;</w:t>
      </w:r>
    </w:p>
    <w:p w14:paraId="0A96F28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разных видов изобразительной и конструктивной деятельности;</w:t>
      </w:r>
    </w:p>
    <w:p w14:paraId="5BE2731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становление эстетического отношения к окружающему миру и творческих способн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стей;</w:t>
      </w:r>
    </w:p>
    <w:p w14:paraId="1965271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предпосылок ценностно-смыслового восприятия и понимания произведений изобразительного искусства;</w:t>
      </w:r>
    </w:p>
    <w:p w14:paraId="5899AE5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основ художественно-эстетической культуры, элементарных предста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лений об изобразительном искусстве и его жанрах;</w:t>
      </w:r>
    </w:p>
    <w:p w14:paraId="1AC22BA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эмоционального отношения, сопереживания персонажам художественных произведений;</w:t>
      </w:r>
    </w:p>
    <w:p w14:paraId="26117CA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представлений о художественной культуре малой родины и Отечества, единстве и многообразии способов выражения художественной культуры разных стран и народов мира.</w:t>
      </w:r>
    </w:p>
    <w:p w14:paraId="07E834D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зависимости от возрастных и индивидуальных особенностей, особых потребностей и возможностей здоровья обучающихся указанное содержание дифференцируется.</w:t>
      </w:r>
    </w:p>
    <w:p w14:paraId="723EEC19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Направление «Художественное творчество».</w:t>
      </w:r>
    </w:p>
    <w:p w14:paraId="72F4616E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Общие задачи:</w:t>
      </w:r>
    </w:p>
    <w:p w14:paraId="244ABDF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продуктивной деятельности обучающихся:</w:t>
      </w:r>
    </w:p>
    <w:p w14:paraId="626649BA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 развитие изобразительных видов деятельности (лепка, рисование, аппликация и х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дожественное конструирование).</w:t>
      </w:r>
    </w:p>
    <w:p w14:paraId="092749BA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Развитие детского творчества:</w:t>
      </w:r>
    </w:p>
    <w:p w14:paraId="4344204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поддержка инициативы и самостоятельности обучающихся в различных видах изо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разительной деятельности и конструирования.</w:t>
      </w:r>
    </w:p>
    <w:p w14:paraId="279787CF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Приобщение к изобразительному искусству:</w:t>
      </w:r>
    </w:p>
    <w:p w14:paraId="7B41CA4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основ художественной культуры обучающихся, эстетических чувств на основе знакомства с произведениями изобразительного искусства.</w:t>
      </w:r>
    </w:p>
    <w:p w14:paraId="25F98A24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71354F3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Приобщение к изобразительному искусству. Испытывает интерес к произведениям народного, декоративно-прикладного и изобразительного искусства с понятным для ребенка содержанием, задает вопросы. Различает виды искусства: картина, скульптура. Может выд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лять и называть средства выразительности (цвет, форма) и создавать свои художественные образы. Проявляет интерес к истории народных промыслов. Испытывает чувство уважения к труду народных мастеров.</w:t>
      </w:r>
    </w:p>
    <w:p w14:paraId="252D879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продуктивной деятельности обучающихся (рисование, лепка, аппликация, художественный труд). Стремится понятно для окружающих изображать то, что вызывает у него интерес: отдельные предметы, сюжетные композиции. Умеет пользоваться инструме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тами и художественными материалами, замечает неполадки в организации рабочего места. При создании рисунка, лепной поделки, аппликации умеет работать по правилу и образцу, передавать характерные признаки предмета (очертания формы, пропорции, цвет). Замысел устойчив, отбирает выразительные средства в соответствии с создаваемым образом, испол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зует не только основные цвета, но и оттенки. Демонстрирует умение в штрихах, мазках и в пластической форме улавливать образ, может рассказывать о нем. Умеет соединять части в целое с помощью разных способов создания выразительного изображения. Способен оц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нить результат собственной деятельности. С помощью педагогического работника может определить причины допущенных ошибок. Способен согласовывать содержание совместной работы с другими детьми и действовать в соответствии с намеченным планом.</w:t>
      </w:r>
    </w:p>
    <w:p w14:paraId="5EB6865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Развитие детского творчества. С удовольствием самостоятельно стремится изобр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жать то, что интересно, отражая при этом в продуктивной деятельности образы окружающ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го мира, явления природы (дождь, снегопад), образы по следам восприятия художественной литературы. Самостоятельно находит для изображения простые сюжеты в окружающей жи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ни, художественной литературе и природе. Умеет ставить несколько простых, но взаимосв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занных целей (нарисовать и закрасить созданное изображение) и при поддержке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ского работника реализовывать их в процессе изобразительной деятельности. Создает и ре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лизует замыслы, изображает разнообразные объекты, сюжетные и декоративные композ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ции. Особый интерес проявляет к творческим способам действия: пространственному изм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нению образца, изъятию лишнего или дополнению до целого.</w:t>
      </w:r>
    </w:p>
    <w:p w14:paraId="1B4C8815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620D444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Приобщение к изобразительному искусству. Проявляет устойчивый интерес к прои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ведениям народного искусства. Различает и называет все виды декоративно-прикладного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кусства, знает и умеет выполнить все основные элементы декоративной росписи; анализир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ет образцы. Участвует в партнерской деятельности с педагогическим работником и детьми. Испытывает чувство уважения к труду народных мастеров и гордится их мастерством.</w:t>
      </w:r>
    </w:p>
    <w:p w14:paraId="3200350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продуктивной деятельности обучающихся (рисование, лепка, аппликация, художественный труд). Ориентируется в пространстве листа бумаги самостоятельно; освоил технические навыки и приемы. При создании рисунка, лепки, аппликации умеет работать по аналогии и по собственному замыслу. Передает в изображении отличие предметов по цвету, форме и иным признакам. Создает замысел и реализует его до конца. Умеет создавать изо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ражение с натуры и по представлению, передавая характерные особенности знакомых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метов, пропорции частей и различия в величине деталей, используя разные способы создания изображения. Может определить причины допущенных ошибок, наметить пути их исправл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и добиться результата.</w:t>
      </w:r>
    </w:p>
    <w:p w14:paraId="4CFFF97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Развитие детского творчества. Создает замысел до начала выполнения работы и ре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лизует его, выбирая соответствующие материалы и выразительные средства. Передает х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рактерную структуру и пропорции объектов, строит композицию. Пользуется разнообра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ными изобразительными приемами, проявляет интерес к использованию нетрадиционных изобразительных техник. Ярко проявляет творчество, развернуто комментирует полученный продукт деятельности. С интересом рассматривает и эстетически оценивает свои работы и работы других детей.</w:t>
      </w:r>
    </w:p>
    <w:p w14:paraId="1312C1A6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(от 6 до 7 лет):</w:t>
      </w:r>
    </w:p>
    <w:p w14:paraId="519BA83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продуктивной деятельности обучающихся (рисование, лепка, аппликация, художественный труд). Ориентируется в пространстве листа бумаги самостоятельно; освоил технические навыки и приемы. Способен организовать рабочее место и оценить результат собственной деятельности. При создании рисунка, лепки, аппликации умеет работать по ан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логии и по собственному замыслу. Умеет создавать изображение с натуры и по представл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нию, передавая характерные особенности знакомых предметов, пропорции частей и разл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чия в величине деталей, используя разные способы создания изображения. Может опред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лить причины допущенных ошибок, наметить пути их исправления и добиться результата.</w:t>
      </w:r>
    </w:p>
    <w:p w14:paraId="5B92091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детского творчества. Создает замысел до начала выполнения работы и ре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лизует его, выбирая соответствующие материалы и выразительные средства; передает хара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терную структуру и пропорции объектов; пользуется разнообразными приемами, нетрадиц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онными техниками. Ярко проявляет творчество, развернуто комментирует полученный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дукт деятельности. Получает удовольствие от процесса создания образов, радуется результ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там. Композиции рисунков и поделок более совершенны. Ориентируется на ритм симметрии. С интересом рассматривает и эстетически оценивает работы свои и других детей.</w:t>
      </w:r>
    </w:p>
    <w:p w14:paraId="0C72DA5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Приобщение к изобразительному искусству. Проявляет устойчивый интерес к прои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ведениям народного искусства. Различает и называет все виды декоративно-прикладного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кусства, знает и умеет выполнить все основные элементы декоративной росписи; анализир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ет образцы. Участвует в партнерской деятельности с педагогическим работником и детьми. Испытывает чувство уважения к труду народных мастеров и гордится их мастерством.</w:t>
      </w:r>
    </w:p>
    <w:p w14:paraId="2D303864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Направление «Конструктивно-модельная деятельность»</w:t>
      </w:r>
    </w:p>
    <w:p w14:paraId="2DF031EA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Общие задачи:</w:t>
      </w:r>
    </w:p>
    <w:p w14:paraId="72B7B2D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интерес к конструктивной деятельности, знакомство с различными видами конструкторов и их деталями;</w:t>
      </w:r>
    </w:p>
    <w:p w14:paraId="0C543A2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приобщать к конструированию;</w:t>
      </w:r>
    </w:p>
    <w:p w14:paraId="164864A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подводить обучающихся к анализу созданных построек;</w:t>
      </w:r>
    </w:p>
    <w:p w14:paraId="724A3D1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желание сооружать постройки по собственному замыслу;</w:t>
      </w:r>
    </w:p>
    <w:p w14:paraId="2517C20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обучающихся обыгрывать постройки;</w:t>
      </w:r>
    </w:p>
    <w:p w14:paraId="1B7B527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воспитывать умения работать коллективно, объединять свои поделки в соответствии с общим замыслом и сюжетом, договариваться, кто какую часть работы будет выполнять.</w:t>
      </w:r>
    </w:p>
    <w:p w14:paraId="6516B95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  <w:r>
        <w:rPr>
          <w:rFonts w:ascii="Times New Roman" w:hAnsi="Times New Roman" w:cs="Times New Roman"/>
        </w:rPr>
        <w:t xml:space="preserve"> самостоятельная творческая деятельность. Различает и называет строительные детали, использует их с учетом конструктивных свойств (устойч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вость, форма, величина). Обращает внимание на архитектуру различных зданий и сооруж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ния, способен устанавливать ассоциативные связи с похожими сооружениями, которые 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дел в реальной жизни или на картинке, макете. Способен к элементарному анализу постро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ки: выделяет ее основные части, различает и соотносит их по величине и форме, устанавл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вает пространственное расположение этих частей относительно друг друга (в домах - стены, вверху - перекрытие, крыша; в автомобиле - кабина, кузов, колеса). Выполняет конструкцию из строительного материала по замыслу, образцу, по заданным условиям. Выполняет эл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ментарные конструкции из бумаги: сгибает прямоугольный лист бумаги пополам, совмещая стороны и углы (открытки, флажки). Изготавливает простые поделки из природного матер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ала, соединяя части с помощью клея, пластилина.</w:t>
      </w:r>
    </w:p>
    <w:p w14:paraId="33D0A42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</w:t>
      </w:r>
      <w:r>
        <w:rPr>
          <w:rFonts w:ascii="Times New Roman" w:hAnsi="Times New Roman" w:cs="Times New Roman"/>
          <w:u w:val="single"/>
        </w:rPr>
        <w:t>:</w:t>
      </w:r>
      <w:r>
        <w:rPr>
          <w:rFonts w:ascii="Times New Roman" w:hAnsi="Times New Roman" w:cs="Times New Roman"/>
        </w:rPr>
        <w:t xml:space="preserve"> самостоятельная творческая деятельность. Способен устанавливать связь между самостоятельно создаваемыми постройками и тем, что видит в окружающей жизни, макетах, иллюстрациях. Отражает результаты своего познания в ко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структивно-модельной деятельности, создавая наглядные модели. Конструирует из стро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тельного материала по условиям и замыслу, учитывая выделенные основные части и хара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терные детали конструкций. Использует графические образы для фиксирования результатов анализа постройки. В конструировании использует разнообразные по форме детали и вел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чине пластины. При необходимости способен заменить одни детали другими. Умеет раб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тать коллективно, объединяя поделки в соответствии с общим замыслом, договариваясь, кто какую часть работы будет выполнять. Комментирует в речи свои действия, получает удовл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творение от полученного результата, стремится продолжить работу.</w:t>
      </w:r>
    </w:p>
    <w:p w14:paraId="663667CC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(от 6 до 7 лет):</w:t>
      </w:r>
    </w:p>
    <w:p w14:paraId="5038F21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Самостоятельная творческая деятельность. Передает в постройках конструктивные и функциональные особенности анализируемых зданий, макетов. Способен выполнять разли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ные модели объекта в соответствии с его назначением (мост для пешеходов, мост для тран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порта), подбирая и целесообразно комбинируя для заданной постройки наиболее подход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щие детали. Конструирует постройки и макеты, объединенные общей темой (город, лес, дом). Самостоятельно находит отдельные конструктивные решения на основе анализа сущ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ствующих сооружений. Создает модели из разнообразных пластмассовых, деревянных и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таллических конструкторов по рисунку, по условиям и по собственному замыслу. Использ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ет графические образы для фиксирования результатов конструктивно-модельной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сти. Способен успешно работать в коллективе, распределяя обязанности и планируя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тельность, работая в соответствии с общим замыслом, не мешая друг другу. Ребенок мот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вирован на продолжение прерванной деятельности.</w:t>
      </w:r>
    </w:p>
    <w:p w14:paraId="33AB8B22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Направление «Музыкальная деятельность»</w:t>
      </w:r>
    </w:p>
    <w:p w14:paraId="57057516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Общие задачи:</w:t>
      </w:r>
    </w:p>
    <w:p w14:paraId="0769AFC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музыкально-художественной деятельности:</w:t>
      </w:r>
    </w:p>
    <w:p w14:paraId="7C881BA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восприятия музыки, интереса к игре на детских музыкальных инструментах;</w:t>
      </w:r>
    </w:p>
    <w:p w14:paraId="0C9A041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интереса к пению и развитие певческих умений;</w:t>
      </w:r>
    </w:p>
    <w:p w14:paraId="0B9C2DE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музыкально-ритмических способностей.</w:t>
      </w:r>
    </w:p>
    <w:p w14:paraId="01995282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Приобщение к музыкальному искусству:</w:t>
      </w:r>
    </w:p>
    <w:p w14:paraId="71FEEE0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основ музыкальной культуры, элементарных представлений о муз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кальном искусстве и его жанрах;</w:t>
      </w:r>
    </w:p>
    <w:p w14:paraId="5BFFB56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предпосылок ценностно-смыслового восприятия и понимания произведений музыкального искусства;</w:t>
      </w:r>
    </w:p>
    <w:p w14:paraId="7BE0054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поддержка инициативы и самостоятельности, творчества обучающихся в различных видах музыкальной деятельности;</w:t>
      </w:r>
    </w:p>
    <w:p w14:paraId="5C36E66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представлений о музыкальной сокровищнице малой родины и Отеч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ства, единстве и многообразии способов выражения музыкальной культуры разных стран и народов мира.</w:t>
      </w:r>
    </w:p>
    <w:p w14:paraId="4132026A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3693862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музыкально-художественной деятельности. Обладает координацией слуха и голоса, достаточно четкой дикцией, навыками ансамблевого пения (одновременно с другими начинает и заканчивает фразы). Умеет брать дыхание между короткими музыкальными фр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зами, передавать посредством собственных движений разнохарактерные, динамические и темповые изменения в музыке. Ритмично ходит, бегает, подпрыгивает, притопывает одной ногой, выставляет ногу на пятку, выполняет движения с предметами. Легко двигается пар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 и находит пару. Владеет приемами звукоизвлечения на различных инструментах (ложках, бубне, треугольнике, металлофоне), подыгрывает простейшим мелодиям на них. Легко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здает разнообразные музыкальные образы, используя исполнительские навыки пения, дв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жения и музицирования.</w:t>
      </w:r>
    </w:p>
    <w:p w14:paraId="548E8AB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Приобщение к музыкальному искусству. Испытывает устойчивый интерес и потре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ность в общении с музыкой в процессе всех видов музыкальной деятельности. Понимает изобразительные возможности музыки (шум дождя, пение птиц, вздохи куклы), ее выраз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тельность (радость, нежность, печаль). Сочетает восприятие настроения музыки с поиском соответствующих слов и выбором символов - цвета, картинок. Дает (себе и другим) характ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ристики исполнения музыки на основе простейших слуховых и ритмических представлений. Испытывает наслаждение от сольной и коллективной музыкальной деятельности.</w:t>
      </w:r>
    </w:p>
    <w:p w14:paraId="7B6C74AE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0AC52E2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музыкально-художественной деятельности. В исполнительской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практические действия подкрепляет знаниями о музыке. Умеет чисто интонировать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лодии с сопровождением и без него, петь в ансамбле, владеет певческим дыханием, обладает хорошей дикцией и артикуляцией. Умеет двигаться в различных темпах, начинать и остана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ливать движения в соответствии с музыкальными фразами, перестраиваться в большой и 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ленький круги, исполнять «дробный шаг», «пружинки», ритмичные хлопки и притопы, а также чередование этих движений. Владеет разными приемами игры на инструментах и навыками выразительного исполнения музыки. Свободно импровизирует в музыкально-художественной деятельности на основе разнообразных исполнительских навыков. Умеет создавать музыкальные образы в развитии (в рамках одного персонажа).</w:t>
      </w:r>
    </w:p>
    <w:p w14:paraId="49873F4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Приобщение к музыкальному искусству. Испытывает устойчивый интерес к музыке, потребность и наслаждение от общения с ней в процессе всех видов музыкальной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сти. Умеет воспринимать музыку как выражение мира чувств, эмоций и настроений. 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знанно и осмысленно воспринимает различные музыкальные образы, умеет отметить их смену, чувствует оттенки настроений. Реагирует на разность исполнительских трактовок, связывая их со сменой характера произведения. Дает (себе и другим) точные характеристики исполнения музыки, используя знания о многих средствах ее выразительности (темп, дин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мика, тембр, регистр, жанр). Испытывает удовольствие от сольной и коллективной муз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кальной деятельности, гармонично сочетая их в процессе создания различных художестве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образов.</w:t>
      </w:r>
    </w:p>
    <w:p w14:paraId="6493E687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(7-й-8-й год жизни):</w:t>
      </w:r>
    </w:p>
    <w:p w14:paraId="18FFB16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музыкально-художественной деятельности. Чисто интонирует знакомые и малознакомые мелодии (с сопровождением и без него). Подбирает по слуху знакомые фразы, попевки, мелодии. Воспроизводит в хлопках, притопах и на музыкальных инструментах ритмический рисунок различных мелодий. Передает в пении, движении и музицировании эмоциональную окраску музыки с малоконтрастными частями. Умеет двигаться различными танцевальными шагами («шаг польки», «шаг галопа», «шаг вальса», «переменный шаг»),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сценировать тексты песен и сюжеты игр. Владеет приемами сольного и ансамблевого муз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цирования. Обладает навыками выразительного исполнения и продуктивного творчества. Умеет динамически развивать художественные образы музыкальных произведений (в рамках одного персонажа и всего произведения). Использует колористические свойства цвета в изображении настроения музыки. Осмысленно импровизирует на заданный текст, умеет с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мостоятельно придумывать композицию игры и танца.</w:t>
      </w:r>
    </w:p>
    <w:p w14:paraId="244630B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Приобщение к музыкальному искусству. Испытывает устойчивый эстетический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терес к музыке и потребность в общении с ней в процессе различных видов музыкальной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ятельности. Обладает прочувствованным и осмысленным опытом восприятия музыки. Умеет различать тонкие оттенки чувств, эмоций и настроений, связывая их со средствами муз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кальной выразительности. Владеет сравнительным анализом различных трактовок муз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кальных образов. Находит родственные образные связи музыки с другими видами искусств (литературой, живописью, скульптурой, архитектурой, дизайном, модой). Обладает эстет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ческим вкусом, способностью давать оценки характеру исполнения музыки, свободно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пользуя знания о средствах ее выразительности. Свободно подкрепляет исполнительскую деятельность разнообразными знаниями о музыке. Испытывает радость и эстетическое наслаждение от сольной и коллективной музыкальной деятельности, раскрывая богатство внутреннего мира.</w:t>
      </w:r>
    </w:p>
    <w:p w14:paraId="33C6891C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6286C159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2.1.4.5. Физическое развитие детей с ЗПР</w:t>
      </w:r>
    </w:p>
    <w:p w14:paraId="66B46CC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ФГОС ДОфизическое развитие включает приобретение опыта в дв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гательной деятельности,в т.ч. связанной с выполнением упражнений, направленных на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витие таких физических качеств, как координация и гибкость; движений, способствующих правильному формированию опорно-двигательной системы организма, развитию равнов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(ходьбы, бега, мягких прыжков, поворотов в обе стороны).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каливании, при формировании полезных привычек).</w:t>
      </w:r>
    </w:p>
    <w:p w14:paraId="32BE6C15" w14:textId="77777777" w:rsidR="00884630" w:rsidRDefault="00884630">
      <w:pPr>
        <w:ind w:firstLine="567"/>
        <w:rPr>
          <w:rFonts w:ascii="Times New Roman" w:hAnsi="Times New Roman" w:cs="Times New Roman"/>
          <w:i/>
        </w:rPr>
      </w:pPr>
    </w:p>
    <w:p w14:paraId="4E452E48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Цели, задачи и содержание представлены двумя разделами:</w:t>
      </w:r>
    </w:p>
    <w:p w14:paraId="4F0D5307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1. Формирование начальных представлений о здоровом образе жизни.</w:t>
      </w:r>
    </w:p>
    <w:p w14:paraId="4D370956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2. Физическая культура.</w:t>
      </w:r>
    </w:p>
    <w:p w14:paraId="536E0142" w14:textId="77777777" w:rsidR="00884630" w:rsidRDefault="00884630">
      <w:pPr>
        <w:ind w:firstLine="567"/>
        <w:rPr>
          <w:rFonts w:ascii="Times New Roman" w:hAnsi="Times New Roman" w:cs="Times New Roman"/>
          <w:i/>
        </w:rPr>
      </w:pPr>
    </w:p>
    <w:p w14:paraId="3E3312B9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Раздел 1 «Формирование начальных представлений о здоровом образе жизни».</w:t>
      </w:r>
    </w:p>
    <w:p w14:paraId="48622391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Общие задачи:</w:t>
      </w:r>
    </w:p>
    <w:p w14:paraId="77FB3BC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сохранение и укрепление физического и психического здоровья обучающихся: в т.ч. обеспечение их эмоционального благополучия; повышение умственной и физической раб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тоспособности, предупреждение утомления; создание условий, способствующих правильн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му формированию опорно-двигательной системы и других систем организма;</w:t>
      </w:r>
    </w:p>
    <w:p w14:paraId="7C3133C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культурно-гигиенических навыков: создание условий для адаптации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чающихся к двигательному режиму; содействие формированию культурно-гигиенических навыков и полезных привычек;</w:t>
      </w:r>
    </w:p>
    <w:p w14:paraId="069C6E7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начальных представлений о здоровом образе жизни: ценностей здор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вого образа жизни, относящихся к общей культуре личности; создание условий для овлад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детьми элементарными нормами и правилами питания, закаливания.</w:t>
      </w:r>
    </w:p>
    <w:p w14:paraId="3A470AAC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Задачи, актуальные для работы с детьми с ЗПР:</w:t>
      </w:r>
    </w:p>
    <w:p w14:paraId="527145D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равных возможностей для полноценного развития каждого ребенка нез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висимо от психофизиологических и других особенностей (в т.ч. ограниченных возможностей здоровья);</w:t>
      </w:r>
    </w:p>
    <w:p w14:paraId="5E9155B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оказание помощи родителям (законным представителям) в охране и укреплении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зического и психического здоровья их обучающихся.</w:t>
      </w:r>
    </w:p>
    <w:p w14:paraId="089357E8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17A018C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Сохранение и укрепление физического и психического здоровья обучающихся. Осваивает разучиваемые движения, их элементы как на основе демонстрации, так и на осн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 словесной инструкции, понимает указания педагогического работника. Обращается за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мощью к педагогическим работникам при заболевании, травме. Отсутствуют признаки частой заболеваемости.</w:t>
      </w:r>
    </w:p>
    <w:p w14:paraId="73E263C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Воспитание культурно-гигиенических навыков. Правильно выполняет процессы умывания, мытья рук с мылом. Пользуется расческой, носовым платком, пользуется стол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выми приборами, салфеткой, хорошо пережевывает пищу, ест бесшумно. Действия могут требовать небольшой коррекции и напоминания со стороны педагогического работника.</w:t>
      </w:r>
    </w:p>
    <w:p w14:paraId="4F1B9872" w14:textId="77777777" w:rsidR="00884630" w:rsidRDefault="0042558A">
      <w:pPr>
        <w:ind w:firstLine="567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3. Формирование начальных представлений о здоровом образе жизни. Знаком с пон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тиями «здоровье», «болезнь». Имеет представление о составляющих здорового образа жи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ни: о питании, закаливании, необходимости соблюдения гигиенических процедур. Знает о частях тела и об органах чувств человека, о пользе утренней зарядки и физических упражн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ний, прогулок, о витаминах, об оказании элементарной помощи при ушибах и травме.</w:t>
      </w:r>
    </w:p>
    <w:p w14:paraId="70B439AF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4D15DA7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Сохранение и укрепление физического и психического здоровья обучающихся. Ле</w:t>
      </w:r>
      <w:r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ко выполняет и осваивает технику разучиваемых движений, их элементов. Отсутствуют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знаки частой заболеваемости. Может привлечь внимание педагогического работника в сл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чае плохого самочувствия, недомогания.</w:t>
      </w:r>
    </w:p>
    <w:p w14:paraId="5A6B1D0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Воспитание культурно-гигиенических навыков. Самостоятельно и правильно выпо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няет процессы умывания, мытья рук, помогает в осуществлении этих процессов другим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тям. Следит за своим внешним видом и внешним видом других обучающихся. Помогает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дагогическому работнику в организации процесса питания. Самостоятельно одевается и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девается, помогает в этом другим детям. Элементарно ухаживает за вещами личного польз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 и игрушками, проявляя самостоятельность.</w:t>
      </w:r>
    </w:p>
    <w:p w14:paraId="5A44D9C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начальных представлений о здоровом образе жизни. Знаком с пон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тиями «здоровье», «болезнь», может дать их толкование в доступном возрастным возможн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стям объеме. Имеет представление о составляющих ЗОЖ: правильном питании, пользе зак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ливания, необходимости соблюдения правил гигиены. Знает о пользе утренней гимнастики и физических упражнений.</w:t>
      </w:r>
    </w:p>
    <w:p w14:paraId="1E62768A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(7-8 год жизни):</w:t>
      </w:r>
    </w:p>
    <w:p w14:paraId="426A532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Сохранение и укрепление физического и психического здоровья обучающихся.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ские качества в соответствии с полом (быстроту, силу, ловкость, гибкость и красоту испо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нения).</w:t>
      </w:r>
    </w:p>
    <w:p w14:paraId="0405539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Воспитание культурно-гигиенических навыков. Самостоятельно правильно выполн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ет процессы умывания, мытья рук, помогает в осуществлении этих процессов другим детям. Следит за своим внешним видом и внешним видом других обучающихся. Помогает педаг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гическому работнику в организации процесса питания. Самостоятельно одевается и раздев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ется, помогает в этом другим детям. Элементарно ухаживает за вещами личного пользования и игрушками, проявляя самостоятельность.</w:t>
      </w:r>
    </w:p>
    <w:p w14:paraId="5B649FD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начальных представлений о здоровом образе жизни. Знаком с пон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тиями «здоровье», «болезнь», может их трактовать. Имеет представление о составляющих ЗОЖ: правильном питании, пользе закаливания, необходимости соблюдения правил гиги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ны, режима дня, регламента просмотра телепередач, компьютерных игр. Знает о пользе утренней гимнастики и физических упражнений. Знает о факторах вреда и пользы для здор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вья.</w:t>
      </w:r>
    </w:p>
    <w:p w14:paraId="3E541E92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3C25945E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Раздел «Физическая культура»</w:t>
      </w:r>
    </w:p>
    <w:p w14:paraId="08B99F03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Общие задачи:</w:t>
      </w:r>
    </w:p>
    <w:p w14:paraId="5415E6C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двигательных качеств (быстроты, силы, выносливости, координации): орг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низация видов деятельности, способствующих гармоничному физическому развитию обуч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ющихся; поддержание инициативы обучающихся в двигательной деятельности;</w:t>
      </w:r>
    </w:p>
    <w:p w14:paraId="6743D62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совершенствование умений и навыков в основных видах движений и двигательных качеств: формирование правильной осанки; воспитание красоты, грациозности, выразител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 движений;</w:t>
      </w:r>
    </w:p>
    <w:p w14:paraId="307AAEC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у обучающихся потребности в двигательной активности и физическом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вершенствовании: формирование готовности и интереса к участию в подвижных играх и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ревнованиях; формирование мотивационно-потребностного компонента физической культ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ры. Создание условий для обеспечения потребности обучающихся в двигательной активн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сти.</w:t>
      </w:r>
    </w:p>
    <w:p w14:paraId="6D8F7BED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Задачи, актуальные для работы с детьми с ЗПР:</w:t>
      </w:r>
    </w:p>
    <w:p w14:paraId="3492346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общей и мелкой моторики.</w:t>
      </w:r>
    </w:p>
    <w:p w14:paraId="67F200D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произвольности (самостоятельности, целенаправленности и саморегуляции) двигательных действий, двигательной активности и поведения ребенка.</w:t>
      </w:r>
    </w:p>
    <w:p w14:paraId="4A17A16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двигательных качеств: скоростных, а также связанных с силой,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носливостью и продолжительностью двигательной активности, координационных способн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стей.</w:t>
      </w:r>
    </w:p>
    <w:p w14:paraId="0798EAEE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Средняя группа (от 4 до 5 лет):</w:t>
      </w:r>
    </w:p>
    <w:p w14:paraId="10796A8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двигательных качеств (скоростных, силовых, гибкости, выносливости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ординации). Развитие движений соответствует возрастной норме; движения хорошо коорд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нированы и энергичны; выполняются ловко, выразительно, красиво. Показатели тестиров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 показывают высокий возрастной уровень развития и физических качеств.</w:t>
      </w:r>
    </w:p>
    <w:p w14:paraId="1CF799A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Накопление и обогащение двигательного опыта обучающихся (овладение основными движениями). Умения и навыки в основных движениях соответствуют возрастным возмо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ностям. Доступны традиционные четырехчастные общеразвивающие упражнения с четким сохранением разных исходных положений в разном темпе (медленном, среднем, быстром), выполнение упражнений с напряжением, с разными предметами с одновременными и пооч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редными движениями рук и ног, махами, вращениями рук; наклоны вперед, не сгибая ноги в коленях, наклоны (вправо, влево). </w:t>
      </w:r>
    </w:p>
    <w:p w14:paraId="61CD62E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Доступно освоение главных элементов техники: в беге - активного толчка и выноса 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ховой ноги; в прыжках - энергичного толчка и маха руками вперед-вверх; в метании - исхо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ного положения, замаха; в лазании - чередующегося шага при подъеме на гимнастическую стенку одноименным способом. Ловля мяча с расстояния 1,5 м, отбивание его об пол не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нее 5 раз подряд. Правильные исходные положения при метании. Ползание разными спос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бами: пролезание между рейками лестницы, поставленной боком; ползание с опорой на ст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пы и ладони по доске, наклонной лестнице, скату; лазание по гимнастической стенке, подъем чередующимся шагом, не пропуская реек, перелезание с одного пролета лестницы на другой вправо, влево, не пропуская реек. </w:t>
      </w:r>
    </w:p>
    <w:p w14:paraId="1F57C7E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Выполняет прыжки на двух ногах с поворотами кругом, со сменой ног; ноги вместе-ноги врозь; с хлопками над головой, за спиной; прыжки с продвижением вперед, вперед-назад, с поворотами, боком (вправо, влево); прыжки в глубину (спрыгивание с высоты 25 см); прыжки через предметы высотой 5-10 см; прыжки в длину с места; вверх с места на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соту 15-20 см). </w:t>
      </w:r>
    </w:p>
    <w:p w14:paraId="059BD0A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Сохраняет равновесие после вращений или в заданных положениях: стоя на одной 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ге, на приподнятой поверхности. Соблюдает правила в подвижных играх. Соблюдает прав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ла, согласовывает движения, ориентируется в пространстве.</w:t>
      </w:r>
    </w:p>
    <w:p w14:paraId="45A0E00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Развито умение ходить и бегать разными видами бега свободно, не шаркая ногами, не опуская голову, сохраняя координацию движений рук и ног. Сформировано умение строит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ся в колонну по одному, шеренгу, круг, находить свое место при построениях. Сохраняет правильную осанку самостоятельно в положениях сидя и стоя, в движении, при выполнении упражнений в равновесии. Новые движения осваивает быстро. Соблюдает технику выполн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ния ходьбы, бега, лазанья и ползанья. </w:t>
      </w:r>
    </w:p>
    <w:p w14:paraId="47BE3C7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Правильно выполняет хват перекладины во время лазанья. Энергично отталкивает мяч при катании и бросании; ловит мяч двумя руками одновременно. Энергично отталкивается двумя ногами и правильно приземляется в прыжках с высоты, на месте и с продвижением вперед; на двух ногах и поочередно на одной ноге; принимает правильное исходное полож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ние в прыжках в длину и высоту с места; в метании мешочков с песком, мячей диаметром 15-20 см. </w:t>
      </w:r>
    </w:p>
    <w:p w14:paraId="68225A4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играх выполняет сложные правила, меняет движения. Сформированы навыки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ступных спортивных упражнений: катание на санках (подъем с санками на горку, скатыв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с горки, торможение при спуске; катание на санках друг друга). Катание на двух- и тре</w:t>
      </w:r>
      <w:r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колесном велосипедах: по прямой, по кругу, «змейкой», с поворотами.</w:t>
      </w:r>
    </w:p>
    <w:p w14:paraId="08ED2BD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потребности в двигательной активности и физическом совершенств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вании. Активно участвует в совместных играх и физических упражнениях. Выполняет 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вила в подвижных играх, реагирует на сигналы и команды. Развит интерес, самостоятел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ность и творчество при выполнении физических упражнений и подвижных игр, при этом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реживает положительные эмоции. Пользуется физкультурным инвентарем и оборудованием в свободное время. Сформировано желание овладевать навыками доступных спортивных упражнений. Объем двигательной активности соответствует возрастным нормам.</w:t>
      </w:r>
    </w:p>
    <w:p w14:paraId="0DB84BE6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Старшая группа (от 5 до 6 лет):</w:t>
      </w:r>
    </w:p>
    <w:p w14:paraId="72447A2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двигательных качеств (скоростных, силовых, гибкости, выносливости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ординации). Развитые физические качества проявляются в разнообразных видах двигател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ной деятельности. Стремится к выполнению физических упражнений, позволяющих демо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стрировать физические качества в соответствии с полом (быстроту, силу, ловкость, гибкость и красоту исполнения). Проявляется соотношение некоторых физических упражнений с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лоролевым поведением (силовые упражнения - у мальчиков, гибкость - у девочек). Показат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ли тестирования показывают высокий возрастной уровень развития физических качеств.</w:t>
      </w:r>
    </w:p>
    <w:p w14:paraId="480E8AC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Накопление и обогащение двигательного опыта обучающихся (овладение основными движениями). Техника основных движений соответствует возрастной норме. Осознанно и технично выполняет физические упражнения, соблюдает правильное положение тела.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полняет четырехчастные, шестичастные традиционные общеразвивающие упражнения с 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новременным последовательным выполнением движений рук и ног, одноименной и разн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именной координацией. </w:t>
      </w:r>
    </w:p>
    <w:p w14:paraId="70EEA3B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Способен выполнить общеразвивающие упражнения с различными предметами, тр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нажерами. Доступны энергичная ходьба с сохранением правильной осанки и равновесия при передвижении по ограниченной площади опоры. Бег на носках, с высоким подниманием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лен, через предметы и между ними, со сменой темпа. </w:t>
      </w:r>
    </w:p>
    <w:p w14:paraId="0E0BC93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Выполняет разные виды прыжков: в длину, ширину, высоту, глубину, соблюдая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растные нормативы. Прыгает через длинную скакалку, неподвижную и качающуюся, через короткую скакалку, вращая ее вперед и назад. </w:t>
      </w:r>
    </w:p>
    <w:p w14:paraId="7533617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Выполняет разнообразные движения с мячами: прокатывание мяча одной и двумя 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ками из разных исходных положений между предметами, бросание мяча вверх, о землю и ловля двумя руками, отбивание мяча не менее 10 раз подряд на месте и в движении (не менее 5-6 м). Перебрасывание мяча друг другу и ловля его стоя, сидя, разными способами (снизу, от груди, из-за головы, с отбивкой о землю). Метание вдаль (5-9 м) в горизонтальную и ве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тикальную цели (3,5-4 м) способами прямой рукой сверху, прямой рукой снизу, прямой 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кой сбоку, из-за спины через плечо. </w:t>
      </w:r>
    </w:p>
    <w:p w14:paraId="4F2E7F7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Ползание на четвереньках, толкая головой мяч по скамейке. Подтягивание на скамейке с помощью рук; передвижение вперед с помощью рук и ног, сидя на бревне. Ползание и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релезание через предметы (скамейки, бревна). Подлезание под дуги, веревки (высотой 40-50 см). </w:t>
      </w:r>
    </w:p>
    <w:p w14:paraId="45DE1BC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Лазание по гимнастической стенке чередующимся шагом с разноименной координац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ей движений рук и ног, лазание ритмичное, с изменением темпа. </w:t>
      </w:r>
    </w:p>
    <w:p w14:paraId="74DB952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Участвует в подвижных играх с бегом, прыжками, ползанием, лазанием, метанием, и</w:t>
      </w:r>
      <w:r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рах-эстафетах. Участвует в спортивных играх: в городках, баскетболе по упрощенным 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вилам. </w:t>
      </w:r>
    </w:p>
    <w:p w14:paraId="26F6C5E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футболе доступно отбивание мяча правой и левой ногой в заданном направлении;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ведение мяча между и вокруг ног. Двигательный опыт обогащается в самостоятельной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тельности: свободно и вариативно использует основные движения, переносит в разные виды игр, интегрирует разнообразие движений с разными видами и формами детской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сти.</w:t>
      </w:r>
    </w:p>
    <w:p w14:paraId="6413E23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потребности в двигательной активности и физическом совершенств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вании. Ребенок проявляет стремление к двигательной активности. Получает удовольствие от физических упражнений и подвижных игр. Хорошо развиты самостоятельность, выразител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ность и грациозность движений. Умеет самостоятельно организовывать знакомые подви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 xml:space="preserve">ные игры и разнообразные упражнения. </w:t>
      </w:r>
    </w:p>
    <w:p w14:paraId="69D994D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Испытывает радость в процессе двигательной деятельности; активен в освоении новых упражнений; замечает успехи и ошибки в технике выполнения упражнений; может анализ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ровать выполнение отдельных правил в подвижных играх; сочувствует спортивным пораж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ниям и радуется победам. </w:t>
      </w:r>
    </w:p>
    <w:p w14:paraId="5B3005E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Вариативно использует основные движения, интегрирует разнообразие движений с разными видами и формами детской деятельности, действует активно и быстро в соревнов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ниях с другими детьми. Помогает педагогическим работником готовить и убирать физкул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турный инвентарь. Проявляет интерес к различным видам спорта, к событиям спортивной жизни страны. Проявляет положительные нравственные и морально-волевые качества в со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местной двигательной деятельности. Объем двигательной активности на высоком уровне.</w:t>
      </w:r>
    </w:p>
    <w:p w14:paraId="5C5F23D1" w14:textId="77777777" w:rsidR="00884630" w:rsidRDefault="0042558A">
      <w:pPr>
        <w:ind w:firstLine="567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Подготовительная группа (7-й-8-й год жизни):</w:t>
      </w:r>
    </w:p>
    <w:p w14:paraId="48EDEBE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двигательных качеств (скоростных, силовых, гибкости, выносливости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ординации). Хорошо развиты сила, быстрота, выносливость, ловкость, гибкость в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ствии с возрастом. Движения хорошо координированы. Стремится проявить хорошие физ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ческие качества при выполнении движений, в т.ч. в подвижных играх. Высокие результаты при выполнении тестовых заданий.</w:t>
      </w:r>
    </w:p>
    <w:p w14:paraId="6A7FFB1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Накопление и обогащение двигательного опыта обучающихся (овладение основными движениями). Самостоятельно, быстро и организованно выполняет построение и перестро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во время движения. Доступны: четырехчастные, шестичастные, восьмичастные традиц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онные общеразвивающие упражнения с одноименными и разноименными, разнонаправле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ными, поочередными движениями рук и ног; упражнения в парах и подгруппах. Выполняет их точно, выразительно, с должным напряжением, из разных исходных положений в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ветствии с музыкальной фразой или указаниями, с различными предметами. </w:t>
      </w:r>
    </w:p>
    <w:p w14:paraId="4AD0C36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Соблюдает требования к выполнению основных элементов техники бега, прыжков, 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зания по лестнице и канату: в беге - энергичная работа рук; в прыжках - группировка в пол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те, устойчивое равновесие при приземлении; в метании - энергичный толчок кистью, ув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ренные разнообразные действия с мячом, в лазании - ритмичность при подъеме и спуске. Освоены разные виды и способы ходьбы: обычная, гимнастическая, скрестным шагом;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падами, в приседе, спиной вперед, приставными шагами вперед и назад, с закрытыми глаз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ми. </w:t>
      </w:r>
    </w:p>
    <w:p w14:paraId="45E6022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Сохраняет динамическое и статическое равновесия в сложных условиях: в ходьбе по гимнастической скамейке боком приставным шагом; неся мешочек с песком на спине;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седая на одной ноге, а другую махом перенося вперед сбоку скамейки; поднимая прямую 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гу вперед и делая под ней хлопок; перешагивая предметы; выполняя повороты кругом, пер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прыгивание ленты, подпрыгивая. Может: стоять на носках; стоять на одной ноге, закрыв по сигналу глаза; то же, стоя на кубе, гимнастической скамейке; поворачиваться кругом, взм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хивая руками вверх; кружиться с закрытыми глазами, останавливаться, сделать фигуру. </w:t>
      </w:r>
    </w:p>
    <w:p w14:paraId="23EDEFB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беге сохраняет скорость и заданный темп, направление, равновесие. Доступен бег: через препятствия - высотой 10-15 см, спиной вперед, со скакалкой, с мячом, по доске, по бревну, из разных стартовых положений (сидя, сидя по-турецки, лежа на спине, на животе, сидя спиной к направлению движения). Сочетает бег с ходьбой, прыжками, подлезанием; с преодолением препятствий в естественных условиях. Ритмично выполняет прыжки, может мягко приземляться, сохранять равновесие после приземления. Доступны: подпрыгивание на двух ногах на месте с поворотом кругом, смещая ноги вправо - влево, сериями с продвиж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нием вперед, перепрыгиванием линии, веревки, продвижением боком. </w:t>
      </w:r>
    </w:p>
    <w:p w14:paraId="7A12B70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Выполняет прыжки в длину с места (не менее 100 см); в длину с разбега (не менее 170-180 см); в высоту с разбега (не менее 50 см); прыжки через короткую скакалку разными сп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собами: на двух ногах с промежуточными прыжками и без них, с ноги на ногу; бег со ск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калкой; прыжки через длинную скакалку: пробегание под вращающейся скакалкой, пер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прыгивание через нее с места, вбегание под вращающуюся скакалку, перепрыгивание через нее; пробегание под вращающейся скакалкой парами; прыжки через большой обруч как 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рез скакалку. </w:t>
      </w:r>
    </w:p>
    <w:p w14:paraId="3B05003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Освоены разные виды метания, может отбивать, передавать, подбрасывать мячи разн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размера разными способами: метание вдаль и в цель (горизонтальную, вертикальную, кольцеброс) разными способами. В лазании освоено: энергичное подтягивание на скамейке различными способами: на животе и на спине, подтягиваясь руками и отталкиваясь ногами; по бревну; проползание под гимнастической скамейкой, под несколькими пособиями 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ряд; быстрое и ритмичное лазание по наклонной и вертикальной лестницам; по канату (ш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сту) способом «в три приема». </w:t>
      </w:r>
    </w:p>
    <w:p w14:paraId="49E6AC2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Может организовать знакомые подвижные игры с подгруппой обучающихся, игры-эстафеты, спортивные игры: городки: выбивать городки с полукона и кона при наименьшем количестве бит; баскетбол: забрасывать мяч в баскетбольное кольцо, вести и передавать мяч друг другу в движении, вбрасывать мяч в игру двумя руками из-за головы; футбол: знает способы передачи и ведения мяча в разных видах спортивных игр; настольный теннис, ба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минтон: умеет правильно держать ракетку, ударять по волану, перебрасывать его в сторону партнера без сетки и через нее; вводить мяч в игру, отбивать его после отскока от стола; хо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кей: ведение шайбы клюшкой, умение забивать в ворота. </w:t>
      </w:r>
    </w:p>
    <w:p w14:paraId="316824E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Может контролировать свои действия в соответствии с правилами. В ходьбе на лыжах осваивает: скользящий попеременный двухшаговый ход на лыжах с палками, подъемы и спуски с горы в низкой и высокой стойках. Может кататься на коньках: сохранять равнов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сие, «стойку конькобежца» во время движения, выполнять скольжение и повороты. Умеет кататься на самокате: отталкиваться одной ногой; плавать: скользить в воде на груди и спине, погружаться в воду; кататься на велосипеде: по прямой, по кругу, «змейкой», умение тормозить; кататься на санках; скользить по ледяным дорожкам: после разбега стоя и присев, на одной ноге, с поворотами. Управляет движениями осознанно.</w:t>
      </w:r>
    </w:p>
    <w:p w14:paraId="035C4A4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потребности в двигательной активности и физическом совершенств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вании. Сформирована потребность в ежедневной двигательной деятельности. Любит и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жет двигаться самостоятельно и с другими детьми, придумывает варианты игр и комбинир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ет движения, проявляет творческие способности.</w:t>
      </w:r>
    </w:p>
    <w:p w14:paraId="069A142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Участвует в разнообразных подвижных играх, в т.ч. спортивных, показывая высокие результаты. Активно осваивает спортивные упражнения и результативно участвует в соре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нованиях. Объективно оценивает свои движения, замечает ошибки в выполнении, как 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ственные, так и других детей. Может анализировать выполнение правил в подвижных играх и изменять их в сторону совершенствования. Сопереживает спортивные успехи и поражения. Может самостоятельно готовить и убирать физкультурный инвентарь. Развит интерес к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зической культуре, к различным видам спорта и событиям спортивной жизни страны.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являет положительные нравственные и морально-волевые качества в совместной двигател</w:t>
      </w:r>
      <w:r>
        <w:rPr>
          <w:rFonts w:ascii="Times New Roman" w:hAnsi="Times New Roman" w:cs="Times New Roman"/>
        </w:rPr>
        <w:t>ь</w:t>
      </w:r>
      <w:bookmarkStart w:id="26" w:name="sub_1035"/>
      <w:r>
        <w:rPr>
          <w:rFonts w:ascii="Times New Roman" w:hAnsi="Times New Roman" w:cs="Times New Roman"/>
        </w:rPr>
        <w:t>ной деятельности.</w:t>
      </w:r>
    </w:p>
    <w:p w14:paraId="6004FDC1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3A87B52C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27" w:name="sub_1038"/>
      <w:bookmarkEnd w:id="26"/>
      <w:r>
        <w:rPr>
          <w:rFonts w:ascii="Times New Roman" w:hAnsi="Times New Roman" w:cs="Times New Roman"/>
          <w:b/>
        </w:rPr>
        <w:br w:type="page"/>
      </w:r>
    </w:p>
    <w:p w14:paraId="033E2D95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2.2. ВЗАИМОДЕЙСТВИЕ ПЕДАГОГИЧЕСКИХ РАБОТНИКОВ С ДЕТЬМИ </w:t>
      </w:r>
      <w:r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b/>
        </w:rPr>
        <w:t xml:space="preserve"> ЗПР</w:t>
      </w:r>
    </w:p>
    <w:p w14:paraId="03676362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bookmarkEnd w:id="27"/>
    <w:p w14:paraId="305C4733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Вариативные формы, способы, методы и средства реализации Программы отраж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ют следующие аспекты образовательной среды:</w:t>
      </w:r>
    </w:p>
    <w:p w14:paraId="5F243A8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Формы, способы, методы и средства реализации программы, которые отражают сл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дующие аспекты образовательной среды:</w:t>
      </w:r>
    </w:p>
    <w:p w14:paraId="0BE5EA7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характер взаимодействия с педагогическим работником;</w:t>
      </w:r>
    </w:p>
    <w:p w14:paraId="0E60361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характер взаимодействия с другими детьми;</w:t>
      </w:r>
    </w:p>
    <w:p w14:paraId="1C08C57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систему отношений ребенка к миру, к другим людям, к себе самому.</w:t>
      </w:r>
    </w:p>
    <w:p w14:paraId="178B176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деятельности.</w:t>
      </w:r>
    </w:p>
    <w:p w14:paraId="4E0EA43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С помощью педагогического работника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 и прочим), приобретения культурных умений при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ствии с педагогическим работником и в самостоятельной деятельности в предметной среде называется процессом овладения культурными практиками.</w:t>
      </w:r>
    </w:p>
    <w:p w14:paraId="22BE8FE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 Процесс приобретения общих культурных умений во всей его полноте возможен только в том случае, если </w:t>
      </w:r>
      <w:r>
        <w:rPr>
          <w:rFonts w:ascii="Times New Roman" w:hAnsi="Times New Roman" w:cs="Times New Roman"/>
          <w:i/>
        </w:rPr>
        <w:t>педагогический работник выступает в этом процессе в роли партнера</w:t>
      </w:r>
      <w:r>
        <w:rPr>
          <w:rFonts w:ascii="Times New Roman" w:hAnsi="Times New Roman" w:cs="Times New Roman"/>
        </w:rPr>
        <w:t>, а не руководителя, поддерживая и развивая мотивацию ребенка. Партнерские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ношения педагогического работника и ребенка в Организации и в семье являются разумной альтернативой двум диаметрально противоположным подходам: прямому обучению и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зованию, основанному на идеях «свободного воспитания». Основной функциональной х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рактеристикой партнерских отношений является равноправное относительно ребенка вкл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чение педагогического работника в процесс деятельности. Педагогический работник учас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вует в реализации поставленной цели наравне с детьми, как более опытный и компетентный партнер.</w:t>
      </w:r>
    </w:p>
    <w:p w14:paraId="03A2393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  <w:i/>
        </w:rPr>
        <w:t>. Для личностно-порождающего взаимодействия характерно принятие ребенка т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ким, какой он есть, и вера в его способности.</w:t>
      </w:r>
      <w:r>
        <w:rPr>
          <w:rFonts w:ascii="Times New Roman" w:hAnsi="Times New Roman" w:cs="Times New Roman"/>
        </w:rPr>
        <w:t xml:space="preserve"> Педагогический работник не подгоняет ребе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ка под какой-то определенный «стандарт», а строит общение с ним с ориентацией на дост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инства и индивидуальные особенности ребенка, его характер, привычки, интересы, предп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чтения. Он сопереживает ребенку в радости и огорчениях, оказывает поддержку при затру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нениях, участвует в его играх и занятиях. Педагогический работник старается избегать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претов и наказаний. Ограничения и порицания используются в случае крайней необходим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тельных взаимоотношений с педагогическим работником и другими детьми.</w:t>
      </w:r>
    </w:p>
    <w:p w14:paraId="0179358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  <w:i/>
        </w:rPr>
        <w:t> Личностно-порождающее взаимодействие способствует формированию у ребенка различных позитивных качеств.</w:t>
      </w:r>
      <w:r>
        <w:rPr>
          <w:rFonts w:ascii="Times New Roman" w:hAnsi="Times New Roman" w:cs="Times New Roman"/>
        </w:rPr>
        <w:t xml:space="preserve"> Ребенок учится уважать себя и других, так как отношение ребенка к себе и другим людям всегда отражает характер отношения к нему окружающих. Он приобретает чувство уверенности в себе, не боится ошибок. Когда педагогический рабо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ник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14:paraId="2207CB1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 Ребенок не боится быть самим собой, быть искренним. </w:t>
      </w:r>
      <w:r>
        <w:rPr>
          <w:rFonts w:ascii="Times New Roman" w:hAnsi="Times New Roman" w:cs="Times New Roman"/>
          <w:i/>
        </w:rPr>
        <w:t>Когда педагогический рабо</w:t>
      </w:r>
      <w:r>
        <w:rPr>
          <w:rFonts w:ascii="Times New Roman" w:hAnsi="Times New Roman" w:cs="Times New Roman"/>
          <w:i/>
        </w:rPr>
        <w:t>т</w:t>
      </w:r>
      <w:r>
        <w:rPr>
          <w:rFonts w:ascii="Times New Roman" w:hAnsi="Times New Roman" w:cs="Times New Roman"/>
          <w:i/>
        </w:rPr>
        <w:t>ник поддерживают индивидуальность ребенка, принимают его таким, каков он есть, изб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гают неоправданных ограничений и наказаний, ребенок не боится быть самим собой, пр</w:t>
      </w:r>
      <w:r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  <w:i/>
        </w:rPr>
        <w:t>знавать свои ошибки.</w:t>
      </w:r>
      <w:r>
        <w:rPr>
          <w:rFonts w:ascii="Times New Roman" w:hAnsi="Times New Roman" w:cs="Times New Roman"/>
        </w:rPr>
        <w:t xml:space="preserve"> Взаимное доверие между педагогическим работником и детьми сп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собствует истинному принятию ребенком моральных норм.</w:t>
      </w:r>
    </w:p>
    <w:p w14:paraId="2006468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</w:t>
      </w:r>
      <w:r>
        <w:rPr>
          <w:rFonts w:ascii="Times New Roman" w:hAnsi="Times New Roman" w:cs="Times New Roman"/>
          <w:i/>
        </w:rPr>
        <w:t>Ребенок учится брать на себя ответственность за свои решения и поступки.</w:t>
      </w:r>
      <w:r>
        <w:rPr>
          <w:rFonts w:ascii="Times New Roman" w:hAnsi="Times New Roman" w:cs="Times New Roman"/>
        </w:rPr>
        <w:t xml:space="preserve"> Ведь педагогический работник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</w:t>
      </w:r>
    </w:p>
    <w:p w14:paraId="2BCBCDD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  <w:i/>
        </w:rPr>
        <w:t> Ребенок приучается думать самостоятельно</w:t>
      </w:r>
      <w:r>
        <w:rPr>
          <w:rFonts w:ascii="Times New Roman" w:hAnsi="Times New Roman" w:cs="Times New Roman"/>
        </w:rPr>
        <w:t>, поскольку педагогические работники не навязывают ему своего решения, а способствуют тому, чтобы он принял собственное.</w:t>
      </w:r>
    </w:p>
    <w:p w14:paraId="44A3B24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i/>
        </w:rPr>
        <w:t>. Ребенок учится адекватно выражать свои чувства.</w:t>
      </w:r>
      <w:r>
        <w:rPr>
          <w:rFonts w:ascii="Times New Roman" w:hAnsi="Times New Roman" w:cs="Times New Roman"/>
        </w:rPr>
        <w:t xml:space="preserve"> Помогая ребенку осознать свои переживания, выразить их словами, педагогические работники содействуют формир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ванию у него умения проявлять чувства социально приемлемыми способами.</w:t>
      </w:r>
    </w:p>
    <w:p w14:paraId="56FB9D8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  <w:i/>
        </w:rPr>
        <w:t> Ребенок учится понимать других и сочувствовать им,</w:t>
      </w:r>
      <w:r>
        <w:rPr>
          <w:rFonts w:ascii="Times New Roman" w:hAnsi="Times New Roman" w:cs="Times New Roman"/>
        </w:rPr>
        <w:t xml:space="preserve"> потому что получает этот опыт из общения с педагогическим работником и</w:t>
      </w:r>
      <w:bookmarkStart w:id="28" w:name="sub_1039"/>
      <w:r>
        <w:rPr>
          <w:rFonts w:ascii="Times New Roman" w:hAnsi="Times New Roman" w:cs="Times New Roman"/>
        </w:rPr>
        <w:t xml:space="preserve"> переносит его на других людей.</w:t>
      </w:r>
    </w:p>
    <w:p w14:paraId="0DD74812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16F48FF7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F43BDC3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2.3. ВЗАИМОДЕЙСТВИЕ ПЕДАГОГИЧЕСКОГО КОЛЛЕКТИВА С СЕМЬЯМИ ОБУЧАЮЩИХСЯ С ЗПР</w:t>
      </w:r>
    </w:p>
    <w:bookmarkEnd w:id="28"/>
    <w:p w14:paraId="24D3C32C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6AF346F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усилия педагогических работников по подготовке к школе и успешной интеграции обучающихся с ЗПР будут недостаточно успешными без постоянного контакта с родителям (законным представителям). </w:t>
      </w:r>
    </w:p>
    <w:p w14:paraId="11F5BB8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Семья должна принимать активное участие в развитии ребенка, чтобы обеспечить 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прерывность коррекционно-восстановительного процесса. </w:t>
      </w:r>
    </w:p>
    <w:p w14:paraId="1B292A5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Родители (законные представители) отрабатывают и закрепляют навыки и умения у обучающихся, сформированные специалистами, по возможности помогать изготавливать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собия для работы в ДОО и дома. </w:t>
      </w:r>
    </w:p>
    <w:p w14:paraId="154A8A8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Домашние задания, предлагаемые учителем-логопедом, педагогом-психологом и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питателем для выполнения, должны быть четко разъяснены. Это обеспечит необходимую эффективность коррекционной работы, ускорит процесс восстановления нарушенных фун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ций у обучающихся.</w:t>
      </w:r>
    </w:p>
    <w:p w14:paraId="67B109A0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0DCB1BE4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29" w:name="sub_1251"/>
      <w:r>
        <w:rPr>
          <w:rFonts w:ascii="Times New Roman" w:hAnsi="Times New Roman" w:cs="Times New Roman"/>
          <w:b/>
          <w:i/>
        </w:rPr>
        <w:t>Особенности взаимодействия педагогического коллектива с семьями дошкольников с ЗПР:</w:t>
      </w:r>
    </w:p>
    <w:bookmarkEnd w:id="29"/>
    <w:p w14:paraId="43F9A85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 условиях работы с детьми с ЗПР перед педагогическим коллективом встают новые задачи по взаимодействию с семьями обучающихся, так как их родители (законные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вители) также нуждаются в специальной психолого-педагогической поддержке. Одной из важнейших задач является </w:t>
      </w:r>
      <w:r>
        <w:rPr>
          <w:rFonts w:ascii="Times New Roman" w:hAnsi="Times New Roman" w:cs="Times New Roman"/>
          <w:i/>
        </w:rPr>
        <w:t>просветительско-консультативная работа с семьей</w:t>
      </w:r>
      <w:r>
        <w:rPr>
          <w:rFonts w:ascii="Times New Roman" w:hAnsi="Times New Roman" w:cs="Times New Roman"/>
        </w:rPr>
        <w:t>, привлеч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родителей (законных представителей) к активному сотрудничеству, т.к. только в проце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се совместной деятельности Организации и семьи удается максимально помочь ребенку в преодолении имеющихся недостатков и трудностей.</w:t>
      </w:r>
    </w:p>
    <w:p w14:paraId="5BBCA38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При реализации задач </w:t>
      </w:r>
      <w:r>
        <w:rPr>
          <w:rFonts w:ascii="Times New Roman" w:hAnsi="Times New Roman" w:cs="Times New Roman"/>
          <w:i/>
        </w:rPr>
        <w:t>социально-педагогического блока</w:t>
      </w:r>
      <w:r>
        <w:rPr>
          <w:rFonts w:ascii="Times New Roman" w:hAnsi="Times New Roman" w:cs="Times New Roman"/>
        </w:rPr>
        <w:t xml:space="preserve"> требуется тщательное пл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нирование действий педагогических работников и крайняя корректность при общении с 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мьей.</w:t>
      </w:r>
    </w:p>
    <w:p w14:paraId="6EDAE854" w14:textId="77777777" w:rsidR="00884630" w:rsidRDefault="00884630">
      <w:pPr>
        <w:ind w:firstLine="567"/>
        <w:rPr>
          <w:rFonts w:ascii="Times New Roman" w:hAnsi="Times New Roman" w:cs="Times New Roman"/>
          <w:b/>
          <w:i/>
        </w:rPr>
      </w:pPr>
    </w:p>
    <w:p w14:paraId="5F0FE0BD" w14:textId="77777777" w:rsidR="00884630" w:rsidRDefault="0042558A">
      <w:pPr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Формы организации психолого-педагогической помощи семье</w:t>
      </w:r>
    </w:p>
    <w:p w14:paraId="7F2DA72C" w14:textId="77777777" w:rsidR="00884630" w:rsidRDefault="0042558A">
      <w:pPr>
        <w:tabs>
          <w:tab w:val="left" w:pos="9781"/>
        </w:tabs>
        <w:ind w:right="-21" w:firstLine="567"/>
        <w:rPr>
          <w:b/>
          <w:bCs/>
        </w:rPr>
      </w:pPr>
      <w:r>
        <w:rPr>
          <w:b/>
          <w:bCs/>
        </w:rPr>
        <w:t>1. Коллективные формы взаимодействия</w:t>
      </w:r>
    </w:p>
    <w:p w14:paraId="15732E23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1.1.</w:t>
      </w:r>
      <w:r>
        <w:rPr>
          <w:b/>
          <w:bCs/>
          <w:i/>
          <w:iCs/>
          <w:color w:val="000000" w:themeColor="text1"/>
        </w:rPr>
        <w:t xml:space="preserve"> Общие родительские собрания. </w:t>
      </w:r>
      <w:r>
        <w:rPr>
          <w:bCs/>
          <w:color w:val="000000" w:themeColor="text1"/>
        </w:rPr>
        <w:t>Проводятся администрацией ДОО 3 раза в год, в начале, в середине и в конце учебного года.</w:t>
      </w:r>
    </w:p>
    <w:p w14:paraId="7EBD9E99" w14:textId="77777777" w:rsidR="00884630" w:rsidRDefault="0042558A">
      <w:pPr>
        <w:tabs>
          <w:tab w:val="left" w:pos="9781"/>
        </w:tabs>
        <w:ind w:right="-21" w:firstLine="567"/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 xml:space="preserve">Задачи: </w:t>
      </w:r>
    </w:p>
    <w:p w14:paraId="4B7A4207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информирование и обсуждение с родителями задачи и содержание коррекционно-образовательной работы;</w:t>
      </w:r>
    </w:p>
    <w:p w14:paraId="2C43D67E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решение организационных вопросов;</w:t>
      </w:r>
    </w:p>
    <w:p w14:paraId="41887258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информирование родителей по вопросам взаимодействия ДОО с другими организац</w:t>
      </w:r>
      <w:r>
        <w:rPr>
          <w:bCs/>
          <w:color w:val="000000" w:themeColor="text1"/>
        </w:rPr>
        <w:t>и</w:t>
      </w:r>
      <w:r>
        <w:rPr>
          <w:bCs/>
          <w:color w:val="000000" w:themeColor="text1"/>
        </w:rPr>
        <w:t>ями, в том числе и социальными службами.</w:t>
      </w:r>
    </w:p>
    <w:p w14:paraId="2A977A41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1.2.</w:t>
      </w:r>
      <w:r>
        <w:rPr>
          <w:b/>
          <w:bCs/>
          <w:i/>
          <w:iCs/>
          <w:color w:val="000000" w:themeColor="text1"/>
        </w:rPr>
        <w:t xml:space="preserve"> Групповые родительские собрания. </w:t>
      </w:r>
      <w:r>
        <w:rPr>
          <w:bCs/>
          <w:color w:val="000000" w:themeColor="text1"/>
        </w:rPr>
        <w:t>Проводятся специалистами и воспитателями групп не реже 3-х раз в год и по мере необходимости.</w:t>
      </w:r>
    </w:p>
    <w:p w14:paraId="1039D2C1" w14:textId="77777777" w:rsidR="00884630" w:rsidRDefault="0042558A">
      <w:pPr>
        <w:tabs>
          <w:tab w:val="left" w:pos="9781"/>
        </w:tabs>
        <w:ind w:right="-21" w:firstLine="567"/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>Задачи:</w:t>
      </w:r>
    </w:p>
    <w:p w14:paraId="1556E000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обсуждение с родителями задач, содержания и форм работы;</w:t>
      </w:r>
    </w:p>
    <w:p w14:paraId="40DC2815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сообщение о формах и содержании работы с детьми в семье;</w:t>
      </w:r>
    </w:p>
    <w:p w14:paraId="58FA7D6D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решение текущих организационных вопросов.</w:t>
      </w:r>
    </w:p>
    <w:p w14:paraId="1CAAA999" w14:textId="77777777" w:rsidR="00884630" w:rsidRDefault="0042558A">
      <w:pPr>
        <w:tabs>
          <w:tab w:val="left" w:pos="9781"/>
        </w:tabs>
        <w:ind w:right="-21" w:firstLine="567"/>
        <w:rPr>
          <w:bCs/>
          <w:i/>
          <w:color w:val="000000" w:themeColor="text1"/>
        </w:rPr>
      </w:pPr>
      <w:r>
        <w:rPr>
          <w:b/>
          <w:bCs/>
          <w:iCs/>
          <w:color w:val="000000" w:themeColor="text1"/>
        </w:rPr>
        <w:t xml:space="preserve">1.3. </w:t>
      </w:r>
      <w:r>
        <w:rPr>
          <w:b/>
          <w:bCs/>
          <w:i/>
          <w:iCs/>
          <w:color w:val="000000" w:themeColor="text1"/>
        </w:rPr>
        <w:t>Проведение детских праздников и «Досугов».</w:t>
      </w:r>
      <w:r>
        <w:rPr>
          <w:bCs/>
          <w:color w:val="000000" w:themeColor="text1"/>
        </w:rPr>
        <w:t xml:space="preserve"> Подготовкой и проведением праз</w:t>
      </w:r>
      <w:r>
        <w:rPr>
          <w:bCs/>
          <w:color w:val="000000" w:themeColor="text1"/>
        </w:rPr>
        <w:t>д</w:t>
      </w:r>
      <w:r>
        <w:rPr>
          <w:bCs/>
          <w:color w:val="000000" w:themeColor="text1"/>
        </w:rPr>
        <w:t xml:space="preserve">ников занимаются специалисты ДОО с привлечением </w:t>
      </w:r>
      <w:r>
        <w:rPr>
          <w:bCs/>
          <w:i/>
          <w:color w:val="000000" w:themeColor="text1"/>
        </w:rPr>
        <w:t>родителей.</w:t>
      </w:r>
    </w:p>
    <w:p w14:paraId="5A3914BE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i/>
          <w:color w:val="000000" w:themeColor="text1"/>
        </w:rPr>
        <w:t>Задача:</w:t>
      </w:r>
      <w:r>
        <w:rPr>
          <w:bCs/>
          <w:color w:val="000000" w:themeColor="text1"/>
        </w:rPr>
        <w:t xml:space="preserve"> поддержание благоприятного психологического микроклимата в группах и распространение его на семью.</w:t>
      </w:r>
    </w:p>
    <w:p w14:paraId="5ADDA5C6" w14:textId="77777777" w:rsidR="00884630" w:rsidRDefault="00884630">
      <w:pPr>
        <w:tabs>
          <w:tab w:val="left" w:pos="9781"/>
        </w:tabs>
        <w:ind w:right="-21" w:firstLine="567"/>
        <w:rPr>
          <w:bCs/>
        </w:rPr>
      </w:pPr>
    </w:p>
    <w:p w14:paraId="042D743A" w14:textId="77777777" w:rsidR="00884630" w:rsidRDefault="0042558A">
      <w:pPr>
        <w:tabs>
          <w:tab w:val="left" w:pos="9781"/>
        </w:tabs>
        <w:ind w:right="-21" w:firstLine="567"/>
        <w:rPr>
          <w:b/>
          <w:bCs/>
        </w:rPr>
      </w:pPr>
      <w:r>
        <w:rPr>
          <w:b/>
          <w:bCs/>
        </w:rPr>
        <w:t>2. Индивидуальные формы работы</w:t>
      </w:r>
    </w:p>
    <w:p w14:paraId="5ED079A2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2.1.</w:t>
      </w:r>
      <w:r>
        <w:rPr>
          <w:b/>
          <w:bCs/>
          <w:i/>
          <w:iCs/>
          <w:color w:val="000000" w:themeColor="text1"/>
        </w:rPr>
        <w:t xml:space="preserve"> Анкетирование и опросы. </w:t>
      </w:r>
      <w:r>
        <w:rPr>
          <w:bCs/>
          <w:color w:val="000000" w:themeColor="text1"/>
        </w:rPr>
        <w:t>Проводятся по планам администрации, дефектологов, психолога, воспитателей и по мере необходимости.</w:t>
      </w:r>
    </w:p>
    <w:p w14:paraId="7ED72E43" w14:textId="77777777" w:rsidR="00884630" w:rsidRDefault="0042558A">
      <w:pPr>
        <w:tabs>
          <w:tab w:val="left" w:pos="9781"/>
        </w:tabs>
        <w:ind w:right="-21" w:firstLine="567"/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 xml:space="preserve">Задачи: </w:t>
      </w:r>
    </w:p>
    <w:p w14:paraId="2016CE8E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- сбор необходимой информации о ребенке и его семье; </w:t>
      </w:r>
    </w:p>
    <w:p w14:paraId="25FEEE23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определение запросов родителей о дополнительном образовании детей;</w:t>
      </w:r>
    </w:p>
    <w:p w14:paraId="4002724E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определение оценки родителями эффективности работы специалистов и воспитателей;</w:t>
      </w:r>
    </w:p>
    <w:p w14:paraId="38E80004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определение оценки родителями работы ДОО.</w:t>
      </w:r>
    </w:p>
    <w:p w14:paraId="37555F96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2.2</w:t>
      </w:r>
      <w:r>
        <w:rPr>
          <w:b/>
          <w:bCs/>
          <w:i/>
          <w:iCs/>
          <w:color w:val="000000" w:themeColor="text1"/>
        </w:rPr>
        <w:t>. Беседы и консультации специалистов.</w:t>
      </w:r>
      <w:r>
        <w:rPr>
          <w:bCs/>
          <w:color w:val="000000" w:themeColor="text1"/>
        </w:rPr>
        <w:t xml:space="preserve"> Проводятся по запросам родителей и по плану индивидуальной работы с родителями.</w:t>
      </w:r>
    </w:p>
    <w:p w14:paraId="6140D7EE" w14:textId="77777777" w:rsidR="00884630" w:rsidRDefault="0042558A">
      <w:pPr>
        <w:tabs>
          <w:tab w:val="left" w:pos="9781"/>
        </w:tabs>
        <w:ind w:right="-21" w:firstLine="567"/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 xml:space="preserve">Задачи: </w:t>
      </w:r>
    </w:p>
    <w:p w14:paraId="0FA8A885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оказание индивидуальной помощи родителям по вопросам коррекции, образования и воспитания;</w:t>
      </w:r>
    </w:p>
    <w:p w14:paraId="5455AEBD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оказание индивидуальной помощи в форме домашних заданий.</w:t>
      </w:r>
    </w:p>
    <w:p w14:paraId="761D59E1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2.3.</w:t>
      </w:r>
      <w:r>
        <w:rPr>
          <w:b/>
          <w:bCs/>
          <w:i/>
          <w:iCs/>
          <w:color w:val="000000" w:themeColor="text1"/>
        </w:rPr>
        <w:t> «Служба доверия».</w:t>
      </w:r>
      <w:r>
        <w:rPr>
          <w:bCs/>
          <w:color w:val="000000" w:themeColor="text1"/>
        </w:rPr>
        <w:t xml:space="preserve"> Работу службы обеспечивают администрация и психолог. Служба работает с персональными и анонимными обращениями и пожеланиями родителей. </w:t>
      </w:r>
    </w:p>
    <w:p w14:paraId="5F0E090B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i/>
          <w:color w:val="000000" w:themeColor="text1"/>
        </w:rPr>
        <w:t>Задача:</w:t>
      </w:r>
      <w:r>
        <w:rPr>
          <w:bCs/>
          <w:color w:val="000000" w:themeColor="text1"/>
        </w:rPr>
        <w:t xml:space="preserve"> оперативное реагирование администрации ДОО на различные ситуации и предложения.</w:t>
      </w:r>
    </w:p>
    <w:p w14:paraId="387DD206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2.4.</w:t>
      </w:r>
      <w:r>
        <w:rPr>
          <w:b/>
          <w:bCs/>
          <w:i/>
          <w:iCs/>
          <w:color w:val="000000" w:themeColor="text1"/>
        </w:rPr>
        <w:t> Родительский час.</w:t>
      </w:r>
      <w:r>
        <w:rPr>
          <w:bCs/>
          <w:color w:val="000000" w:themeColor="text1"/>
        </w:rPr>
        <w:t xml:space="preserve"> Проводится учителями-дефектологами и логопедами групп один раз в неделю во второй половине дня с 17 до 18 часов.</w:t>
      </w:r>
    </w:p>
    <w:p w14:paraId="4DEF00A7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i/>
          <w:color w:val="000000" w:themeColor="text1"/>
        </w:rPr>
        <w:t>Задача:</w:t>
      </w:r>
      <w:r>
        <w:rPr>
          <w:bCs/>
          <w:color w:val="000000" w:themeColor="text1"/>
        </w:rPr>
        <w:t xml:space="preserve"> информирование родителей о ходе образовательной работы с ребенком, раз</w:t>
      </w:r>
      <w:r>
        <w:rPr>
          <w:bCs/>
          <w:color w:val="000000" w:themeColor="text1"/>
        </w:rPr>
        <w:t>ъ</w:t>
      </w:r>
      <w:r>
        <w:rPr>
          <w:bCs/>
          <w:color w:val="000000" w:themeColor="text1"/>
        </w:rPr>
        <w:t>яснение способов и методов взаимодействия с ним при закреплении материала в домашних условиях, помощь в подборе дидактических игр и игрушек, детской литературы, тетрадей на печатной основе, раскрасок, наиболее эффективных на определенном этапе развития ребе</w:t>
      </w:r>
      <w:r>
        <w:rPr>
          <w:bCs/>
          <w:color w:val="000000" w:themeColor="text1"/>
        </w:rPr>
        <w:t>н</w:t>
      </w:r>
      <w:r>
        <w:rPr>
          <w:bCs/>
          <w:color w:val="000000" w:themeColor="text1"/>
        </w:rPr>
        <w:t>ка.</w:t>
      </w:r>
    </w:p>
    <w:p w14:paraId="64F8E3A7" w14:textId="77777777" w:rsidR="00884630" w:rsidRDefault="0042558A">
      <w:pPr>
        <w:tabs>
          <w:tab w:val="left" w:pos="9781"/>
        </w:tabs>
        <w:ind w:right="-21" w:firstLine="567"/>
        <w:rPr>
          <w:b/>
          <w:bCs/>
        </w:rPr>
      </w:pPr>
      <w:r>
        <w:rPr>
          <w:b/>
          <w:bCs/>
        </w:rPr>
        <w:t>3. Формы наглядного информационного обеспечения</w:t>
      </w:r>
    </w:p>
    <w:p w14:paraId="3B426778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3.1.</w:t>
      </w:r>
      <w:r>
        <w:rPr>
          <w:b/>
          <w:bCs/>
          <w:i/>
          <w:iCs/>
          <w:color w:val="000000" w:themeColor="text1"/>
        </w:rPr>
        <w:t xml:space="preserve"> Информационные стенды и тематические выставки. </w:t>
      </w:r>
      <w:r>
        <w:rPr>
          <w:bCs/>
          <w:color w:val="000000" w:themeColor="text1"/>
        </w:rPr>
        <w:t>Стационарные и пер</w:t>
      </w:r>
      <w:r>
        <w:rPr>
          <w:bCs/>
          <w:color w:val="000000" w:themeColor="text1"/>
        </w:rPr>
        <w:t>е</w:t>
      </w:r>
      <w:r>
        <w:rPr>
          <w:bCs/>
          <w:color w:val="000000" w:themeColor="text1"/>
        </w:rPr>
        <w:t>движные стенды и выставки размещаются в удобных для родителей местах (например, «Г</w:t>
      </w:r>
      <w:r>
        <w:rPr>
          <w:bCs/>
          <w:color w:val="000000" w:themeColor="text1"/>
        </w:rPr>
        <w:t>о</w:t>
      </w:r>
      <w:r>
        <w:rPr>
          <w:bCs/>
          <w:color w:val="000000" w:themeColor="text1"/>
        </w:rPr>
        <w:t>товимся к школе», «Развиваем руку, а значит и речь», «Игра в развитии ребенка», «Как в</w:t>
      </w:r>
      <w:r>
        <w:rPr>
          <w:bCs/>
          <w:color w:val="000000" w:themeColor="text1"/>
        </w:rPr>
        <w:t>ы</w:t>
      </w:r>
      <w:r>
        <w:rPr>
          <w:bCs/>
          <w:color w:val="000000" w:themeColor="text1"/>
        </w:rPr>
        <w:t>брать игрушку», «Какие книги прочитать ребенку», «Как развивать способности ребенка д</w:t>
      </w:r>
      <w:r>
        <w:rPr>
          <w:bCs/>
          <w:color w:val="000000" w:themeColor="text1"/>
        </w:rPr>
        <w:t>о</w:t>
      </w:r>
      <w:r>
        <w:rPr>
          <w:bCs/>
          <w:color w:val="000000" w:themeColor="text1"/>
        </w:rPr>
        <w:t>ма»).</w:t>
      </w:r>
    </w:p>
    <w:p w14:paraId="7D882C59" w14:textId="77777777" w:rsidR="00884630" w:rsidRDefault="0042558A">
      <w:pPr>
        <w:tabs>
          <w:tab w:val="left" w:pos="9781"/>
        </w:tabs>
        <w:ind w:right="-21" w:firstLine="567"/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 xml:space="preserve">Задачи: </w:t>
      </w:r>
    </w:p>
    <w:p w14:paraId="6C1A56A7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информирование родителей об организации коррекционно-образовательной работы в ДОО;</w:t>
      </w:r>
    </w:p>
    <w:p w14:paraId="497B3C7A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информация о графиках работы администрации и специалистов.</w:t>
      </w:r>
    </w:p>
    <w:p w14:paraId="17CBFF3F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3.2.</w:t>
      </w:r>
      <w:r>
        <w:rPr>
          <w:b/>
          <w:bCs/>
          <w:i/>
          <w:iCs/>
          <w:color w:val="000000" w:themeColor="text1"/>
        </w:rPr>
        <w:t> Выставки детских работ.</w:t>
      </w:r>
      <w:r>
        <w:rPr>
          <w:bCs/>
          <w:color w:val="000000" w:themeColor="text1"/>
        </w:rPr>
        <w:t xml:space="preserve"> Проводятся по плану образовательной работы.</w:t>
      </w:r>
    </w:p>
    <w:p w14:paraId="080BCF15" w14:textId="77777777" w:rsidR="00884630" w:rsidRDefault="0042558A">
      <w:pPr>
        <w:tabs>
          <w:tab w:val="left" w:pos="9781"/>
        </w:tabs>
        <w:ind w:right="-21" w:firstLine="567"/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>Задачи:</w:t>
      </w:r>
    </w:p>
    <w:p w14:paraId="48141F23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ознакомление родителей с формами продуктивной деятельности детей;</w:t>
      </w:r>
    </w:p>
    <w:p w14:paraId="46FB58A2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- привлечение и активизация интереса родителей к продуктивной деятельности своего ребенка.</w:t>
      </w:r>
    </w:p>
    <w:p w14:paraId="33840D4D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3.3.</w:t>
      </w:r>
      <w:r>
        <w:rPr>
          <w:b/>
          <w:bCs/>
          <w:i/>
          <w:iCs/>
          <w:color w:val="000000" w:themeColor="text1"/>
        </w:rPr>
        <w:t> Открытые занятия специалистов и воспитателей.</w:t>
      </w:r>
      <w:r>
        <w:rPr>
          <w:bCs/>
          <w:color w:val="000000" w:themeColor="text1"/>
        </w:rPr>
        <w:t xml:space="preserve"> Задания и методы работы подбираются в форме, доступной для понимания родителями. Проводятся 2-3 раза в год.</w:t>
      </w:r>
    </w:p>
    <w:p w14:paraId="6BFF23A1" w14:textId="77777777" w:rsidR="00884630" w:rsidRDefault="0042558A">
      <w:pPr>
        <w:tabs>
          <w:tab w:val="left" w:pos="9781"/>
        </w:tabs>
        <w:ind w:right="-21" w:firstLine="567"/>
        <w:rPr>
          <w:bCs/>
          <w:i/>
          <w:color w:val="000000" w:themeColor="text1"/>
        </w:rPr>
      </w:pPr>
      <w:r>
        <w:rPr>
          <w:bCs/>
          <w:i/>
          <w:color w:val="000000" w:themeColor="text1"/>
        </w:rPr>
        <w:t xml:space="preserve">Задачи: </w:t>
      </w:r>
    </w:p>
    <w:p w14:paraId="3606BD77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- создание условий для объективной оценки родителями успехов и трудностей своих детей; </w:t>
      </w:r>
    </w:p>
    <w:p w14:paraId="3B9F6050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- наглядное обучение родителей методам и формам дополнительной работы с детьми в домашних условиях. </w:t>
      </w:r>
    </w:p>
    <w:p w14:paraId="3BA57CFB" w14:textId="77777777" w:rsidR="00884630" w:rsidRDefault="0042558A">
      <w:pPr>
        <w:tabs>
          <w:tab w:val="left" w:pos="9781"/>
        </w:tabs>
        <w:ind w:right="-21" w:firstLine="567"/>
        <w:rPr>
          <w:bCs/>
          <w:color w:val="000000" w:themeColor="text1"/>
        </w:rPr>
      </w:pPr>
      <w:r>
        <w:rPr>
          <w:bCs/>
          <w:color w:val="000000" w:themeColor="text1"/>
        </w:rPr>
        <w:t>В реализации задач социально-педагогического блока принимают все специалисты и воспитатели специального детского сада. Сфера их компетентности определена должнос</w:t>
      </w:r>
      <w:r>
        <w:rPr>
          <w:bCs/>
          <w:color w:val="000000" w:themeColor="text1"/>
        </w:rPr>
        <w:t>т</w:t>
      </w:r>
      <w:r>
        <w:rPr>
          <w:bCs/>
          <w:color w:val="000000" w:themeColor="text1"/>
        </w:rPr>
        <w:t>ными инструкциями.</w:t>
      </w:r>
    </w:p>
    <w:p w14:paraId="56B87A54" w14:textId="77777777" w:rsidR="00884630" w:rsidRDefault="0042558A">
      <w:pPr>
        <w:ind w:right="-21" w:firstLine="567"/>
        <w:rPr>
          <w:rFonts w:eastAsia="Calibri"/>
          <w:b/>
          <w:i/>
        </w:rPr>
      </w:pPr>
      <w:r>
        <w:rPr>
          <w:rFonts w:eastAsia="Calibri"/>
          <w:b/>
          <w:bCs/>
        </w:rPr>
        <w:t>4. </w:t>
      </w:r>
      <w:r>
        <w:rPr>
          <w:rFonts w:eastAsia="Calibri"/>
          <w:b/>
        </w:rPr>
        <w:t>Проектная деятельность</w:t>
      </w:r>
    </w:p>
    <w:p w14:paraId="7E39DDDA" w14:textId="77777777" w:rsidR="00884630" w:rsidRDefault="0042558A">
      <w:pPr>
        <w:ind w:right="-21" w:firstLine="567"/>
        <w:rPr>
          <w:color w:val="000000" w:themeColor="text1"/>
        </w:rPr>
      </w:pPr>
      <w:r>
        <w:rPr>
          <w:rFonts w:eastAsia="Calibri"/>
          <w:b/>
          <w:bCs/>
          <w:iCs/>
          <w:color w:val="000000" w:themeColor="text1"/>
        </w:rPr>
        <w:t>4.1.</w:t>
      </w:r>
      <w:r>
        <w:rPr>
          <w:rFonts w:eastAsia="Calibri"/>
          <w:b/>
          <w:bCs/>
          <w:i/>
          <w:iCs/>
          <w:color w:val="000000" w:themeColor="text1"/>
        </w:rPr>
        <w:t xml:space="preserve"> Совместные и семейные проекты различной направленности. </w:t>
      </w:r>
      <w:r>
        <w:rPr>
          <w:color w:val="000000" w:themeColor="text1"/>
        </w:rPr>
        <w:t>Создание со</w:t>
      </w:r>
      <w:r>
        <w:rPr>
          <w:color w:val="000000" w:themeColor="text1"/>
        </w:rPr>
        <w:t>в</w:t>
      </w:r>
      <w:r>
        <w:rPr>
          <w:color w:val="000000" w:themeColor="text1"/>
        </w:rPr>
        <w:t>местных детско-родительских проектов (несколько проектов в год).</w:t>
      </w:r>
    </w:p>
    <w:p w14:paraId="0FB402B7" w14:textId="77777777" w:rsidR="00884630" w:rsidRDefault="0042558A">
      <w:pPr>
        <w:pStyle w:val="aff0"/>
        <w:ind w:left="0" w:right="-21" w:firstLine="567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i/>
          <w:color w:val="000000" w:themeColor="text1"/>
        </w:rPr>
        <w:t>Задачи:</w:t>
      </w:r>
      <w:r>
        <w:rPr>
          <w:rFonts w:ascii="Times New Roman" w:hAnsi="Times New Roman"/>
          <w:color w:val="000000" w:themeColor="text1"/>
        </w:rPr>
        <w:t xml:space="preserve"> активная совместная экспериментально-исследовательская деятельность род</w:t>
      </w:r>
      <w:r>
        <w:rPr>
          <w:rFonts w:ascii="Times New Roman" w:hAnsi="Times New Roman"/>
          <w:color w:val="000000" w:themeColor="text1"/>
        </w:rPr>
        <w:t>и</w:t>
      </w:r>
      <w:r>
        <w:rPr>
          <w:rFonts w:ascii="Times New Roman" w:hAnsi="Times New Roman"/>
          <w:color w:val="000000" w:themeColor="text1"/>
        </w:rPr>
        <w:t>телей и детей.</w:t>
      </w:r>
      <w:bookmarkStart w:id="30" w:name="sub_1040"/>
    </w:p>
    <w:p w14:paraId="07D8EF8A" w14:textId="77777777" w:rsidR="00884630" w:rsidRDefault="00884630">
      <w:pPr>
        <w:ind w:firstLine="0"/>
        <w:rPr>
          <w:rFonts w:eastAsia="Calibri"/>
          <w:b/>
          <w:bCs/>
          <w:iCs/>
          <w:color w:val="FF0000"/>
        </w:rPr>
      </w:pPr>
    </w:p>
    <w:p w14:paraId="286A386F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 ПРОГРАММА КОРРЕКЦИОННО-РАЗВИВАЮЩЕЙ РАБОТЫ</w:t>
      </w:r>
      <w:bookmarkStart w:id="31" w:name="sub_1045"/>
      <w:bookmarkEnd w:id="30"/>
      <w:r>
        <w:rPr>
          <w:rFonts w:ascii="Times New Roman" w:hAnsi="Times New Roman" w:cs="Times New Roman"/>
          <w:b/>
        </w:rPr>
        <w:t xml:space="preserve"> С ДЕТЬМИ С ЗПР</w:t>
      </w:r>
    </w:p>
    <w:p w14:paraId="0E03AFC0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p w14:paraId="3E7A1FC8" w14:textId="77777777" w:rsidR="00884630" w:rsidRDefault="0042558A">
      <w:pPr>
        <w:ind w:firstLine="0"/>
        <w:rPr>
          <w:rFonts w:ascii="Times New Roman" w:hAnsi="Times New Roman" w:cs="Times New Roman"/>
          <w:b/>
        </w:rPr>
      </w:pPr>
      <w:bookmarkStart w:id="32" w:name="sub_1316"/>
      <w:bookmarkEnd w:id="31"/>
      <w:r>
        <w:rPr>
          <w:rFonts w:ascii="Times New Roman" w:hAnsi="Times New Roman" w:cs="Times New Roman"/>
          <w:b/>
        </w:rPr>
        <w:t xml:space="preserve">2.4.1 ЦЕЛЬ И ЗАДАЧИ </w:t>
      </w:r>
      <w:r>
        <w:rPr>
          <w:b/>
        </w:rPr>
        <w:t>ОБРАЗОВАТЕЛЬНОЙ ДЕЯТЕЛЬНОСТИ ПО ПРОФЕССИ</w:t>
      </w:r>
      <w:r>
        <w:rPr>
          <w:b/>
        </w:rPr>
        <w:t>О</w:t>
      </w:r>
      <w:r>
        <w:rPr>
          <w:b/>
        </w:rPr>
        <w:t>НАЛЬНОЙ КОРРЕКЦИИ НАРУШЕНИЙ РАЗВИТИЯ ДЕТЕЙ С ЗПР</w:t>
      </w:r>
    </w:p>
    <w:p w14:paraId="6E221CFC" w14:textId="77777777" w:rsidR="00884630" w:rsidRDefault="00884630">
      <w:pPr>
        <w:ind w:firstLine="567"/>
        <w:rPr>
          <w:rFonts w:ascii="Times New Roman" w:hAnsi="Times New Roman" w:cs="Times New Roman"/>
          <w:b/>
          <w:i/>
        </w:rPr>
      </w:pPr>
    </w:p>
    <w:p w14:paraId="2DBEEDE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Цель программы КРР: </w:t>
      </w:r>
      <w:r>
        <w:rPr>
          <w:rFonts w:ascii="Times New Roman" w:hAnsi="Times New Roman" w:cs="Times New Roman"/>
        </w:rPr>
        <w:t>создание специальных условий обучения и воспитания, позв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ляющих учитывать особые образовательные потребности обучающихся с ЗПР посредством индивидуализации и дифференциации образовательного процесса.</w:t>
      </w:r>
    </w:p>
    <w:p w14:paraId="10B88DCF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33" w:name="sub_1317"/>
      <w:bookmarkEnd w:id="32"/>
      <w:r>
        <w:rPr>
          <w:rFonts w:ascii="Times New Roman" w:hAnsi="Times New Roman" w:cs="Times New Roman"/>
          <w:b/>
          <w:i/>
        </w:rPr>
        <w:t>Задачи:</w:t>
      </w:r>
    </w:p>
    <w:bookmarkEnd w:id="33"/>
    <w:p w14:paraId="1324F31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выявление особых образовательных потребностей обучающихся с ЗПР, обусловле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недостатками в их физическом и (или) психическом развитии, индивидуально-типологических особенностей познавательной деятельности, эмоционально-волевой и 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ностной сфер;</w:t>
      </w:r>
    </w:p>
    <w:p w14:paraId="0B8EE91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проектирование и реализация содержания коррекционно-развивающей работы в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ветствии с особыми образовательными потребностями ребенка;</w:t>
      </w:r>
    </w:p>
    <w:p w14:paraId="048FE2A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выявление и преодоление трудностей в освоении общеобразовательной и коррекц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онной программ, создание психолого-педагогических условий для более успешного их осв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ения.</w:t>
      </w:r>
    </w:p>
    <w:p w14:paraId="1EF60FD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функционального базиса, обеспечивающего успешность когнитивной деятельности ребенка за счет совершенствования сенсорно-перцептивной, аналитико-синтетической деятельности, стимуляции познавательной активности;</w:t>
      </w:r>
    </w:p>
    <w:p w14:paraId="60CA33F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целенаправленное преодоление недостатков и развитие высших психических функций и речи;</w:t>
      </w:r>
    </w:p>
    <w:p w14:paraId="4837B56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целенаправленная коррекция недостатков и трудностей в овладении различными 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дами деятельности (предметной, игровой, продуктивной) и формирование их структурных компонентов: мотивационного, целевого, ориентировочного, операционального, регуляц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онного, оценочного;</w:t>
      </w:r>
    </w:p>
    <w:p w14:paraId="1C36751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достижения детьми целевых ориентиров ДО на завершающих его этапах;</w:t>
      </w:r>
    </w:p>
    <w:p w14:paraId="7036392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выработка рекомендаций относительно дальнейших индивидуальных образовател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 маршрутов с учетом индивидуальных особенностей развития и темпа овладения соде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жанием образования;</w:t>
      </w:r>
    </w:p>
    <w:p w14:paraId="6B3AC86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осуществление индивидуально ориентированного психолого-педагогического сопр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вождения с учетом особенностей психофизического развития и индивидуальных возможн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стей обучающихся в соответствии с рекомендациями ПМПК и ППк.</w:t>
      </w:r>
    </w:p>
    <w:p w14:paraId="49263B55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5ABEFCBA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34" w:name="sub_1318"/>
      <w:r>
        <w:rPr>
          <w:rFonts w:ascii="Times New Roman" w:hAnsi="Times New Roman" w:cs="Times New Roman"/>
          <w:b/>
        </w:rPr>
        <w:br w:type="page"/>
      </w:r>
    </w:p>
    <w:p w14:paraId="6BF24508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2.4.2  СТРУКТУРНЫЕ КОМПОНЕНТЫ ОБРАЗОВАТЕЛЬНОЙ ДЕЯТЕЛЬН</w:t>
      </w:r>
      <w:r>
        <w:rPr>
          <w:rFonts w:ascii="Times New Roman" w:hAnsi="Times New Roman" w:cs="Times New Roman"/>
          <w:b/>
        </w:rPr>
        <w:t>О</w:t>
      </w:r>
      <w:r>
        <w:rPr>
          <w:rFonts w:ascii="Times New Roman" w:hAnsi="Times New Roman" w:cs="Times New Roman"/>
          <w:b/>
        </w:rPr>
        <w:t>СТИ ПО ПРОФЕССИОНАЛЬНОЙ КОРРЕКЦИИ НАРУШЕНИЙ РАЗВИТИЯ ОБ</w:t>
      </w:r>
      <w:r>
        <w:rPr>
          <w:rFonts w:ascii="Times New Roman" w:hAnsi="Times New Roman" w:cs="Times New Roman"/>
          <w:b/>
        </w:rPr>
        <w:t>У</w:t>
      </w:r>
      <w:r>
        <w:rPr>
          <w:rFonts w:ascii="Times New Roman" w:hAnsi="Times New Roman" w:cs="Times New Roman"/>
          <w:b/>
        </w:rPr>
        <w:t>ЧАЮЩИХСЯ С ЗПР И АЛГОРИТМ ЕЕ РАЗРАБОТКИ</w:t>
      </w:r>
    </w:p>
    <w:p w14:paraId="484F3F76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23427FF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Структурными компоненты образовательной деятельности по профессиональной ко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рекции нарушений развития обучающихся с ЗПР являются следующие.</w:t>
      </w:r>
    </w:p>
    <w:bookmarkEnd w:id="34"/>
    <w:p w14:paraId="4932ED8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1. Диагностический модуль.</w:t>
      </w:r>
      <w:r>
        <w:rPr>
          <w:rFonts w:ascii="Times New Roman" w:hAnsi="Times New Roman" w:cs="Times New Roman"/>
        </w:rPr>
        <w:t xml:space="preserve"> Работа в рамках этого модуля направлена на выявление недостатков в психическом развитии, индивидуальных особенностей познавательной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тельности, речи, эмоционально-волевой сферы и особых образовательных потребностей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чающихся с ЗПР.</w:t>
      </w:r>
    </w:p>
    <w:p w14:paraId="41CE6D7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 Коррекционно-развивающий модуль</w:t>
      </w:r>
      <w:r>
        <w:rPr>
          <w:rFonts w:ascii="Times New Roman" w:hAnsi="Times New Roman" w:cs="Times New Roman"/>
        </w:rPr>
        <w:t xml:space="preserve"> включает следующие направления:</w:t>
      </w:r>
    </w:p>
    <w:p w14:paraId="274A54E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коррекция недостатков и развитие двигательных навыков и психомоторики;</w:t>
      </w:r>
    </w:p>
    <w:p w14:paraId="69A7361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предупреждение и преодоление недостатков в эмоционально-личностной, волевой и поведенческой сферах;</w:t>
      </w:r>
    </w:p>
    <w:p w14:paraId="4ED3284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коммуникативной деятельности;</w:t>
      </w:r>
    </w:p>
    <w:p w14:paraId="15BE46A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преодоление речевого недоразвития и формирование языковых средств и связной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чи; подготовка к обучению грамоте, предупреждение нарушений чтения и письма;</w:t>
      </w:r>
    </w:p>
    <w:p w14:paraId="3FA83F7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коррекция недостатков и развитие сенсорных функций, всех видов восприятия и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мирование эталонных представлений;</w:t>
      </w:r>
    </w:p>
    <w:p w14:paraId="349896A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коррекция недостатков и развитие всех свойств внимания и произвольной регуляции;</w:t>
      </w:r>
    </w:p>
    <w:p w14:paraId="5CD90C6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коррекция недостатков и развитие зрительной и слухоречевой памяти;</w:t>
      </w:r>
    </w:p>
    <w:p w14:paraId="0DBE26B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коррекция недостатков и развитие мыслительной деятельности на уровне наглядно-действенного, наглядно-образного и словесно-логического мышления;</w:t>
      </w:r>
    </w:p>
    <w:p w14:paraId="52E0C72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пространственных и временных представлений;</w:t>
      </w:r>
    </w:p>
    <w:p w14:paraId="1445CAC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развитие предметной и игровой деятельности;</w:t>
      </w:r>
    </w:p>
    <w:p w14:paraId="5480644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предпосылок к учебной деятельности во всех структурных компоне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тах;</w:t>
      </w:r>
    </w:p>
    <w:p w14:paraId="5C93853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стимуляция познавательной и творческой активности.</w:t>
      </w:r>
    </w:p>
    <w:p w14:paraId="226A097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3. Социально-педагогический модуль</w:t>
      </w:r>
      <w:r>
        <w:rPr>
          <w:rFonts w:ascii="Times New Roman" w:hAnsi="Times New Roman" w:cs="Times New Roman"/>
        </w:rPr>
        <w:t xml:space="preserve"> ориентирован на работу с родителями (законным представителям) и разработку вопросов преемственности в работе педагогических работн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ков образовательных организаций.</w:t>
      </w:r>
    </w:p>
    <w:p w14:paraId="58F8D69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4. Консультативно-просветительский модуль</w:t>
      </w:r>
      <w:r>
        <w:rPr>
          <w:rFonts w:ascii="Times New Roman" w:hAnsi="Times New Roman" w:cs="Times New Roman"/>
        </w:rPr>
        <w:t xml:space="preserve"> предполагает расширение сферы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фессиональной компетентности педагогических работников, повышение их квалификации в целях реализации АОП ДО по работе с детьми с ЗПР.</w:t>
      </w:r>
    </w:p>
    <w:p w14:paraId="5D4D54F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специальной поддержке нуждаются не только обучающиеся с ЗПР, но и их родители (законные представители). Одной из важнейших задач социально-педагогического блока я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ляется привлечение родителей (законных представителей) к активному сотрудничеству, т.к. только в процессе совместной деятельности детского сада и семьи удается максимально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мочь ребенку.</w:t>
      </w:r>
    </w:p>
    <w:p w14:paraId="7AC08594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35" w:name="sub_1319"/>
      <w:r>
        <w:rPr>
          <w:rFonts w:ascii="Times New Roman" w:hAnsi="Times New Roman" w:cs="Times New Roman"/>
          <w:b/>
        </w:rPr>
        <w:br w:type="page"/>
        <w:t xml:space="preserve">       2.4.3 ЭТАПЫ КОРРЕКЦИОННО-РАЗВИВАЮЩЕЙ РАБОТЫ</w:t>
      </w:r>
    </w:p>
    <w:bookmarkEnd w:id="35"/>
    <w:p w14:paraId="46D16B69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Этап I.</w:t>
      </w:r>
    </w:p>
    <w:p w14:paraId="6B1283A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Основная цель- развитие функционального базиса для развития высших психич</w:t>
      </w:r>
      <w:r>
        <w:rPr>
          <w:rFonts w:ascii="Times New Roman" w:hAnsi="Times New Roman" w:cs="Times New Roman"/>
          <w:b/>
          <w:i/>
        </w:rPr>
        <w:t>е</w:t>
      </w:r>
      <w:r>
        <w:rPr>
          <w:rFonts w:ascii="Times New Roman" w:hAnsi="Times New Roman" w:cs="Times New Roman"/>
          <w:b/>
          <w:i/>
        </w:rPr>
        <w:t>ских функций:</w:t>
      </w:r>
      <w:r>
        <w:rPr>
          <w:rFonts w:ascii="Times New Roman" w:hAnsi="Times New Roman" w:cs="Times New Roman"/>
        </w:rPr>
        <w:t xml:space="preserve"> зрительных, слуховых, моторных функций и межсенсорных связей; стимул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ция познавательной, речевой коммуникативной активности ребенка. </w:t>
      </w:r>
    </w:p>
    <w:p w14:paraId="40521FD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Преодолевая недостаточность сенсорных, моторных, когнитивных, речевых функций, необходимо создавать условия для становления ведущих видов деятельности: предметной и игровой. Особое значение имеет совершенствование моторной сферы, развитие двигател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 навыков, общей и мелкой моторики, межсенсорной интеграции.</w:t>
      </w:r>
    </w:p>
    <w:p w14:paraId="299D857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обучающиеся с задержкой психомоторного и речевого развития поступают в 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ганизацию в 2,5-3 года, что оптимально, то целесообразно сразу начинать пропедевтическую работу I-ого этапа. Если обучающиеся с ЗПР поступают в группу компенсирующей напра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ленности в старшем дошкольном возрасте, то пропедевтический период необходим, но на него отводится меньше времени, поэтому работа ведется более интенсивно.</w:t>
      </w:r>
    </w:p>
    <w:p w14:paraId="1B158C0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психологического базиса для развития мышления и речи предполагает следующее. Включение ребенка в общение и в совместную деятельность с педагогическим работником и другими детьми, развитие невербальных и вербальных средств коммуникации. Обеспечение полноценного физического развития и оздоровление детского организма. Ва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но преодолевать недостатки в двигательной сфере, стимулировать двигательную активность, развивать моторный праксис, общую и мелкую моторику; чувство ритма, координационные способности.</w:t>
      </w:r>
    </w:p>
    <w:p w14:paraId="24A8EC8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Одним из компонентов коррекционной работы является стимуляция и развитие орие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тировочно-исследовательской и познавательной активности, непроизвольного внимания и памяти, совершенствование сенсорно-перцептивной деятельности и развитие всех видов восприятия, совершенствование предметно-операциональной и предметно-игровой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ностей. Уже на первом этапе особое внимание следует уделять развитию пространственных ориентировок, начиная с ориентировки в телесном пространстве.</w:t>
      </w:r>
    </w:p>
    <w:p w14:paraId="7F872C5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общения.</w:t>
      </w:r>
    </w:p>
    <w:p w14:paraId="7FBE01DD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Этап 2.</w:t>
      </w:r>
    </w:p>
    <w:p w14:paraId="375A74E5" w14:textId="77777777" w:rsidR="00884630" w:rsidRDefault="0042558A">
      <w:pPr>
        <w:tabs>
          <w:tab w:val="left" w:pos="9781"/>
        </w:tabs>
        <w:ind w:right="-21" w:firstLine="567"/>
        <w:rPr>
          <w:i/>
        </w:rPr>
      </w:pPr>
      <w:r>
        <w:rPr>
          <w:b/>
          <w:i/>
        </w:rPr>
        <w:t>Основная цель - формирование и развитие высших психических функций.</w:t>
      </w:r>
    </w:p>
    <w:p w14:paraId="2443478A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Необходимыми компонентами являются:</w:t>
      </w:r>
    </w:p>
    <w:p w14:paraId="441C448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коммуникативной деятельности, создание условий для ситуативно-делового, внеситуативно-познавательного общения. Совершенствование коммуникативной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осуществляют все педагогические работники. Важно обеспечить полноценные эмоци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нальные контакты и сотрудничество с педагогическим работником и другими детьми. Важно помнить о формировании механизмов психологической адаптации в коллективе детей,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мировании полноценных межличностных связей;</w:t>
      </w:r>
    </w:p>
    <w:p w14:paraId="0B7D251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сенсорное воспитание и формирование эталонных представлений;</w:t>
      </w:r>
    </w:p>
    <w:p w14:paraId="5B04B27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зрительной и слухоречевой памяти;</w:t>
      </w:r>
    </w:p>
    <w:p w14:paraId="5E3FEB5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всех свойств внимания и произвольной регуляции деятельности;</w:t>
      </w:r>
    </w:p>
    <w:p w14:paraId="5533DCC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мыслительной деятельности во взаимосвязи с развитием речи: стимуляция мыслительной активности, развитие мыслительных операций на уровне наглядного и ко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кретно-понятийного, а также элементарного умозаключающего мышления;</w:t>
      </w:r>
    </w:p>
    <w:p w14:paraId="41A9309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всех сторон речи: ее функций и формирование языковых средств:</w:t>
      </w:r>
    </w:p>
    <w:p w14:paraId="12B994C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усвоение лексико-грамматических категорий, развитие понимания сложных предло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но-падежных конструкций, целенаправленное формирование языковой программы устного высказывания, навыков лексического наполнения и грамматического конструирования, свя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ной диалогической и монологической речи;</w:t>
      </w:r>
    </w:p>
    <w:p w14:paraId="748C74A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целенаправленное формирование предметной и игровой деятельностей.</w:t>
      </w:r>
    </w:p>
    <w:p w14:paraId="4B64CC0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Развитие умственных способностей</w:t>
      </w:r>
      <w:r>
        <w:rPr>
          <w:rFonts w:ascii="Times New Roman" w:hAnsi="Times New Roman" w:cs="Times New Roman"/>
        </w:rPr>
        <w:t xml:space="preserve"> дошкольника происходит через овладение 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ствиями замещения и наглядного моделирования в различных видах деятельности, поэтому это направление имеет особую важность.</w:t>
      </w:r>
    </w:p>
    <w:p w14:paraId="74F488A7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В процессе работы не следует забывать о </w:t>
      </w:r>
      <w:r>
        <w:rPr>
          <w:rFonts w:ascii="Times New Roman" w:hAnsi="Times New Roman" w:cs="Times New Roman"/>
          <w:i/>
        </w:rPr>
        <w:t>развитии творческих способностей.</w:t>
      </w:r>
    </w:p>
    <w:p w14:paraId="642B5385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С учетом того, что у ребенка с задержкой психомоторного и речевого развития ни один из видов деятельности не формируется своевременно и полноценно, необходимо целен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правленное </w:t>
      </w:r>
      <w:r>
        <w:rPr>
          <w:rFonts w:ascii="Times New Roman" w:hAnsi="Times New Roman" w:cs="Times New Roman"/>
          <w:i/>
        </w:rPr>
        <w:t>развитие предметно-практической и игровой деятельности.</w:t>
      </w:r>
    </w:p>
    <w:p w14:paraId="6D300209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Общая задача всех участников коррекционно-педагогического процесса - </w:t>
      </w:r>
      <w:r>
        <w:rPr>
          <w:rFonts w:ascii="Times New Roman" w:hAnsi="Times New Roman" w:cs="Times New Roman"/>
          <w:i/>
        </w:rPr>
        <w:t>формиров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ние ведущих видов деятельности ребенка, их мотивационных, ориентировочно-операционных и регуляционных компонентов.</w:t>
      </w:r>
    </w:p>
    <w:p w14:paraId="65CB029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Развитие саморегуляции.</w:t>
      </w:r>
      <w:r>
        <w:rPr>
          <w:rFonts w:ascii="Times New Roman" w:hAnsi="Times New Roman" w:cs="Times New Roman"/>
        </w:rPr>
        <w:t xml:space="preserve"> Ребенка необходимо учить слушать инструкцию, адекватно действовать в соответствии с ней, замечать и исправлять свои ошибки, оценивать результат своей работы. Это будет способствовать формированию предпосылок для овладения учебной деятельностью на этапе школьного обучения.</w:t>
      </w:r>
    </w:p>
    <w:p w14:paraId="383017E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Важным направлением является </w:t>
      </w:r>
      <w:r>
        <w:rPr>
          <w:rFonts w:ascii="Times New Roman" w:hAnsi="Times New Roman" w:cs="Times New Roman"/>
          <w:i/>
        </w:rPr>
        <w:t>развитие эмоционально-личностной сферы</w:t>
      </w:r>
      <w:r>
        <w:rPr>
          <w:rFonts w:ascii="Times New Roman" w:hAnsi="Times New Roman" w:cs="Times New Roman"/>
        </w:rPr>
        <w:t>, психоко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рекционная работа по преодолению эмоционально-волевой незрелости, негативных черт формирующегося характера, поведенческих отклонений.</w:t>
      </w:r>
    </w:p>
    <w:p w14:paraId="2810DA39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Этап 3.</w:t>
      </w:r>
    </w:p>
    <w:p w14:paraId="29907B20" w14:textId="77777777" w:rsidR="00884630" w:rsidRDefault="0042558A">
      <w:pPr>
        <w:tabs>
          <w:tab w:val="left" w:pos="662"/>
          <w:tab w:val="left" w:pos="9781"/>
        </w:tabs>
        <w:ind w:right="-21" w:firstLine="567"/>
        <w:rPr>
          <w:b/>
          <w:i/>
        </w:rPr>
      </w:pPr>
      <w:r>
        <w:rPr>
          <w:b/>
          <w:i/>
        </w:rPr>
        <w:t>Основная цель - развитие возможностей ребенка для достижения целевых орие</w:t>
      </w:r>
      <w:r>
        <w:rPr>
          <w:b/>
          <w:i/>
        </w:rPr>
        <w:t>н</w:t>
      </w:r>
      <w:r>
        <w:rPr>
          <w:b/>
          <w:i/>
        </w:rPr>
        <w:t>тиров ДО и формирование школьно значимых навыков, основных компонентов психол</w:t>
      </w:r>
      <w:r>
        <w:rPr>
          <w:b/>
          <w:i/>
        </w:rPr>
        <w:t>о</w:t>
      </w:r>
      <w:r>
        <w:rPr>
          <w:b/>
          <w:i/>
        </w:rPr>
        <w:t>гической готовности к школьному обучению.</w:t>
      </w:r>
    </w:p>
    <w:p w14:paraId="26D039D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данном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навыков, основных компонентов психологической готовности к школьному обуч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нию.</w:t>
      </w:r>
    </w:p>
    <w:p w14:paraId="1D48B8D1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36" w:name="sub_1320"/>
      <w:r>
        <w:rPr>
          <w:rFonts w:ascii="Times New Roman" w:hAnsi="Times New Roman" w:cs="Times New Roman"/>
        </w:rPr>
        <w:t xml:space="preserve">Особое внимание уделяется </w:t>
      </w:r>
      <w:r>
        <w:rPr>
          <w:rFonts w:ascii="Times New Roman" w:hAnsi="Times New Roman" w:cs="Times New Roman"/>
          <w:i/>
        </w:rPr>
        <w:t>развитию мыслительных операций</w:t>
      </w:r>
      <w:r>
        <w:rPr>
          <w:rFonts w:ascii="Times New Roman" w:hAnsi="Times New Roman" w:cs="Times New Roman"/>
        </w:rPr>
        <w:t>, конкретно-понятийного, элементарного умозаключающего мышления, формированию обобщающих понятий, обогащению и систематизации представлений об окружающем мире.</w:t>
      </w:r>
    </w:p>
    <w:p w14:paraId="09E6E220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37" w:name="sub_1321"/>
      <w:bookmarkEnd w:id="36"/>
      <w:r>
        <w:rPr>
          <w:rFonts w:ascii="Times New Roman" w:hAnsi="Times New Roman" w:cs="Times New Roman"/>
          <w:i/>
        </w:rPr>
        <w:t>Преодоление недостатков в речевом развитии</w:t>
      </w:r>
      <w:r>
        <w:rPr>
          <w:rFonts w:ascii="Times New Roman" w:hAnsi="Times New Roman" w:cs="Times New Roman"/>
        </w:rPr>
        <w:t xml:space="preserve"> - важнейшая задача в работе учителя-логопеда, учителя-дефектолога и воспитателей.</w:t>
      </w:r>
    </w:p>
    <w:p w14:paraId="797DA1F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Она включает в себя традиционные направления по формированию фонетико-фонематических и лексико-грамматических средств языка, развитию связной речи, подг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товке к обучению грамоте. У обучающихся с ЗПР страдают все функции речи, поэтому 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бое внимание уделяется как коммуникативной, так и регулирующей планирующей функции речи, развитию словесной регуляции действий и формированию механизмов, необходимых для овладения связной речью.</w:t>
      </w:r>
    </w:p>
    <w:p w14:paraId="63BA7CDB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bookmarkStart w:id="38" w:name="sub_1322"/>
      <w:bookmarkEnd w:id="37"/>
      <w:r>
        <w:rPr>
          <w:rFonts w:ascii="Times New Roman" w:hAnsi="Times New Roman" w:cs="Times New Roman"/>
          <w:i/>
        </w:rPr>
        <w:t xml:space="preserve">На этапе подготовки к школе одной из важных задач является обучение звуко-слоговому анализу и синтезу, формирование предпосылок для овладения навыками письма и чтения. </w:t>
      </w:r>
    </w:p>
    <w:p w14:paraId="0454C36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менее важная задача - </w:t>
      </w:r>
      <w:r>
        <w:rPr>
          <w:rFonts w:ascii="Times New Roman" w:hAnsi="Times New Roman" w:cs="Times New Roman"/>
          <w:i/>
        </w:rPr>
        <w:t>стимуляция коммуникативной активности, совершенств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вание речевой коммуникации:</w:t>
      </w:r>
      <w:r>
        <w:rPr>
          <w:rFonts w:ascii="Times New Roman" w:hAnsi="Times New Roman" w:cs="Times New Roman"/>
        </w:rPr>
        <w:t xml:space="preserve"> создание условий для ситуативно-делового, внеситуативно-познавательного и внеситуативно-личностного общения.</w:t>
      </w:r>
      <w:bookmarkStart w:id="39" w:name="sub_1323"/>
      <w:bookmarkEnd w:id="38"/>
    </w:p>
    <w:p w14:paraId="42D88109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Психологическая коррекция предусматривает развитие образа Я, </w:t>
      </w:r>
      <w:r>
        <w:rPr>
          <w:rFonts w:ascii="Times New Roman" w:hAnsi="Times New Roman" w:cs="Times New Roman"/>
          <w:i/>
        </w:rPr>
        <w:t>предупреждение и преодоление недостатков в эмоционально-личностной, волевой и поведенческой сферах.</w:t>
      </w:r>
    </w:p>
    <w:bookmarkEnd w:id="39"/>
    <w:p w14:paraId="06DB087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Следует планировать и осуществлять работу по формированию способности к волевым усилиям, произвольной регуляции поведения; по преодолению негативных качеств 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рующегося характера, предупреждению и устранению аффективных, негативистских, аут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стических проявлений.</w:t>
      </w:r>
    </w:p>
    <w:p w14:paraId="1BE0A10A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40" w:name="sub_1324"/>
      <w:r>
        <w:rPr>
          <w:rFonts w:ascii="Times New Roman" w:hAnsi="Times New Roman" w:cs="Times New Roman"/>
        </w:rPr>
        <w:t xml:space="preserve">Одно из приоритетных направлений - </w:t>
      </w:r>
      <w:r>
        <w:rPr>
          <w:rFonts w:ascii="Times New Roman" w:hAnsi="Times New Roman" w:cs="Times New Roman"/>
          <w:i/>
        </w:rPr>
        <w:t>развитие нравственно-этической сферы,</w:t>
      </w:r>
      <w:r>
        <w:rPr>
          <w:rFonts w:ascii="Times New Roman" w:hAnsi="Times New Roman" w:cs="Times New Roman"/>
        </w:rPr>
        <w:t xml:space="preserve"> созд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условий для эмоционально-личностного становления и социальной адаптации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щихся.</w:t>
      </w:r>
    </w:p>
    <w:bookmarkEnd w:id="40"/>
    <w:p w14:paraId="138EAE0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Такой подход соответствует обеспечению преемственности дошкольного и начальн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го общего образования за счет развития функционального базиса для формирования предп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сылок универсальных учебных действий (далее - УУД).</w:t>
      </w:r>
      <w:r>
        <w:rPr>
          <w:rFonts w:ascii="Times New Roman" w:hAnsi="Times New Roman" w:cs="Times New Roman"/>
        </w:rPr>
        <w:t xml:space="preserve"> Именно на УУД в личностной, ко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муникативной, познавательной и регулятивной сферах ориентированы стандарты начального общего образования.</w:t>
      </w:r>
    </w:p>
    <w:p w14:paraId="63B67777" w14:textId="77777777" w:rsidR="00884630" w:rsidRDefault="00884630">
      <w:pPr>
        <w:ind w:firstLine="567"/>
        <w:rPr>
          <w:rFonts w:ascii="Times New Roman" w:hAnsi="Times New Roman" w:cs="Times New Roman"/>
        </w:rPr>
      </w:pPr>
      <w:bookmarkStart w:id="41" w:name="sub_1326"/>
    </w:p>
    <w:p w14:paraId="6A11E9EB" w14:textId="77777777" w:rsidR="00884630" w:rsidRDefault="0042558A">
      <w:pPr>
        <w:tabs>
          <w:tab w:val="left" w:pos="9781"/>
        </w:tabs>
        <w:ind w:right="-21"/>
        <w:rPr>
          <w:b/>
        </w:rPr>
      </w:pPr>
      <w:bookmarkStart w:id="42" w:name="sub_1327"/>
      <w:bookmarkEnd w:id="41"/>
      <w:r>
        <w:rPr>
          <w:rStyle w:val="af8"/>
          <w:rFonts w:ascii="Times New Roman" w:hAnsi="Times New Roman" w:cs="Times New Roman"/>
          <w:b/>
          <w:color w:val="auto"/>
        </w:rPr>
        <w:t xml:space="preserve">2.4.4  ОРГАНИЗАЦИЯ ДИАГНОСТИЧЕСКОЙ РАБОТЫ КАК </w:t>
      </w:r>
      <w:r>
        <w:rPr>
          <w:b/>
        </w:rPr>
        <w:t>ОСНОВЫ ОБР</w:t>
      </w:r>
      <w:r>
        <w:rPr>
          <w:b/>
        </w:rPr>
        <w:t>А</w:t>
      </w:r>
      <w:r>
        <w:rPr>
          <w:b/>
        </w:rPr>
        <w:t>ЗОВАТЕЛЬНОЙ ДЕЯТЕЛЬНОСТИ ПО ПРОФЕССИОНАЛЬНОЙ КОРРЕКЦИИ НАРУШЕНИЙ РАЗВИТИЯ ДЕТЕЙ С ЗПР</w:t>
      </w:r>
    </w:p>
    <w:p w14:paraId="4C47C678" w14:textId="77777777" w:rsidR="00884630" w:rsidRDefault="00884630">
      <w:pPr>
        <w:tabs>
          <w:tab w:val="left" w:pos="9781"/>
        </w:tabs>
        <w:ind w:right="-21"/>
        <w:rPr>
          <w:rStyle w:val="af8"/>
          <w:b/>
          <w:color w:val="auto"/>
        </w:rPr>
      </w:pPr>
    </w:p>
    <w:p w14:paraId="7895CB39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Style w:val="af8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 xml:space="preserve"> регламентирует диагностическую работу, в нем указывается, что при реал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зации Программы </w:t>
      </w:r>
      <w:r>
        <w:rPr>
          <w:rFonts w:ascii="Times New Roman" w:hAnsi="Times New Roman" w:cs="Times New Roman"/>
          <w:i/>
        </w:rPr>
        <w:t xml:space="preserve">может проводиться оценка индивидуального развития обучающихся. </w:t>
      </w:r>
    </w:p>
    <w:p w14:paraId="25A23D8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Такая оценка производится педагогическими работниками в рамках педагогической диагностики (оценки индивидуального развития обучающихся дошкольного возраста, св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занной с оценкой эффективности педагогических действий и лежащей в основе их дальне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шего планирования).</w:t>
      </w:r>
    </w:p>
    <w:bookmarkEnd w:id="42"/>
    <w:p w14:paraId="5C1FF6CE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Результаты педагогической диагностики (мониторинга) могут использоваться и</w:t>
      </w:r>
      <w:r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  <w:i/>
        </w:rPr>
        <w:t>ключительно для решения следующих образовательных задач:</w:t>
      </w:r>
    </w:p>
    <w:p w14:paraId="514C199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индивидуализации образования (в т.ч. поддержки ребенка, построения его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тельной траектории или профессиональной коррекции особенностей его развития);</w:t>
      </w:r>
    </w:p>
    <w:p w14:paraId="6F7ED77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оптимизации работы с группой обучающихся.</w:t>
      </w:r>
    </w:p>
    <w:p w14:paraId="701D357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необходимости используется психологическая диагностика развития обучающихся (выявление и изучение индивидуально-психологических особенностей, обучающихся), кот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рую проводят педагоги-психологи. В этом случае участие ребенка в психологической ди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гностике допускается только с согласия его родителей (законных представителей).</w:t>
      </w:r>
    </w:p>
    <w:p w14:paraId="2B980CE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Диагностическая работа занимает особое место в коррекционно-педагогическом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цессе, играет роль индикатора результативности оздоровительных, коррекционно-развивающих и воспитательно-образовательных мероприятий. </w:t>
      </w:r>
    </w:p>
    <w:p w14:paraId="03333C6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этом диагностика не ориентирована на оценку достижения детьми целевых орие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тиров дошкольного образования. </w:t>
      </w:r>
    </w:p>
    <w:p w14:paraId="5FA1106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Основная задача</w:t>
      </w:r>
      <w:r>
        <w:rPr>
          <w:rFonts w:ascii="Times New Roman" w:hAnsi="Times New Roman" w:cs="Times New Roman"/>
        </w:rPr>
        <w:t xml:space="preserve"> - выявить пробелы в овладении ребенком образовательным содерж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нием на предыдущих этапах, а также особенности и недостатки развития речи и познав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тельной деятельности, и на этой основе выстроить индивидуальную программу коррекцио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ной работы. Диагностика является одним из эффективных механизмов адаптации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тельного содержания с учетом имеющихся у ребенка знаний, умений, навыков, освоенных на предыдущем этапе образовательной деятельности.</w:t>
      </w:r>
    </w:p>
    <w:p w14:paraId="40FE7F0F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bookmarkStart w:id="43" w:name="sub_1328"/>
      <w:r>
        <w:rPr>
          <w:rFonts w:ascii="Times New Roman" w:hAnsi="Times New Roman" w:cs="Times New Roman"/>
          <w:i/>
        </w:rPr>
        <w:t>Технология психолого-педагогического сопровождения обучающихся с ЗПР предполаг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ет решение следующих задач в рамках диагностической работы:</w:t>
      </w:r>
    </w:p>
    <w:bookmarkEnd w:id="43"/>
    <w:p w14:paraId="7E5D2BC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 и анализ данных и рекомендаций, представленных в заключении психолого-медико-педагогической комиссии;</w:t>
      </w:r>
    </w:p>
    <w:p w14:paraId="5766510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глубокое, всестороннее изучение каждого ребенка: выявление индивидуальных 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бенностей и уровня развития познавательной деятельности, эмоционально-волевой сферы, речи, запаса знаний и представлений об окружающем мире, умений и навыков в различных видах деятельности, присущих детям данного возраста;</w:t>
      </w:r>
    </w:p>
    <w:p w14:paraId="0B3E852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 учетом данных психолого-педагогической диагностики определение причин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вательных трудностей и особых образовательных потребностей каждого ребенка, адаптация образовательного содержания и разработка коррекционной программы;</w:t>
      </w:r>
    </w:p>
    <w:p w14:paraId="78880C2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 социальной ситуации развития и условий семейного воспитания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с ЗПР;</w:t>
      </w:r>
    </w:p>
    <w:p w14:paraId="16480BB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изучение динамики развития ребенка в условиях коррекционно-развивающего обуч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ния, определение его образовательного маршрута;</w:t>
      </w:r>
    </w:p>
    <w:p w14:paraId="64F63E9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период подготовки ребенка к школьному обучению перед специалистами встает еще одна важная задача диагностики - определение параметров психологической готовности и рекомендация наиболее эффективной формы школьного обучения.</w:t>
      </w:r>
    </w:p>
    <w:p w14:paraId="55CB781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Воспитатели</w:t>
      </w:r>
      <w:r>
        <w:rPr>
          <w:rFonts w:ascii="Times New Roman" w:hAnsi="Times New Roman" w:cs="Times New Roman"/>
        </w:rPr>
        <w:t xml:space="preserve"> в диагностической работе используют только метод наблюдения и анал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зируют образовательные трудности обучающихся, которые возникают у обучающихся в процессе освоения разделов образовательной программы, то есть решают задачи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ской диагностики.</w:t>
      </w:r>
    </w:p>
    <w:p w14:paraId="79CB4A1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Учитель-дефектолог, учитель-логопед, педагог-психолог</w:t>
      </w:r>
      <w:r>
        <w:rPr>
          <w:rFonts w:ascii="Times New Roman" w:hAnsi="Times New Roman" w:cs="Times New Roman"/>
        </w:rPr>
        <w:t xml:space="preserve"> используют различные мет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ды психолого-педагогической диагностики в рамках своей профессиональной компетентн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сти.</w:t>
      </w:r>
    </w:p>
    <w:p w14:paraId="06E673F5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При обследовании предполагается использование апробированных методов и диагн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стических методик. Главным в оценке результатов является </w:t>
      </w:r>
      <w:r>
        <w:rPr>
          <w:rFonts w:ascii="Times New Roman" w:hAnsi="Times New Roman" w:cs="Times New Roman"/>
          <w:i/>
        </w:rPr>
        <w:t>качественный анализ процесса деятельности ребенка, учет особенностей мотивации, программирования, регуляции, с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держательной стороны деятельности и ее результатов.</w:t>
      </w:r>
    </w:p>
    <w:p w14:paraId="51FB2D9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 меры помощи педагогического работника, способности ребенка к переносу 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вых способов действий в измененные условия позволяет выявить особенности обучаемости обучающихся, что имеет значение для построения индивидуальных и групповых программ коррекционно-образовательной работы, выбора стиля и характера взаимодействия педагог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ческих работников и ребенка.</w:t>
      </w:r>
    </w:p>
    <w:p w14:paraId="2C10941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Диагностическая работа строится с учетом ведущей деятельности</w:t>
      </w:r>
      <w:r>
        <w:rPr>
          <w:rFonts w:ascii="Times New Roman" w:hAnsi="Times New Roman" w:cs="Times New Roman"/>
        </w:rPr>
        <w:t>, поэтому при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следовании дошкольника важно определить уровень развития и выявить недостатки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метной и игровой деятельности.</w:t>
      </w:r>
    </w:p>
    <w:p w14:paraId="130DB32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Индивидуальные образовательные потребности ребенка</w:t>
      </w:r>
      <w:r>
        <w:rPr>
          <w:rFonts w:ascii="Times New Roman" w:hAnsi="Times New Roman" w:cs="Times New Roman"/>
        </w:rPr>
        <w:t xml:space="preserve"> определяются с учетом пок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зателей речевого, познавательного и личностного развития, выявленных при психолого-педагогическом обследовании.</w:t>
      </w:r>
    </w:p>
    <w:p w14:paraId="0F9E0076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Результаты психолого-педагогической диагностики могут использоваться для реш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ния задач психологического сопровождения и проведения квалифицированной коррекции ра</w:t>
      </w:r>
      <w:r>
        <w:rPr>
          <w:rFonts w:ascii="Times New Roman" w:hAnsi="Times New Roman" w:cs="Times New Roman"/>
          <w:i/>
        </w:rPr>
        <w:t>з</w:t>
      </w:r>
      <w:r>
        <w:rPr>
          <w:rFonts w:ascii="Times New Roman" w:hAnsi="Times New Roman" w:cs="Times New Roman"/>
          <w:i/>
        </w:rPr>
        <w:t>вития обучающихся, а также позволят определить содержание образовательной работы с ребенком с учетом выявленных образовательных трудностей.</w:t>
      </w:r>
    </w:p>
    <w:p w14:paraId="3B8471EE" w14:textId="77777777" w:rsidR="00884630" w:rsidRDefault="00884630">
      <w:pPr>
        <w:ind w:firstLine="0"/>
        <w:rPr>
          <w:rFonts w:ascii="Times New Roman" w:hAnsi="Times New Roman" w:cs="Times New Roman"/>
          <w:b/>
        </w:rPr>
      </w:pPr>
      <w:bookmarkStart w:id="44" w:name="sub_1325"/>
    </w:p>
    <w:p w14:paraId="631380BD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2.4.5 ОРГАНИЗАЦИЯ И СОДЕРЖАНИЕ КОРРЕКЦИОННОЙ РАБОТЫ</w:t>
      </w:r>
    </w:p>
    <w:p w14:paraId="7E3EC539" w14:textId="77777777" w:rsidR="00884630" w:rsidRDefault="00884630">
      <w:pPr>
        <w:ind w:firstLine="567"/>
        <w:rPr>
          <w:rFonts w:ascii="Times New Roman" w:hAnsi="Times New Roman" w:cs="Times New Roman"/>
          <w:color w:val="FF0000"/>
        </w:rPr>
      </w:pPr>
    </w:p>
    <w:bookmarkEnd w:id="44"/>
    <w:p w14:paraId="443C42F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ЗПР в отличие от умственной отсталости, которая является стойким, необратимым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стоянием, во многих случаях может быть компенсирована при условии рано начатой корре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ционно-развивающей работы. </w:t>
      </w:r>
    </w:p>
    <w:p w14:paraId="56E1E6A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Дополнительными факторами является медикаментозная поддержка и временной фа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тор.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зовательную среду.</w:t>
      </w:r>
    </w:p>
    <w:p w14:paraId="335993B8" w14:textId="77777777" w:rsidR="00884630" w:rsidRDefault="00884630">
      <w:pPr>
        <w:ind w:firstLine="567"/>
        <w:rPr>
          <w:rFonts w:ascii="Times New Roman" w:hAnsi="Times New Roman" w:cs="Times New Roman"/>
          <w:i/>
        </w:rPr>
      </w:pPr>
    </w:p>
    <w:p w14:paraId="0E84BC8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Коррекционно-развивающая и профилактическая работа с детьми с ЗПР пронизывает все образовательные области, предусмотренные </w:t>
      </w:r>
      <w:r>
        <w:rPr>
          <w:rStyle w:val="af8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>. Содержание коррекционной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боты определяется как с учетом возраста обучающихся, так (и прежде всего) на основе выя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ления их достижений, образовательных трудностей и недостатков в развитии.</w:t>
      </w:r>
    </w:p>
    <w:p w14:paraId="15417A36" w14:textId="77777777" w:rsidR="00884630" w:rsidRDefault="00884630">
      <w:pPr>
        <w:ind w:firstLine="0"/>
        <w:rPr>
          <w:rFonts w:ascii="Times New Roman" w:hAnsi="Times New Roman" w:cs="Times New Roman"/>
          <w:b/>
          <w:i/>
        </w:rPr>
      </w:pPr>
    </w:p>
    <w:p w14:paraId="0BFA2411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2.4.5.1 Коррекционно-развивающая работа в образовательной области «Социал</w:t>
      </w:r>
      <w:r>
        <w:rPr>
          <w:rFonts w:ascii="Times New Roman" w:hAnsi="Times New Roman" w:cs="Times New Roman"/>
          <w:b/>
        </w:rPr>
        <w:t>ь</w:t>
      </w:r>
      <w:r>
        <w:rPr>
          <w:rFonts w:ascii="Times New Roman" w:hAnsi="Times New Roman" w:cs="Times New Roman"/>
          <w:b/>
        </w:rPr>
        <w:t>но-коммуникативное развитие»</w:t>
      </w:r>
    </w:p>
    <w:p w14:paraId="1646475E" w14:textId="77777777" w:rsidR="00884630" w:rsidRDefault="00884630">
      <w:pPr>
        <w:ind w:firstLine="567"/>
        <w:rPr>
          <w:rFonts w:ascii="Times New Roman" w:hAnsi="Times New Roman" w:cs="Times New Roman"/>
          <w:b/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9"/>
        <w:gridCol w:w="6519"/>
      </w:tblGrid>
      <w:tr w:rsidR="00884630" w14:paraId="4CBCD286" w14:textId="77777777">
        <w:tc>
          <w:tcPr>
            <w:tcW w:w="3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2C948D" w14:textId="77777777" w:rsidR="00884630" w:rsidRDefault="0042558A">
            <w:pPr>
              <w:pStyle w:val="afd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Разделы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64BAFED" w14:textId="77777777" w:rsidR="00884630" w:rsidRDefault="0042558A">
            <w:pPr>
              <w:pStyle w:val="afd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Задачи и педагогические условия реализации </w:t>
            </w:r>
          </w:p>
          <w:p w14:paraId="60A8F49B" w14:textId="77777777" w:rsidR="00884630" w:rsidRDefault="0042558A">
            <w:pPr>
              <w:pStyle w:val="afd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программы коррекционной работы</w:t>
            </w:r>
          </w:p>
        </w:tc>
      </w:tr>
      <w:tr w:rsidR="00884630" w14:paraId="7F6DEFDD" w14:textId="77777777">
        <w:tc>
          <w:tcPr>
            <w:tcW w:w="3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2DF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 Коррекционная на-правленность работы в рамках социализации, развития общения, нра</w:t>
            </w: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</w:rPr>
              <w:t>ственного, патриотич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ского воспитания.</w:t>
            </w:r>
          </w:p>
          <w:p w14:paraId="2D20CA3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Ребенок в семье и соо</w:t>
            </w:r>
            <w:r>
              <w:rPr>
                <w:rFonts w:ascii="Times New Roman" w:hAnsi="Times New Roman" w:cs="Times New Roman"/>
                <w:b/>
              </w:rPr>
              <w:t>б</w:t>
            </w:r>
            <w:r>
              <w:rPr>
                <w:rFonts w:ascii="Times New Roman" w:hAnsi="Times New Roman" w:cs="Times New Roman"/>
                <w:b/>
              </w:rPr>
              <w:t>ществе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FACBB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Создание условий для эмоционального и ситуативно-делового общения с педагогическим работником и друг</w:t>
            </w:r>
            <w:r>
              <w:rPr>
                <w:rFonts w:ascii="Times New Roman" w:hAnsi="Times New Roman" w:cs="Times New Roman"/>
                <w:b/>
                <w:i/>
              </w:rPr>
              <w:t>и</w:t>
            </w:r>
            <w:r>
              <w:rPr>
                <w:rFonts w:ascii="Times New Roman" w:hAnsi="Times New Roman" w:cs="Times New Roman"/>
                <w:b/>
                <w:i/>
              </w:rPr>
              <w:t>ми детьми:</w:t>
            </w:r>
          </w:p>
          <w:p w14:paraId="7966289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устанавливать эмоциональный контакт, пробуждать чувство доверия и желание сотрудничать с педагогическим работником;</w:t>
            </w:r>
          </w:p>
          <w:p w14:paraId="5F30CF8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создавать условия для ситуативно-делового общения с педагогическим работником и другими детьми, раскрывая способы совместных действий с предметами, побуждая и поощряя стремление обучающихся к подражанию;</w:t>
            </w:r>
          </w:p>
          <w:p w14:paraId="6E9716D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поддерживать инициативу обучающихся к совместной деятельности и к играм рядом, вместе;</w:t>
            </w:r>
          </w:p>
          <w:p w14:paraId="3553D59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формировать средства межличностного взаимодействия обучающихся в ходе специально созданных ситуаций и в самостоятельной деятельности, побуждать их использовать речевые и неречевые средства коммуникации; учить обуч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ющихся пользоваться различными типами коммуникати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ных высказываний (задавать вопросы, строить простейшие сообщения и побуждения);</w:t>
            </w:r>
          </w:p>
          <w:p w14:paraId="6C354D5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по мере взросления и совершенствования коммуник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тивных возможностей побуждать обучающихся к внеситу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тивно-познавательному общению, поддерживать инициат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ву в познании окружающего, создавать проблемные ситу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ции, побуждающие обучающихся к вопросам;</w:t>
            </w:r>
          </w:p>
          <w:p w14:paraId="53E4830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на завершающих этапах дошкольного образования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здавать условия для перехода ребенка на уровень внеситу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тивно-личностного общения, привлекая его внимания к ос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бенностям поведения, действиям, характеру педагогических работников; готовить к контекстному общению, предпол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гающему соблюдение определенных правил коммуникации.</w:t>
            </w:r>
          </w:p>
          <w:p w14:paraId="00848D8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 Создание условий для формирования у ребенка перв</w:t>
            </w:r>
            <w:r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начальных представлений о себе:</w:t>
            </w:r>
          </w:p>
          <w:p w14:paraId="7836148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на начальных этапах работы пробуждать у ребенка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терес к себе, привлекать внимание к его зеркальному отр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жению, гладить по головке, называть ребенка, показывая на отражение, по имени, соотнося жестом: «Кто там? Васенька! И тут Васенька!»;</w:t>
            </w:r>
          </w:p>
          <w:p w14:paraId="4DBFABB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рассматривать с детьми фотографии, побуждать нах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дить себя, других членов семьи, радоваться вместе с ними, указывать друг на друга, называть по имени, рисовать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бенка одного, с мамой, среди друзей;</w:t>
            </w:r>
          </w:p>
          <w:p w14:paraId="4D2B2A9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обращать внимание на заинтересованность ребенка в признании его усилий, стремления к сотрудничеству с пед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гогическим работником, направленности на получение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зультата.</w:t>
            </w:r>
          </w:p>
          <w:p w14:paraId="0C0D31D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Создание условий для привлечения внимания и интереса к другим детям, к взаимодействию с ними:</w:t>
            </w:r>
          </w:p>
          <w:p w14:paraId="713E59F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учить выражать расположение путем ласковых прико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новений, поглаживания, визуального контакта;</w:t>
            </w:r>
          </w:p>
          <w:p w14:paraId="000EA73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учить обучающихся взаимодействовать на положител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ной эмоциональной основе, не причиняя друг другу вреда, обмениваться игрушками;</w:t>
            </w:r>
          </w:p>
          <w:p w14:paraId="4D32735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создавать условия для совместных действий 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 и педагогических работников (игры с одним предм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том - мячом, с песком, с водой);</w:t>
            </w:r>
          </w:p>
          <w:p w14:paraId="2380134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использовать психокоррекционные игры и приемы для снятия эмоционального напряжения, негативных поведенч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 реакций;</w:t>
            </w:r>
          </w:p>
          <w:p w14:paraId="037021C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вызывать интерес и положительный эмоциональный отклик при проведении праздников (Новый год, День ро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 xml:space="preserve">дения, выпускной праздник в детском саду). </w:t>
            </w:r>
          </w:p>
          <w:p w14:paraId="7FCD5FE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3. Создание условий и предпосылок для развития у об</w:t>
            </w:r>
            <w:r>
              <w:rPr>
                <w:rFonts w:ascii="Times New Roman" w:hAnsi="Times New Roman" w:cs="Times New Roman"/>
                <w:b/>
                <w:i/>
              </w:rPr>
              <w:t>у</w:t>
            </w:r>
            <w:r>
              <w:rPr>
                <w:rFonts w:ascii="Times New Roman" w:hAnsi="Times New Roman" w:cs="Times New Roman"/>
                <w:b/>
                <w:i/>
              </w:rPr>
              <w:t>чающихся представлений о месте человека в окружа</w:t>
            </w:r>
            <w:r>
              <w:rPr>
                <w:rFonts w:ascii="Times New Roman" w:hAnsi="Times New Roman" w:cs="Times New Roman"/>
                <w:b/>
                <w:i/>
              </w:rPr>
              <w:t>ю</w:t>
            </w:r>
            <w:r>
              <w:rPr>
                <w:rFonts w:ascii="Times New Roman" w:hAnsi="Times New Roman" w:cs="Times New Roman"/>
                <w:b/>
                <w:i/>
              </w:rPr>
              <w:t>щем мире, формирования социальных эмоций, усвоения моральных норм и правил:</w:t>
            </w:r>
          </w:p>
          <w:p w14:paraId="04E4339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формировать чувство собственного достоинства, ув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жения к другому человеку, педагогическому работнику, др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гим детям через пример (педагогического работника) и в и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рах-драматизациях со сменой ролей;</w:t>
            </w:r>
          </w:p>
          <w:p w14:paraId="419C4DF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представления о социальных отношениях в процессе наблюдений, сюжетно-ролевых игр, бесед, чтения художественной литературы;</w:t>
            </w:r>
          </w:p>
          <w:p w14:paraId="246817A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социальные эмоции: эмпатию, побуждать к сочувственному отношению к другим детям, к оказанию им помощи; формировать, внимательное и уважительное 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шение к родителям (законным представителям), педагогич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ским работником; окружающим детям;</w:t>
            </w:r>
          </w:p>
          <w:p w14:paraId="4861605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развивать умение разрешать конфликтные ситуации, используя диалог, монолог (умение идти на компромисс для бесконфликтного решения возникшей проблемы, быть те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пеливыми, терпимыми и милосердными);</w:t>
            </w:r>
          </w:p>
          <w:p w14:paraId="5AB9427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формировать адекватную самооценку в совокупности эмоционального и когнитивного компонентов: принятие 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бя «я хороший» и умения критично анализировать и оцен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вать продукты своей деятельности, собственное поведение;</w:t>
            </w:r>
          </w:p>
          <w:p w14:paraId="1038BCA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создавать условия для преодоления негативных качеств формирующегося характера, предупреждения и устранения аффективных, негативистских, аутистических проявлений, отклонений в поведении, а также повышенной тревожности, страхов, которые могут испытывать некоторые обучающи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ся с ЗПР;</w:t>
            </w:r>
          </w:p>
          <w:p w14:paraId="6BAA4D8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создавать условия для обогащения нравственно-этической сферы, как в эмоциональном, так и в когнитивном и поведенческом компонентах; важно, чтобы ребенок не только знал о моральных нормах и правилах, но давал нра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ственную оценку своим поступкам и поступкам друзей;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держивался правил в повседневной жизни.</w:t>
            </w:r>
          </w:p>
        </w:tc>
      </w:tr>
      <w:tr w:rsidR="00884630" w14:paraId="296CFC64" w14:textId="77777777">
        <w:tc>
          <w:tcPr>
            <w:tcW w:w="3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E2C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 Коррекционная на-правленность работы по формированию навыков самообслуживания, тр</w:t>
            </w:r>
            <w:r>
              <w:rPr>
                <w:rFonts w:ascii="Times New Roman" w:hAnsi="Times New Roman" w:cs="Times New Roman"/>
                <w:b/>
              </w:rPr>
              <w:t>у</w:t>
            </w:r>
            <w:r>
              <w:rPr>
                <w:rFonts w:ascii="Times New Roman" w:hAnsi="Times New Roman" w:cs="Times New Roman"/>
                <w:b/>
              </w:rPr>
              <w:t>довому воспитанию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E4B38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Развитие умения планировать деятельность, п</w:t>
            </w:r>
            <w:r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этапно ее осуществлять, давать о ней словесный отчет, развитие саморегуляции в совместной с педагогическим работником и в самостоятельной деятельности:</w:t>
            </w:r>
          </w:p>
          <w:p w14:paraId="58C73E5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бережно относиться ко всем проявлениям самосто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 обучающихся в быту, во время игры;</w:t>
            </w:r>
          </w:p>
          <w:p w14:paraId="6EAE9D3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закреплять навыки самообслуживания, личной гигиены с опорой на карточки-схемы, отражающие последовател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 действий; привлекать внимание к поддержанию опрятного внешнего вида; содержать в порядке собственную одежду;</w:t>
            </w:r>
          </w:p>
          <w:p w14:paraId="3BD12CA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закреплять усвоение алгоритма действий в процессах умывания, одевания, еды, уборки помещения, используя вербальные и невербальные средства: показ и называние картинок, в которых отражена последовательность действий при проведении процессов самообслуживания, гигиенич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 процедур;</w:t>
            </w:r>
          </w:p>
          <w:p w14:paraId="62A9EF6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стимулировать желание обучающихся отражать в играх свой опыт по самообслуживанию, культурно-гигиенические навыки, навыки безопасного для здоровья поведения в доме, на природе и на улице;</w:t>
            </w:r>
          </w:p>
          <w:p w14:paraId="2C53521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воспитывать осознание важности бережного отношения к результатам труда человека (предметам быта, одежде, и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рушкам);</w:t>
            </w:r>
          </w:p>
          <w:p w14:paraId="1380EAE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развивать способность к элементарному планированию, к произвольной регуляции действий при самообслуживании в бытовой элементарной хозяйственной деятельности;</w:t>
            </w:r>
          </w:p>
          <w:p w14:paraId="53BFD89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совершенствовать трудовые действия обучающихся, продолжая развивать практические умения, зрительно-двигательную координацию, постепенно подводя к самост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ятельным действиям;</w:t>
            </w:r>
          </w:p>
          <w:p w14:paraId="01E4CF5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воспитывать у обучающихся желание трудиться вместе с педагогическим работником на участке Организации, по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держивать порядок на игровой площадке; развивать умение подбирать и применять разнообразные предметы-орудия для выполнения хозяйственно-бытовых поручений в помещ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нии, на прогулке;</w:t>
            </w:r>
          </w:p>
          <w:p w14:paraId="41F2A56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стимулировать интерес обучающихся к изготовлению различных поделок из бумаги, природного, бросового мат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риалов, ткани и ниток, обращая внимание на совершенств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вание приемов работы, на последовательность действий, привлекать к анализу результатов труда; развивать умение обучающихся ориентироваться на свойства материалов при изготовлении поделок;</w:t>
            </w:r>
          </w:p>
          <w:p w14:paraId="14BF483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развивать планирующую и регулирующую функции речи обучающихся в процессе изготовления различных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делок и хозяйственно-бытового труда, заранее распределяя предстоящую работу по этапам, подбирая необходимые ор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дия и материалы для труда;</w:t>
            </w:r>
          </w:p>
          <w:p w14:paraId="0943406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закреплять умения сервировать стол по предварител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ному плану-инструкции (вместе с педагогическим работн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ком);</w:t>
            </w:r>
          </w:p>
          <w:p w14:paraId="7409722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расширять словарь обучающихся и совершенствовать связную речь при обучении их различным видам труда и при формировании навыков самообслуживания.</w:t>
            </w:r>
          </w:p>
        </w:tc>
      </w:tr>
      <w:tr w:rsidR="00884630" w14:paraId="7C06859A" w14:textId="77777777">
        <w:tc>
          <w:tcPr>
            <w:tcW w:w="3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410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 Формирование основ безопасного поведения в быту, социуме, природе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9B567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Развитие осмысленного отношения к факторам опасности для человека и безопасного поведения:</w:t>
            </w:r>
          </w:p>
          <w:p w14:paraId="0F508BF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знакомить с условиями быта человека одновременно с формированием понимания различной знаковой, бытовой, световой и другой окружающей человека информации;</w:t>
            </w:r>
          </w:p>
          <w:p w14:paraId="201644D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разъяснять назначения различных видов техники и те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нических устройств (от видов транспорта до бытовых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боров) и обучать элементарному их использованию, учит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вая правила техники безопасности;</w:t>
            </w:r>
          </w:p>
          <w:p w14:paraId="115AE7B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развивать, значимые для профилактики детского тра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матизма тактильные, вестибулярные, зрительные ощущения обучающихся, процессы памяти, внимания;</w:t>
            </w:r>
          </w:p>
          <w:p w14:paraId="6777E62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моменты;</w:t>
            </w:r>
          </w:p>
          <w:p w14:paraId="7DC5CA2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соблюдать гигиенический режим жизнедеятельности обучающихся, обеспечивать здоровьесберегающий и щад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щий режимы нагрузок;</w:t>
            </w:r>
          </w:p>
          <w:p w14:paraId="27E9EFE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побуждать обучающихся использовать в реальных 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туациях и играх знания об основных правилах безопасного поведения в стандартных и чрезвычайных ситуациях, пол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ченные в ходе экскурсий, наблюдений, знакомства с худ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жественной литературой, картинным материалом, историч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скими сведениями, мультфильмами;</w:t>
            </w:r>
          </w:p>
          <w:p w14:paraId="54A606F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способствовать осознанию опасности тех или иных предметов и ситуаций с опорой на мультфильмы, иллюстр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ции, литературные произведения;</w:t>
            </w:r>
          </w:p>
          <w:p w14:paraId="0066814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стимулировать интерес обучающихся к творческим и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рам с сюжетами, расширяющими и уточняющими их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ставления о способах поведения в чрезвычайных ситуациях и в ситуациях, потенциально опасных для жизни и здоровья, учить обучающихся наполнять знакомую игру новым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держанием;</w:t>
            </w:r>
          </w:p>
          <w:p w14:paraId="777A868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формировать представления обучающихся о труде (с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трудник МЧС (спасатель, пожарный), сотрудник полиции и ГИБДД (регулировщик, постовой полицейский), водители транспортных средств, работники информационной слу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бы), побуждать их отражать полученные представления в игре;</w:t>
            </w:r>
          </w:p>
          <w:p w14:paraId="32883EB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учить обучающихся называть и набирать специальные номера телефонов, четко и правильно сообщать 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мую информацию (в соответствии с возрастными и инте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лектуальными особенностями обучающихся);</w:t>
            </w:r>
          </w:p>
          <w:p w14:paraId="2FDBC26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формировать элементарные представления о безопа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ном поведении в информационной среде: о необходимости согласовывать свои действия с родителями (законными представителями), педагогическим работником по допуст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мой продолжительности просмотра телевизионной передачи, компьютерных игр и занятий;</w:t>
            </w:r>
          </w:p>
          <w:p w14:paraId="1CBD0EC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закреплять кооперативные умения обучающихся в процессе игр и образовательных ситуаций, проявляя 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шения партнерства, взаимопомощи, взаимной поддержки в ходе проигрывания ситуаций по основам безопасности жи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недеятельности;</w:t>
            </w:r>
          </w:p>
          <w:p w14:paraId="1BEBE43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расширять объем предметного (существительные), предикативного (глаголы) и адъективного (прилагательные) словарей импрессивной и экспрессивной речи для называния объектов, явлений, ситуаций по вопросам безопасного пов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дения;</w:t>
            </w:r>
          </w:p>
          <w:p w14:paraId="439E231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объяснять семантику слов по тематике, связанной с безопасностью поведения (пассажир, пешеход, водитель транспортного средства, сотрудник МЧС, ГИБДД, правила движения, информационные, запрещающие, предупрежд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ющие знаки);</w:t>
            </w:r>
          </w:p>
          <w:p w14:paraId="24B4E36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поощрять проявления осмотрительности и осторожн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у обучающихся в нестандартных и потенциально опа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ных ситуациях;</w:t>
            </w:r>
          </w:p>
          <w:p w14:paraId="4A859DA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расширять, уточнять и систематизировать представл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обучающихся о некоторых источниках опасности для окружающего природного мира: обучающиеся должны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нимать последствия своих действий, уметь объяснить, поч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му нельзя: ходить по клумбам, газонам, рвать растения, 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стья и ветки деревьев и кустарников, распугивать птиц,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сорять водоемы, оставлять мусор в лесу, парке; почему ну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но разводить огонь только в специально оборудованном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сте и в присутствии родителей (законных представителей), педагический работников, перед уходом тщательно заливать место костра водой;</w:t>
            </w:r>
          </w:p>
          <w:p w14:paraId="02FE977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17) с детьми, склонными к повышенной тревожности, страхам, проводить психопрофилактическую работу: у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бенка должны быть знания о правилах безопасного повед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ния, но информация не должна провоцировать возникнов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тревожно-фобических состояний</w:t>
            </w:r>
          </w:p>
        </w:tc>
      </w:tr>
    </w:tbl>
    <w:p w14:paraId="21405412" w14:textId="77777777" w:rsidR="00884630" w:rsidRDefault="00884630">
      <w:pPr>
        <w:rPr>
          <w:rFonts w:ascii="Times New Roman" w:hAnsi="Times New Roman" w:cs="Times New Roman"/>
        </w:rPr>
      </w:pPr>
    </w:p>
    <w:p w14:paraId="3BE5E8F7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E272EEF" w14:textId="77777777" w:rsidR="00884630" w:rsidRDefault="0042558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2.4.5.2. Коррекционно-развивающая работа в образовательной области «Позн</w:t>
      </w:r>
      <w:r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>вательное развитие»</w:t>
      </w:r>
    </w:p>
    <w:p w14:paraId="4040738C" w14:textId="77777777" w:rsidR="00884630" w:rsidRDefault="00884630">
      <w:pPr>
        <w:rPr>
          <w:rFonts w:ascii="Times New Roman" w:hAnsi="Times New Roman" w:cs="Times New Roman"/>
          <w:b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2"/>
        <w:gridCol w:w="6346"/>
      </w:tblGrid>
      <w:tr w:rsidR="00884630" w14:paraId="5FA7F0AD" w14:textId="77777777">
        <w:tc>
          <w:tcPr>
            <w:tcW w:w="3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9D8AEB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Разделы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E710AB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Задачи и педагогические условия реализации </w:t>
            </w:r>
          </w:p>
          <w:p w14:paraId="34774BE9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программы коррекционной работы</w:t>
            </w:r>
          </w:p>
        </w:tc>
      </w:tr>
      <w:tr w:rsidR="00884630" w14:paraId="6581E06D" w14:textId="77777777">
        <w:tc>
          <w:tcPr>
            <w:tcW w:w="3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FE2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 Коррекционная на-правленность работы по сенсорному развитию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CC02A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Развитие сенсорных способностей в предметно-практической деятельности:</w:t>
            </w:r>
          </w:p>
          <w:p w14:paraId="6A8F8A2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развивать любознательность, познавательные спосо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ности, стимулировать познавательную активность посре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ством создания насыщенной предметно-пространственной среды;</w:t>
            </w:r>
          </w:p>
          <w:p w14:paraId="1FB2E15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все виды восприятия: зрительного, та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тильно-двигательного, слухового, вкусового, обонятельн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го, стереогнозиса, обеспечивать полисенсорную основу обучения;</w:t>
            </w:r>
          </w:p>
          <w:p w14:paraId="2C7AA54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сенсорно-перцептивные способности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чающихся, исходя из принципа целесообразности и бе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опасности, учить их выделению знакомых объектов из ф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 зрительно, по звучанию, на ощупь, по запаху и на вкус;</w:t>
            </w:r>
          </w:p>
          <w:p w14:paraId="7823B89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организовывать практические исследовательские 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ствия с различными веществами, предметами, материал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ми, постепенно снижая участие и помощь педагогического работника и повышая уровень самостоятельности ребенка;</w:t>
            </w:r>
          </w:p>
          <w:p w14:paraId="0D6D2EE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учить приемам обследования - практического соотн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сения с образцом-эталоном путем прикладывания и накл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дывания, совмещения элементов; совершенствуя зрител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но-моторную координацию и тактильно-двигательное во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приятие (обведение контуров пальчиком, примеривание с помощью наложения и приложения данного элемента к образцу-эталону);</w:t>
            </w:r>
          </w:p>
          <w:p w14:paraId="30AC463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развивать анализирующее восприятие, постепенно подводить к пониманию словесного обозначения призн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ков и свойств, умению выделять заданный признак;</w:t>
            </w:r>
          </w:p>
          <w:p w14:paraId="5C0F0CC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формировать полноценные эталонные представления о цвете, форме, величине, закреплять их в слове: перев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дить ребенка с уровня выполнения инструкции «Дай такой же» к уровню «Покажи синий, красный, треугольник, квадрат» и далее - к самостоятельному выделению и сл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весному обозначению признаков цвета, формы, величины, фактуры материалов;</w:t>
            </w:r>
          </w:p>
          <w:p w14:paraId="4869920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формировать у обучающихся комплексный алгоритм обследования объектов на основе зрительного, слухового, тактильно-двигательного восприятия для выделения ма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симального количества свойств и признаков;</w:t>
            </w:r>
          </w:p>
          <w:p w14:paraId="15149DD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развивать способность узнавать и называть объемные геометрические тела и соотносить их с плоскостными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разцами и с реальными предметами;</w:t>
            </w:r>
          </w:p>
          <w:p w14:paraId="52F825E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учить обучающихся собирать целостное изображ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предмета из частей, складывать разрезные картинки, постепенно увеличивая количество частей и конфигур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цию разреза;</w:t>
            </w:r>
          </w:p>
          <w:p w14:paraId="14D234B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развивать стереогноз - определять на ощупь фактуру материалов, величину предметов, узнавать и называть их;</w:t>
            </w:r>
          </w:p>
          <w:p w14:paraId="5F3CC2E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развивать глазомерные функции и умение ориент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роваться в сериационном ряду по величине, включать эл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менты в ряд, сравнивать элементы ряда по параметрам 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личины, употребляя степени сравнения прилагательных;</w:t>
            </w:r>
          </w:p>
          <w:p w14:paraId="390E8FE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развивать умение оперировать наглядно восприн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маемыми признаками при группировке предметов, искл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чении лишнего, обосновывать выбор принципа классиф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кации;</w:t>
            </w:r>
          </w:p>
          <w:p w14:paraId="7EB4802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знакомить обучающихся с пространственными сво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ствами объектов (геометрических фигур и тел, их формой как постоянным признаком, размером и расположением как признаками относительными); развивать способность к их идентификации, группировке по двум и нескольким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разцам, классификации;</w:t>
            </w:r>
          </w:p>
          <w:p w14:paraId="6DA4C76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развивать мыслительные операции анализа, синтеза, сравнения, обобщения, конкретизации, абстрагирования, классификации на основе выделения наглядно восприн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маемых признаков.</w:t>
            </w:r>
          </w:p>
        </w:tc>
      </w:tr>
      <w:tr w:rsidR="00884630" w14:paraId="51EDD43C" w14:textId="77777777">
        <w:tc>
          <w:tcPr>
            <w:tcW w:w="3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B01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 Коррекционная на-правленность в работе по развитию конструктивной деятельности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EFD4F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Развитие конструктивного праксиса, наглядно-образного мышления, способности к моделированию:</w:t>
            </w:r>
          </w:p>
          <w:p w14:paraId="22CA342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формировать интерес к конструктивным материалам и их игровому использованию: демонстрация продуктов конструирования (строительство загонов и домиков для зверей, мебели для куклы) с целью;</w:t>
            </w:r>
          </w:p>
          <w:p w14:paraId="423F213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интерес к конструированию и побуждать к «опредмечиванию», ассоциированию нагромождений с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альными объектами, поощряя стремление обучающихся называть «узнанную» постройку;</w:t>
            </w:r>
          </w:p>
          <w:p w14:paraId="0AE9460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формировать у обучающихся желание подражать 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ствиям педагогического работника; побуждать к совмес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ной конструктивной деятельности при обязательном реч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вом сопровождении всех осуществляемых действий;</w:t>
            </w:r>
          </w:p>
          <w:p w14:paraId="322FF2E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учить обучающихся видеть целостную конструкцию и анализировать ее основные и вспомогательные части, устанавливая их функциональное назначение, определяя соответствие форм, размеров, местоположения в зависим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от задач и плана конструкции;</w:t>
            </w:r>
          </w:p>
          <w:p w14:paraId="74864D8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формировать умение воссоздавать целостный образ путем конструирования из частей (используют прием накладывания на контур, заполнения имеющихся пустот); уделять внимание развитию речи, предваряющей процесс воссоздания целого из частей;</w:t>
            </w:r>
          </w:p>
          <w:p w14:paraId="5F59041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развивать умение действовать двумя руками под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тролем зрения в ходе создания построек;</w:t>
            </w:r>
          </w:p>
          <w:p w14:paraId="74FDD9B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развивать операционально-технические умения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чающихся, используя разнообразный строительный мат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риал;</w:t>
            </w:r>
          </w:p>
          <w:p w14:paraId="49961DA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совершенствовать кинестетическую и кинетическую основу движений пальцев рук в процессе занятий с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структивным материалом, требующим разных способов сочленения и расстановки элементов (крепление по типу пазлов, деталей с втулками, установка детали на деталь, сборно-разборные игрушки и крепления с помощью гаек, замков);</w:t>
            </w:r>
          </w:p>
          <w:p w14:paraId="1EFC069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учить замечать и исправлять ошибки; для привлеч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внимания обучающихся использовать как указател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ные и соотносящие жесты, так и словесные указания;</w:t>
            </w:r>
          </w:p>
          <w:p w14:paraId="45961C9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побуждать к совместному с педагогическим рабо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ником, а затем - к самостоятельному обыгрыванию постр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ек;</w:t>
            </w:r>
          </w:p>
          <w:p w14:paraId="2AD45E4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для старших дошкольников организовывать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структивные игры с различными материалами: сборно-разборными игрушками, разрезными картинками-пазлами;</w:t>
            </w:r>
          </w:p>
          <w:p w14:paraId="30314F7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положительно принимать и оценивать продукты де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ской деятельности, радуясь вместе с ними, но в то же вр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мя, побуждая видеть ошибки и недостатки и стремиться их исправить;</w:t>
            </w:r>
          </w:p>
          <w:p w14:paraId="6EC340C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закреплять представления обучающихся об архите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туре как искусстве и о строительстве как труде по созд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нию различных построек, необходимых людям для жизни и деятельности;</w:t>
            </w:r>
          </w:p>
          <w:p w14:paraId="53981DD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закреплять представления обучающихся о форме, величине, пространственных отношениях элементов в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струкции, отражать это в речи;</w:t>
            </w:r>
          </w:p>
          <w:p w14:paraId="0DBE2A3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закреплять умение сравнивать элементы детских строительных наборов и конструкций по величине, расп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ложению, употребляя при этом прилагательные и обозн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чая словом пространственные отношения;</w:t>
            </w:r>
          </w:p>
          <w:p w14:paraId="5366105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формировать способность к анализу и воспроизвед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нию конструкций по предметному образцу, чертежу, сил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этному изображению; выполнять схематические рисунки и зарисовки построек;</w:t>
            </w:r>
          </w:p>
          <w:p w14:paraId="0D8CBDD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17) учить обучающихся использовать в процессе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струирования все виды словесной регуляции: отчет, сопр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вождение и планирование деятельности; упражнять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в умении рассказывать о последовательности конструирования после выполнения задания, в сравнении с предварительным планом;</w:t>
            </w:r>
          </w:p>
          <w:p w14:paraId="6B5B560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18) развивать творческое воображение обучающихся, использовать приобретенные конструктивные навыки для создания построек, необходимых для развертывания или продолжения строительно-конструктивных, сюжетно-ролевых, театрализованных и подвижных игр;</w:t>
            </w:r>
          </w:p>
          <w:p w14:paraId="29FFB5C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19) учить обучающихся выполнять сюжетные констру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ции по заданному началу и собственному замыслу (с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варительным планированием и заключительным слове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ным отчетом).</w:t>
            </w:r>
          </w:p>
        </w:tc>
      </w:tr>
      <w:tr w:rsidR="00884630" w14:paraId="77B98189" w14:textId="77777777">
        <w:tc>
          <w:tcPr>
            <w:tcW w:w="3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D11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 Коррекционная на-правленность работы по формированию элемента</w:t>
            </w:r>
            <w:r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  <w:b/>
              </w:rPr>
              <w:t>ных математических пре</w:t>
            </w:r>
            <w:r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ставлений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A8801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Создавать условия и предпосылки для развития элементарных математических представлений в д</w:t>
            </w:r>
            <w:r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числовой период:</w:t>
            </w:r>
          </w:p>
          <w:p w14:paraId="3248044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формировать умения сравнивать предметы, объед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нять их в группы на основе выделенного признака (формы, размера, расположения), составлять ряды-серии (по разм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ру, расположению);</w:t>
            </w:r>
          </w:p>
          <w:p w14:paraId="0FD8B13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совершенствовать навыки использования способов проверки (приемы наложения и приложения) для опред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 количества, величины, формы объектов, их объе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ных и плоскостных моделей;</w:t>
            </w:r>
          </w:p>
          <w:p w14:paraId="071294B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создавать условия для практических действий с 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числовыми множествами, учить практическим способам сравнения множеств путем наложения и приложения;</w:t>
            </w:r>
          </w:p>
          <w:p w14:paraId="6EE1251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уделять особое внимание осознанности действий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чающихся, ориентировке на содержание множеств при их сравнении путем установления взаимно однозначного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ответствия (приложения один к одному).</w:t>
            </w:r>
          </w:p>
          <w:p w14:paraId="4E59156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Развивать понимание количественных отношений, к</w:t>
            </w:r>
            <w:r>
              <w:rPr>
                <w:rFonts w:ascii="Times New Roman" w:hAnsi="Times New Roman" w:cs="Times New Roman"/>
                <w:i/>
              </w:rPr>
              <w:t>о</w:t>
            </w:r>
            <w:r>
              <w:rPr>
                <w:rFonts w:ascii="Times New Roman" w:hAnsi="Times New Roman" w:cs="Times New Roman"/>
                <w:i/>
              </w:rPr>
              <w:t>личественной характеристики чисел:</w:t>
            </w:r>
          </w:p>
          <w:p w14:paraId="4A96409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учить пересчитывать предметы по заданию «Посч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тай», пользуясь перекладыванием каждого элемента,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косновением пальцем к каждому элементу, указательным жестом, и просто на основании прослеживания глазами;</w:t>
            </w:r>
          </w:p>
          <w:p w14:paraId="0139DC7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учить выделять определенное количество предметов из множества по подражанию и образцу, после пересчета и без него, соотносить с количеством пальцев, палочек и другого символического материала, показывать решение на пальцах, счетных палочках;</w:t>
            </w:r>
          </w:p>
          <w:p w14:paraId="23CABC3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при затруднениях в использовании математической символики уделять внимание практическим и активно-пассивным действиям с рукой ребенка;</w:t>
            </w:r>
          </w:p>
          <w:p w14:paraId="33A413D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продолжать учить обучающихся образовывать посл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дующее число, добавляя один объект к группе, а также предыдущее число, удаляя один объект из группы;</w:t>
            </w:r>
          </w:p>
          <w:p w14:paraId="38997CA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совершенствовать счетные действия обучающихся с множествами предметов на основе слухового, тактильного и зрительного восприятия;</w:t>
            </w:r>
          </w:p>
          <w:p w14:paraId="7350D41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знакомить обучающихся с количеством в пределах пяти-десяти (возможный предел освоения детьми чисел определяется, исходя из уровня их математического разв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тия на каждом этапе образовательной деятельности);</w:t>
            </w:r>
          </w:p>
          <w:p w14:paraId="7EE4A92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прорабатывать до полного осознания и понимания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став числа из единиц на различном раздаточном матери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ле;</w:t>
            </w:r>
          </w:p>
          <w:p w14:paraId="253B204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развивать цифровой гнозис: учить обучающихся узнавать знакомые цифры 0, 1-9 в правильном и зеркал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ном (перевернутом) изображении, среди наложенных друг на друга изображений, соотносить их с количеством об</w:t>
            </w:r>
            <w:r>
              <w:rPr>
                <w:rFonts w:ascii="Times New Roman" w:hAnsi="Times New Roman" w:cs="Times New Roman"/>
              </w:rPr>
              <w:t>ъ</w:t>
            </w:r>
            <w:r>
              <w:rPr>
                <w:rFonts w:ascii="Times New Roman" w:hAnsi="Times New Roman" w:cs="Times New Roman"/>
              </w:rPr>
              <w:t>ектов;</w:t>
            </w:r>
          </w:p>
          <w:p w14:paraId="68512FA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учить возможным способам изображения цифр: рис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ванию на бумаге, на песке, на доске, в воздухе; констру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рованию из различных материалов (ниток, шнуров, мягкой цветной проволоки, палочек); лепке из глины, теста, пл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стилина;</w:t>
            </w:r>
          </w:p>
          <w:p w14:paraId="0D9E3C4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формировать у обучающихся умение называть чи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ловой ряд, выкладывая цифры в аналогичной последов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тельности, подбирать соответствующую цифру к колич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ству объектов, выделять цифровые знаки среди других изображений (букв, схематических изображений объектов, геометрических фигур) и называть их обобщающим сл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вом.</w:t>
            </w:r>
          </w:p>
          <w:p w14:paraId="0A7AB65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 Знакомство обучающихся с элементарными ари</w:t>
            </w:r>
            <w:r>
              <w:rPr>
                <w:rFonts w:ascii="Times New Roman" w:hAnsi="Times New Roman" w:cs="Times New Roman"/>
                <w:b/>
                <w:i/>
              </w:rPr>
              <w:t>ф</w:t>
            </w:r>
            <w:r>
              <w:rPr>
                <w:rFonts w:ascii="Times New Roman" w:hAnsi="Times New Roman" w:cs="Times New Roman"/>
                <w:b/>
                <w:i/>
              </w:rPr>
              <w:t>метическими задачами с опорой на наглядность и практические действия:</w:t>
            </w:r>
          </w:p>
          <w:p w14:paraId="20B15BC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приучать выслушивать данные задачи, выделять 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прос;</w:t>
            </w:r>
          </w:p>
          <w:p w14:paraId="4F1AC20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применять способ передачи ее содержания в форме диалога (один говорит первую часть условия, второй - др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гую, третий задает вопрос);</w:t>
            </w:r>
          </w:p>
          <w:p w14:paraId="50924D2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знакомить обучающихся с различными символич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скими обозначениями действий задачи, использованием стрелок, указателей, объединительных и разъединител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ных линии;</w:t>
            </w:r>
          </w:p>
          <w:p w14:paraId="17A5A28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учить обучающихся придумывать задачи по предл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женной наглядной ситуации, а затем по представлению, решать их в пределах усвоенного состава числа;</w:t>
            </w:r>
          </w:p>
          <w:p w14:paraId="485845E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развивать зрительное внимание, учить замечать: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менения в цвете, форме, количестве предметов;</w:t>
            </w:r>
          </w:p>
          <w:p w14:paraId="7D7F296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вызывать интерес к решению задач с опорой на зад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чи-драматизации и задачи-иллюстрации на сложение и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читание, используя наглядный материал и символические изображения (палочки, геометрические фигуры), в пред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лах пяти-десяти и включать сформированные представл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ния в предметно-практическую и игровую деятельности. </w:t>
            </w:r>
          </w:p>
          <w:p w14:paraId="126436E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3.</w:t>
            </w:r>
            <w:r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i/>
              </w:rPr>
              <w:t>Формирование пространственных представлений:</w:t>
            </w:r>
          </w:p>
          <w:p w14:paraId="2999FCE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закреплять представления о частях тела на начальных этапах работы;</w:t>
            </w:r>
          </w:p>
          <w:p w14:paraId="1388E9D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у обучающихся способность ориентир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ваться в телесном пространстве, осваивая координаты: вверху-внизу, впереди-сзади, правая-левая рука, в дал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нейшем соотносить с правой и левой рукой правую и 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вую стороны тела;</w:t>
            </w:r>
          </w:p>
          <w:p w14:paraId="06808DF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ориентировку в пространстве «от себя» (вверху-внизу, впереди-сзади, справа-слева);</w:t>
            </w:r>
          </w:p>
          <w:p w14:paraId="0CD4006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учить воспринимать и воспроизводить простра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ственные отношения, между объектами по подражанию, образцу и словесной инструкции;</w:t>
            </w:r>
          </w:p>
          <w:p w14:paraId="3C20FD1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обращать внимание на понимание и употребление предлогов с пространственным значением;</w:t>
            </w:r>
          </w:p>
          <w:p w14:paraId="589A044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обращать особое внимание на относительность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странственных отношений при передвижениях в разли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ных направлениях, поворотах, действиях с предметами;</w:t>
            </w:r>
          </w:p>
          <w:p w14:paraId="27A2854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создавать условия для осознания детьми простра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ственных отношений путем обогащения их собственного двигательного опыта, учить перемещаться в пространстве в заданном направлении по указательному жесту, с пом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щью стрелки-вектора, по схеме-маршруту; выполнять определенные действия с предметами и отвечать на вопр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сы: «Куда? Откуда? Где?»;</w:t>
            </w:r>
          </w:p>
          <w:p w14:paraId="20E0208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закреплять умение использовать словесные обознач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местонахождения и направления движения, пользуясь при этом движением руки и указательным жестом;</w:t>
            </w:r>
          </w:p>
          <w:p w14:paraId="514CC12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развивать ориентировку в линейном ряду, выполняя задания: назови соседей, какая игрушка справа от мишки, а какая слева, пересчитай игрушки в прямом и в обратном порядках;</w:t>
            </w:r>
          </w:p>
          <w:p w14:paraId="089B7E9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формировать ориентировку на листе, закреплять при выполнении зрительных и слуховых диктантов;</w:t>
            </w:r>
          </w:p>
          <w:p w14:paraId="5053426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формировать ориентировку в теле человека, стоящ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 напротив;</w:t>
            </w:r>
          </w:p>
          <w:p w14:paraId="2526B54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побуждать обучающихся перемещать различные предметы вперед, назад, вверх, вниз по горизонтали, по вертикали, по кругу (по словесной инструкции педагогич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 работника и самостоятельно);</w:t>
            </w:r>
          </w:p>
          <w:p w14:paraId="5904E1B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соотносить плоскостные и объемные формы в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цессе игр и игровых упражнений, выделяя общие и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личные пространственные признаки, структурные элеме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ты геометрических фигур: вершины, углы, стороны;</w:t>
            </w:r>
          </w:p>
          <w:p w14:paraId="2B543EE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формировать ориентировку на листе и на плоскости;</w:t>
            </w:r>
          </w:p>
          <w:p w14:paraId="59FD6BA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формировать представления обучающихся о вну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ренней и внешней частях геометрической фигуры, ее гр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ницах, закреплять эти представления в практических видах деятельности (рисовании, аппликации, конструировании);</w:t>
            </w:r>
          </w:p>
          <w:p w14:paraId="6A17895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знакомить обучающихся с понятиями «точка», «кр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вая линия», «ломаная линия», «замкнутая линия», «нез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мкнутая линия», закрепляя в практической деятельности представления обучающихся о взаимоотношении точек и линий, моделируя линии из различных материалов (шн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ров, ниток, мягкой цветной проволоки, лент, геометрич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 фигур).</w:t>
            </w:r>
          </w:p>
          <w:p w14:paraId="23FC6D6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4. Формирование временных представлений:</w:t>
            </w:r>
          </w:p>
          <w:p w14:paraId="25FDD4F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уделять внимание как запоминанию названий дней недели, месяцев, так и пониманию последовательности и цикличности времен года, месяцев, дней недели, времени суток;</w:t>
            </w:r>
          </w:p>
          <w:p w14:paraId="15E1068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использовать наглядные модели при формировании временных представлений;</w:t>
            </w:r>
          </w:p>
          <w:p w14:paraId="74C4B60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учить понимать и устанавливать возрастные различия между людьми; формировать представление о возрастных периодах, о том, что родители (законные представители), педагогические работники тоже были маленькими;</w:t>
            </w:r>
          </w:p>
          <w:p w14:paraId="3988C30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формировать понимание временной последовательн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событий, временных причинно-следственных завис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мостей (Что сначала - что потом? Что чем было - что чем стало?);</w:t>
            </w:r>
          </w:p>
          <w:p w14:paraId="4EADAC5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развивать чувство времени с использованием песо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ных часов.</w:t>
            </w:r>
          </w:p>
        </w:tc>
      </w:tr>
      <w:tr w:rsidR="00884630" w14:paraId="0B361F8E" w14:textId="77777777">
        <w:tc>
          <w:tcPr>
            <w:tcW w:w="3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4F3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  <w:r>
              <w:rPr>
                <w:rFonts w:ascii="Times New Roman" w:hAnsi="Times New Roman" w:cs="Times New Roman"/>
                <w:b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Коррекционная на-правленность работы по формированию целостной картины мира, расшир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нию кругозора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BDBB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Создание предпосылок для развития элементарных естественнонаучных представлений:</w:t>
            </w:r>
          </w:p>
          <w:p w14:paraId="5EF894F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формировать у обучающихся комплексный алгоритм обследования объектов (зрительно-тактильно-слуховой ориентировки) для выделения максимального количества свойств объекта;</w:t>
            </w:r>
          </w:p>
          <w:p w14:paraId="01774B8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организовывать наблюдения за различными состоян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ями природы и ее изменениями с привлечением внимания обучающихся к различению природных звуков (гром, шум ветра, шуршание насекомых), к изменению световой осв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щенности дня (во время грозы), к различению голосов ж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вотных и птиц;</w:t>
            </w:r>
          </w:p>
          <w:p w14:paraId="589A442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формировать связи между образом объекта и обозн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чающим его словом, правильное его понимание и испол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зование (трещит, поскрипывает), особенно у обучающихся с недостатками зрительного восприятия и слухового вн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мания; лексико-грамматическим недоразвитием;</w:t>
            </w:r>
          </w:p>
          <w:p w14:paraId="3136580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обучать обучающихся на основе собственных знаний и представлений умению составлять рассказы и описывать свои впечатления, используя вербальные и невербальные средства (с опорой на схемы);</w:t>
            </w:r>
          </w:p>
          <w:p w14:paraId="0CDBD62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использовать оптические, световые, звуковые и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чие технические средства и приспособления, усиливающие и повышающие эффективность восприятия;</w:t>
            </w:r>
          </w:p>
          <w:p w14:paraId="68B2F57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организовывать опытно-экспериментальную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 для понимания некоторых явлений и свойств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метов и материалов, для развития логического мышления (тает - не тает, тонет - не тонет). </w:t>
            </w:r>
          </w:p>
          <w:p w14:paraId="348101D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 Создание условий для формирования предпосылки экологической культуры:</w:t>
            </w:r>
          </w:p>
          <w:p w14:paraId="5430AD3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создавать условия для установления и понимания причинно-следственных связей природных явлений и жи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недеятельности человека с опорой на все виды восприятия;</w:t>
            </w:r>
          </w:p>
          <w:p w14:paraId="6A71C01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организовывать наблюдения за природными объект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 и явлениями в естественных условиях, обогащать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ставления обучающихся с учетом недостатков внимания (неустойчивость, сужение объема) и восприятия (сужение объема, замедленный темп, недостаточная точность);</w:t>
            </w:r>
          </w:p>
          <w:p w14:paraId="28E40E0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словесное опосредование воспринимаемой наглядной информации, связанное с выделением наблюд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емых объектов и явлений, обогащать словарный запас;</w:t>
            </w:r>
          </w:p>
          <w:p w14:paraId="4FFACED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вызывать интерес, формировать и закреплять навыки самостоятельного выполнения действий, связанных с ух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дом за растениями и животными, уборкой помещений, территории двора;</w:t>
            </w:r>
          </w:p>
          <w:p w14:paraId="63DD5BE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расширять и углублять представления обучающихся о местах обитания, образе жизни, способах питания живо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ных и растений;</w:t>
            </w:r>
          </w:p>
          <w:p w14:paraId="3E1B924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продолжать формировать умение обучающихся уст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навливать причинно-следственные связи между условиями жизни, внешними и функциональными свойствами в чел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веческом, животном и растительном мире на основе наблюдений и практического экспериментирования;</w:t>
            </w:r>
          </w:p>
          <w:p w14:paraId="42C83E3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расширять и закреплять представления обучающихся о предметах быта, необходимых человеку (рабочая, повс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дневная и праздничная одежда; обувь для разных сезонов; мебель для дома, для детского сада, для работы и отдыха; чайная, столовая посуда; технические средства);</w:t>
            </w:r>
          </w:p>
          <w:p w14:paraId="1708485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формировать и расширять представления о Родине: о городах России, ее столице, государственной символике, гимне страны; национальных героях; исторических соб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тиях, обогащая словарный запас;</w:t>
            </w:r>
          </w:p>
          <w:p w14:paraId="33CCAC9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расширять и уточнять представления обучающихся о макросоциальном окружении (улица, места общественного питания, места отдыха, магазины, деятельность людей, транспортные средства);</w:t>
            </w:r>
          </w:p>
          <w:p w14:paraId="4E06EFE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углублять и расширять представления обучающихся о явлениях природы, сезонных и суточных изменениях, связывая их с изменениями в жизни людей, животных, растений в различных климатических условиях;</w:t>
            </w:r>
          </w:p>
          <w:p w14:paraId="7B2E6E3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расширять представления обучающихся о праздн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ках (Новый год, День рождения, Выпускной праздник в детском саду, День учителя, День защитника Отечества, День города, День Победы, спортивные праздники);</w:t>
            </w:r>
          </w:p>
          <w:p w14:paraId="3F4668F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расширять словарный запас, связанный с содержан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ем эмоционального, бытового, предметного, социального и игрового опыта обучающихся.</w:t>
            </w:r>
          </w:p>
        </w:tc>
      </w:tr>
      <w:tr w:rsidR="00884630" w14:paraId="7942F433" w14:textId="77777777">
        <w:tc>
          <w:tcPr>
            <w:tcW w:w="3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512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 Коррекционная на-правленность в работе по развитию высших психич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ских функций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E7BC8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Развитие мыслительных операций:</w:t>
            </w:r>
          </w:p>
          <w:p w14:paraId="4037918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стимулировать и развивать опосредованные действия как основу наглядно-действенного мышления, создавать специальные наглядные проблемные ситуации, требующие применения вспомогательных предметов и орудий;</w:t>
            </w:r>
          </w:p>
          <w:p w14:paraId="2ED7D59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поддерживать мотивацию к достижению цели при решении наглядных задач; учить способам проб, пример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вания, зрительного соотнесения;</w:t>
            </w:r>
          </w:p>
          <w:p w14:paraId="292AF0D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способность к анализу условий наглядной проблемной ситуации, осознанию цели, осуществлению поиска вспомогательных средств (достать недоступный руке предмет; выловить из банки разные предметы,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пользуя соответствующее приспособление);</w:t>
            </w:r>
          </w:p>
          <w:p w14:paraId="6F66CEF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знакомить обучающихся с разнообразием орудий и вспомогательных средств, учить действиям с бытовыми предметами-орудиями: ложкой, совком, щеткой, веником, грабельками, наборами для песка;</w:t>
            </w:r>
          </w:p>
          <w:p w14:paraId="561E7F3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формировать у обучающихся операции анализа, сра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нения, синтеза на основе наглядно воспринимаемых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знаков;</w:t>
            </w:r>
          </w:p>
          <w:p w14:paraId="6B02741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учить анализу образцов объемных, плоскостных, гр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фических, схематических моделей, а также реальных об</w:t>
            </w:r>
            <w:r>
              <w:rPr>
                <w:rFonts w:ascii="Times New Roman" w:hAnsi="Times New Roman" w:cs="Times New Roman"/>
              </w:rPr>
              <w:t>ъ</w:t>
            </w:r>
            <w:r>
              <w:rPr>
                <w:rFonts w:ascii="Times New Roman" w:hAnsi="Times New Roman" w:cs="Times New Roman"/>
              </w:rPr>
              <w:t>ектов в определенной последовательности, сначала с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мощью педагогического работника, затем самостоятельно;</w:t>
            </w:r>
          </w:p>
          <w:p w14:paraId="582D32E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учить умению узнавать объемные тела по разным проекциям, рассматривать их с разных сторон с целью точного узнавания, выполнять графические изображения деталей конструкторов (с разных сторон);</w:t>
            </w:r>
          </w:p>
          <w:p w14:paraId="5907CFD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развивать антиципирующие способности в процессе складывания разрезной картинки и сборно-разборных и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рушек (работу связывают с другими видами продуктивной деятельности), построении сериационных рядов;</w:t>
            </w:r>
          </w:p>
          <w:p w14:paraId="1BBE57B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развивать наглядно-образное мышление в заданиях по узнаванию целого по фрагментам (чьи лапы, хвосты, уши; дом - по элементам);</w:t>
            </w:r>
          </w:p>
          <w:p w14:paraId="70378F5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развивать способность к замещению и наглядному моделированию в играх на замещение, кодирование, мод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лирование пространственных ситуаций (игры с кукольной комнатой);</w:t>
            </w:r>
          </w:p>
          <w:p w14:paraId="1E8325F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учить обучающихся сравнивать предметные и с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жетные изображения, выделяя в них сходные и различные элементы и детали (2-3 элемента);</w:t>
            </w:r>
          </w:p>
          <w:p w14:paraId="28537BD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развивать зрительный гнозис, предлагая детям узн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вать зашумленные, наложенные, перечеркнутые,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фликтные изображения;</w:t>
            </w:r>
          </w:p>
          <w:p w14:paraId="25C3F46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развивать вероятностное прогнозирование, умение понимать закономерности расположения элементов в 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нейном ряду (в играх «Продолжи ряд», «Закончи ряд»);</w:t>
            </w:r>
          </w:p>
          <w:p w14:paraId="6982E2F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развивать способность понимать скрытый смыл наглядной ситуации, картинок-нелепиц, устанавливать простейшие аналогии на наглядном материале;</w:t>
            </w:r>
          </w:p>
          <w:p w14:paraId="5D49DA4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формировать умение делать простейшие умозакл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чения индуктивно-дедуктивного характера: сначала при наблюдении за природными явлениями, при проведении опытов, затем на основе имеющихся знаний и представл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ний;</w:t>
            </w:r>
          </w:p>
          <w:p w14:paraId="7547804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обращать внимание обучающихся на существенные признаки предметов, учить оперировать значимыми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знаки на уровне конкретно-понятийного мышления: выд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лять признаки различия и сходства; обобщать ряды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кретных понятий малого объема;</w:t>
            </w:r>
          </w:p>
          <w:p w14:paraId="5310FD4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17) формировать обобщающие понятия, учить делать обобщения на основе существенных признаков, осущест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лять классификацию;</w:t>
            </w:r>
          </w:p>
          <w:p w14:paraId="4DD0A25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18) подводить к пониманию текстов со скрытой мор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лью;</w:t>
            </w:r>
          </w:p>
          <w:p w14:paraId="57EFF95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 Развитие мнестической деятельности:</w:t>
            </w:r>
          </w:p>
          <w:p w14:paraId="2C3E028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осуществлять избирательный подбор дидактического материала, игровых упражнений, мнемотехнических при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мов для развития зрительной и слухо-речевой памяти;</w:t>
            </w:r>
          </w:p>
          <w:p w14:paraId="61F3F98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совершенствовать следующие характеристики: объем памяти, динамику и прочность запоминания, семантич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скую устойчивость, тормозимость следов памяти, стабил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 регуляции и контроля.</w:t>
            </w:r>
          </w:p>
          <w:p w14:paraId="67B81C2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внимания:</w:t>
            </w:r>
          </w:p>
          <w:p w14:paraId="1D1E321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развивать слуховое и зрительное сосредоточение на ранних этапах работы;</w:t>
            </w:r>
          </w:p>
          <w:p w14:paraId="2A75196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устойчивость, концентрацию и объем вн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мания в разных видах деятельности и посредством спец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 подобранных упражнений;</w:t>
            </w:r>
          </w:p>
          <w:p w14:paraId="695BD42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способность к переключению и к распред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лению внимания;</w:t>
            </w:r>
          </w:p>
          <w:p w14:paraId="02E72A0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развивать произвольную регуляцию и самоконтроль при выполнении бытовых, игровых, трудовых действий и в специальных упражнениях</w:t>
            </w:r>
          </w:p>
        </w:tc>
      </w:tr>
    </w:tbl>
    <w:p w14:paraId="189F3D32" w14:textId="77777777" w:rsidR="00884630" w:rsidRDefault="00884630">
      <w:pPr>
        <w:ind w:firstLine="0"/>
      </w:pPr>
    </w:p>
    <w:p w14:paraId="2FFB6A87" w14:textId="77777777" w:rsidR="00884630" w:rsidRDefault="0042558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5.3. Коррекционно-развивающая работа в образовательной области «Речевое развитие»</w:t>
      </w:r>
    </w:p>
    <w:p w14:paraId="5B327BD5" w14:textId="77777777" w:rsidR="00884630" w:rsidRDefault="00884630">
      <w:pPr>
        <w:rPr>
          <w:rFonts w:ascii="Times New Roman" w:hAnsi="Times New Roman" w:cs="Times New Roman"/>
          <w:b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428"/>
      </w:tblGrid>
      <w:tr w:rsidR="00884630" w14:paraId="13C6B700" w14:textId="77777777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C57C76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Разделы</w:t>
            </w:r>
          </w:p>
        </w:tc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5448BCA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Задачи и педагогические условия реализации </w:t>
            </w:r>
          </w:p>
          <w:p w14:paraId="71B3A4D0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программы коррекционной работы</w:t>
            </w:r>
          </w:p>
        </w:tc>
      </w:tr>
      <w:tr w:rsidR="00884630" w14:paraId="51B7EB21" w14:textId="77777777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432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 Коррекционная на-правленность работы по развитию речи</w:t>
            </w:r>
          </w:p>
        </w:tc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882C4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Развитие импрессивной стороны речи:</w:t>
            </w:r>
          </w:p>
          <w:p w14:paraId="1818467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развивать понимание обращенной речи с опорой на совместные с педагогическим работником действия, наглядные ситуации, игровые действия;</w:t>
            </w:r>
          </w:p>
          <w:p w14:paraId="7654EBF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создавать условия для понимания речи в зависимости от ситуации и контекста; уделять особое внимание поним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нию детьми вопросов, сообщений, побуждений, связанных с различными видами деятельности;</w:t>
            </w:r>
          </w:p>
          <w:p w14:paraId="32EC882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понимание речи на основе выполнения сл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весной инструкции и подражания с помощью куклы-помощника;</w:t>
            </w:r>
          </w:p>
          <w:p w14:paraId="372FB63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в процессе работы над лексикой проводить разъясн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семантических особенностей слов и высказываний;</w:t>
            </w:r>
          </w:p>
          <w:p w14:paraId="3C6DBCA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в процессе работы над грамматическим строем речи привлекать внимание обучающихся к изменению значения слова с помощью грамматических форм (приставок, су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фиксов, окончаний);</w:t>
            </w:r>
          </w:p>
          <w:p w14:paraId="58EB7C1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проводить специальные речевые игры и упражнения на развитие восприятия суффиксально-префиксальных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ношений, сочетать их с демонстрацией действий (пришел, ушел, вышел, зашел), а на этапе подготовке к школе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лагать опору на схемы-модели состава слова;</w:t>
            </w:r>
          </w:p>
          <w:p w14:paraId="5D03FF8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в процессе работы над фонематическим восприятием обращать внимание обучающихся на смыслоразличител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ную функцию фонемы (как меняется слово при замене твердых и мягких, свистящих и шипящих, звонких и глухих согласных: мал - мял; миска - мишка; дочка - точка);</w:t>
            </w:r>
          </w:p>
          <w:p w14:paraId="7D6FC0D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работать над пониманием многозначности слов ру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ского языка;</w:t>
            </w:r>
          </w:p>
          <w:p w14:paraId="4345617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разъяснять смысловое значение пословиц, метафор, крылатых выражений;</w:t>
            </w:r>
          </w:p>
          <w:p w14:paraId="57B964D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создавать условия для оперирования речемыслител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ными категориями, использования в активной речи малых фольклорных форм (метафор, сравнений, эпитетов, посл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виц, образных выражений, поговорок, загадок);</w:t>
            </w:r>
          </w:p>
          <w:p w14:paraId="7E5EEFB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привлекать внимание обучающихся к различным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тонациям (повествовательным, восклицательным, вопрос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тельным), учить воспринимать их и воспроизводить; пон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мать смыслоразличительную функцию интонации.</w:t>
            </w:r>
          </w:p>
          <w:p w14:paraId="1B1FF8C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 Стимуляция речевого общения:</w:t>
            </w:r>
          </w:p>
          <w:p w14:paraId="3496EEE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организовывать и поддерживать речевое общение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на занятиях и вне занятий, побуждение к вним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тельному выслушиванию других обучающихся, фиксиров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внимания ребенка на содержании высказываний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чающихся;</w:t>
            </w:r>
          </w:p>
          <w:p w14:paraId="1D574E1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создавать ситуации общения для обеспечения мотив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к речи; воспитывать у ребенка отношение к другому ребенку как объекту взаимодействия;</w:t>
            </w:r>
          </w:p>
          <w:p w14:paraId="395B70B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побуждать к обращению к педагогическому работн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ку, другим детям с сообщениями, вопросами, побуждени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ми (то есть к использованию различных типов коммуник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тивных высказываний);</w:t>
            </w:r>
          </w:p>
          <w:p w14:paraId="0400FF3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обучение обучающихся умению отстаивать свое мн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ние, доказывать, убеждать, разрешать конфликтные ситу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с помощью речи.</w:t>
            </w:r>
          </w:p>
          <w:p w14:paraId="354AD04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3. Совершенствование произносительной стороны р</w:t>
            </w:r>
            <w:r>
              <w:rPr>
                <w:rFonts w:ascii="Times New Roman" w:hAnsi="Times New Roman" w:cs="Times New Roman"/>
                <w:b/>
                <w:i/>
              </w:rPr>
              <w:t>е</w:t>
            </w:r>
            <w:r>
              <w:rPr>
                <w:rFonts w:ascii="Times New Roman" w:hAnsi="Times New Roman" w:cs="Times New Roman"/>
                <w:b/>
                <w:i/>
              </w:rPr>
              <w:t>чи (звукопроизношения, просодики, звуко-слоговой структуры), соблюдение гигиены голосовых нагрузок:</w:t>
            </w:r>
          </w:p>
          <w:p w14:paraId="1225B0C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закреплять и автоматизировать правильное произнес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всех звуков в слогах, словах, фразах, спонтанной речи по заданиям учителя-логопеда;</w:t>
            </w:r>
          </w:p>
          <w:p w14:paraId="4AFA97F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способность к моделированию правильного речевого темпа с предложением образцов произнесения разговорной речи, отрывков из литературных произвед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ний, сказок, стихотворных форм, пословиц, загадок, скор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говорок, чистоговорок;</w:t>
            </w:r>
          </w:p>
          <w:p w14:paraId="0AA5570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формировать умение воспринимать и воспроизводить темпо-ритмические и интонационные особенности предл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гаемых речевых образцов;</w:t>
            </w:r>
          </w:p>
          <w:p w14:paraId="0409193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воспринимать и символически обозначать (зарисов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вать) ритмические структуры (ритм повтора, ритм черед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вания, ритм симметрии);</w:t>
            </w:r>
          </w:p>
          <w:p w14:paraId="6C18184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совершенствовать звуко-слоговую структуру, преод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левать недостатки слоговой структуры и звуконаполняем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сти;</w:t>
            </w:r>
          </w:p>
          <w:p w14:paraId="7367834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развивать интонационную выразительность речи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средством использования малых фольклорных форм, чт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стихов, игр-драматизаций;</w:t>
            </w:r>
          </w:p>
          <w:p w14:paraId="65250D6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соблюдать голосовой режим, разговаривая и проводя занятия голосом разговорной громкости, не допуская 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сирования голоса, крика;</w:t>
            </w:r>
          </w:p>
          <w:p w14:paraId="597FAF3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следить за голосовым режимом обучающихся, не 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пускать голосовых перегрузок;</w:t>
            </w:r>
          </w:p>
          <w:p w14:paraId="12727EF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формировать мягкую атаку голоса при произнесении звуков; работать над плавностью речи;</w:t>
            </w:r>
          </w:p>
          <w:p w14:paraId="4D7CBDD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развивать умение изменять силу голоса: говорить громко, тихо, шепотом;</w:t>
            </w:r>
          </w:p>
          <w:p w14:paraId="458BB63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вырабатывать правильный темп речи;</w:t>
            </w:r>
          </w:p>
          <w:p w14:paraId="1BDA8FB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работать над четкостью дикции;</w:t>
            </w:r>
          </w:p>
          <w:p w14:paraId="2AC8EFC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работать над интонационной выразительностью речи.</w:t>
            </w:r>
          </w:p>
          <w:p w14:paraId="79A3358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4. Развитие фонематических процессов (фонематич</w:t>
            </w:r>
            <w:r>
              <w:rPr>
                <w:rFonts w:ascii="Times New Roman" w:hAnsi="Times New Roman" w:cs="Times New Roman"/>
                <w:b/>
                <w:i/>
              </w:rPr>
              <w:t>е</w:t>
            </w:r>
            <w:r>
              <w:rPr>
                <w:rFonts w:ascii="Times New Roman" w:hAnsi="Times New Roman" w:cs="Times New Roman"/>
                <w:b/>
                <w:i/>
              </w:rPr>
              <w:t>ского слуха как способности дифференцировать фонемы родного языка и фонематического восприятия как сп</w:t>
            </w:r>
            <w:r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собности к звуковому анализу):</w:t>
            </w:r>
          </w:p>
          <w:p w14:paraId="054A4C0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поддерживать и развивать интерес к звукам окружа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щего мира; побуждать к узнаванию различных шумов (шуршит бумага, звенит колокольчик, стучит молоток);</w:t>
            </w:r>
          </w:p>
          <w:p w14:paraId="0E5347F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способность узнавать бытовые шумы: раб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тающих электроприборов (пылесоса, стиральной машины), нахождению и называнию звучащих предметов и действий, подражанию им (пылесос гудит </w:t>
            </w:r>
            <w:r>
              <w:rPr>
                <w:rFonts w:ascii="Times New Roman" w:hAnsi="Times New Roman" w:cs="Times New Roman"/>
                <w:i/>
              </w:rPr>
              <w:t>- ж-ж-ж-ж</w:t>
            </w:r>
            <w:r>
              <w:rPr>
                <w:rFonts w:ascii="Times New Roman" w:hAnsi="Times New Roman" w:cs="Times New Roman"/>
              </w:rPr>
              <w:t>);</w:t>
            </w:r>
          </w:p>
          <w:p w14:paraId="2BFBA02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на прогулках расширять представлений о звуках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роды (шуме ветра, ударах грома), голосах животных,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чать обучающихся подражанию им;</w:t>
            </w:r>
          </w:p>
          <w:p w14:paraId="6F3BA31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узнавать звучание различных музыкальных инстр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ментов (маракас, металлофон, балалайка, дудочка);</w:t>
            </w:r>
          </w:p>
          <w:p w14:paraId="5DECF95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учить воспринимать и дифференцировать предметы и явления по звуковым характеристикам (громко - тихо, длинно - коротко);</w:t>
            </w:r>
          </w:p>
          <w:p w14:paraId="6726FAE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учить обучающихся выполнять графические задания, ориентируясь на свойства звуковых сигналов (долготу зв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ка): проведение линий разной длины карандашом на листе бумаги в соответствии с произнесенным педагогический работником гласным звуком;</w:t>
            </w:r>
          </w:p>
          <w:p w14:paraId="5D73C6B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учить дифференцировать на слух слова с оппозицио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ными звуками (свистящими и шипящими, твердыми и мя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кими, звонкими и глухими согласными);</w:t>
            </w:r>
          </w:p>
          <w:p w14:paraId="3D9AEB5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учить подбирать картинки с предметами, в названии которых слышится заданный звук;</w:t>
            </w:r>
          </w:p>
          <w:p w14:paraId="7B433D6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учить выделять гласный под ударением в начале и в конце слова, звонкий согласный в начале слова, глухой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гласный - в конце слова;</w:t>
            </w:r>
          </w:p>
          <w:p w14:paraId="5D9849C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знакомить с фонетическими характеристиками гла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ных и согласных звуков, учить обучающихся давать эти х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рактеристики при восприятии звуков.</w:t>
            </w:r>
          </w:p>
          <w:p w14:paraId="36522BC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5. Расширение, обогащение, систематизация словаря:</w:t>
            </w:r>
          </w:p>
          <w:p w14:paraId="09667A1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расширять объем и активизировать словарь пара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лельно с расширением представлений об окружающей 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ствительности, развитием познавательной деятельности;</w:t>
            </w:r>
          </w:p>
          <w:p w14:paraId="3B6777F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уточнять значения слов, используя различные приемы семантизации; пополнять и активизировать словарный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пас, уточнять понятийные и контекстуальные компоненты значений слов на основе расширения познавательного и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чевого опыта обучающихся;</w:t>
            </w:r>
          </w:p>
          <w:p w14:paraId="0B70FE0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формировать лексическую системность: учить подб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рать антонимы и синонимы на материале существительных, глаголов, прилагательных;</w:t>
            </w:r>
          </w:p>
          <w:p w14:paraId="08CDB26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совершенствовать представления об антонимических и синонимических отношениях между словами, знакомить с явлениями омонимии, с многозначностью слов;</w:t>
            </w:r>
          </w:p>
          <w:p w14:paraId="5641CFD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формировать предикативную сторону речи за счет обогащения словаря глаголами и прилагательными;</w:t>
            </w:r>
          </w:p>
          <w:p w14:paraId="35CE59D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проводить углубленную работу по формированию обобщающих понятий.</w:t>
            </w:r>
          </w:p>
          <w:p w14:paraId="48589F6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6. Формирование грамматического строя речи:</w:t>
            </w:r>
          </w:p>
          <w:p w14:paraId="0AE85BF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развивать словообразовательные умения; создавать условия для освоения продуктивных и непродуктивных словообразовательных моделей;</w:t>
            </w:r>
          </w:p>
          <w:p w14:paraId="0F1D880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уточнять грамматическое значение существительных, прилагательных, глаголов;</w:t>
            </w:r>
          </w:p>
          <w:p w14:paraId="7AF9025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систему словоизменения; ориентировочные умения при овладении морфологическими категориями;</w:t>
            </w:r>
          </w:p>
          <w:p w14:paraId="3DDC60A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формировать умения морфолого-синтаксического оформления словосочетаний и простых распространенных предложений различных моделей;</w:t>
            </w:r>
          </w:p>
          <w:p w14:paraId="4A73FF3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закреплять правильное использование детьми в речи грамматических форм слов, расширять набор используемых детьми типов предложений, структур синтаксических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струкций, видов синтаксических связей и средств их выр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жения;</w:t>
            </w:r>
          </w:p>
          <w:p w14:paraId="5F11DA8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работать над пониманием и построением предложно-падежных конструкций;</w:t>
            </w:r>
          </w:p>
          <w:p w14:paraId="4AFA7F0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развивать умение анализировать выраженную в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ложении ситуацию;</w:t>
            </w:r>
          </w:p>
          <w:p w14:paraId="06E8430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учить понимать и строить логико-грамматические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струкции;</w:t>
            </w:r>
          </w:p>
          <w:p w14:paraId="175F42D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развивать вероятностное прогнозирование при постр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ении слов, словосочетаний, синтаксических конструкций (закончи слово предложение, рассказ).</w:t>
            </w:r>
          </w:p>
          <w:p w14:paraId="3C935ABD" w14:textId="77777777" w:rsidR="00884630" w:rsidRDefault="0042558A">
            <w:pPr>
              <w:pStyle w:val="afb"/>
              <w:ind w:firstLine="22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</w:rPr>
              <w:t>7. Развитие связной диалогической и монологической речи:</w:t>
            </w:r>
          </w:p>
          <w:p w14:paraId="7C0CE67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формировать умения участвовать в диалоге, побуждать обучающихся к речевой активности, к постановке вопросов, развивать единство содержания (вопрос - ответ);</w:t>
            </w:r>
          </w:p>
          <w:p w14:paraId="15F1587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стимулировать речевое общение: предлагать образцы речи, моделировать диалоги - от реплики до развернутой речи;</w:t>
            </w:r>
          </w:p>
          <w:p w14:paraId="66DB97C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понимание единства формы и значения, зв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кового оформления мелодико-интонационных компоне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тов, лексического содержания и семантического значения высказываний;</w:t>
            </w:r>
          </w:p>
          <w:p w14:paraId="115AC99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работать над фразой (с использованием внешних опор в виде предметных и сюжетных картинок, различных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шек и схем);</w:t>
            </w:r>
          </w:p>
          <w:p w14:paraId="62F4A24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помогать устанавливать последовательность основных смысловых компонентов текста или наглядной ситуации, учить оформлять внутритекстовые связи на семантическом и коммуникативном уровнях и оценивать правильность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сказывания;</w:t>
            </w:r>
          </w:p>
          <w:p w14:paraId="5E03A59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развивать способность составлять цельное и связное высказывание на основе: пересказа небольших по объему текстов, составления рассказов с опорой на серию картин, отдельные сюжетные картинки, описательных рассказов и рассказов из личного опыта;</w:t>
            </w:r>
          </w:p>
          <w:p w14:paraId="4CF4531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развивать вышеперечисленные умения с опорой на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сценировки, игры-драматизации, моделирование ситуации на магнитной доске, рисование пиктограмм, использование наглядно-графических моделей;</w:t>
            </w:r>
          </w:p>
          <w:p w14:paraId="542587C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в целях развития планирующей, регулирующей фун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ции речи развивать словесную регуляцию во всех видах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ятельности: при сопровождении ребенком речью собстве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практических действий, подведении им итогов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тельности, при элементарном планировании с опорами и без;</w:t>
            </w:r>
          </w:p>
          <w:p w14:paraId="3ED5D97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усиливать организующую роль речи в поведении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и расширять их поведенческий репертуар с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мощью обучения рассказыванию о новых знаниях и новом опыте, о результате поступков и действий, развивая навыки произвольного поведения, подчинения правилам и следов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ния инструкции и образцу. </w:t>
            </w:r>
          </w:p>
          <w:p w14:paraId="2D05A39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8. Подготовка к обучению грамоте:</w:t>
            </w:r>
          </w:p>
          <w:p w14:paraId="4C60E7F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развивать у обучающихся способность к символич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ской и аналитико-синтетической деятельности с языковыми единицами; учить приемам умственной деятельности, нео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ходимым для сравнения, выделения и обобщения явлений языка;</w:t>
            </w:r>
          </w:p>
          <w:p w14:paraId="3CB0A77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формировать навыки осознанного анализа и модел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рования звуко-слогового состава слова с помощью фишек;</w:t>
            </w:r>
          </w:p>
          <w:p w14:paraId="6015F9F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учить анализу состава предложения, моделирования с помощью полосок разной длины, учить выделять предлог в составе предложения, обозначать его фишкой;</w:t>
            </w:r>
          </w:p>
          <w:p w14:paraId="4623623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учить дифференцировать употребление терминов «предложение» и «слово» с использованием условно-графической схемы предложения;</w:t>
            </w:r>
          </w:p>
          <w:p w14:paraId="567C41A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упражнять обучающихся в умении составлять предл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жения по схемам;</w:t>
            </w:r>
          </w:p>
          <w:p w14:paraId="77F09EA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развивать умение выполнять звуковой анализ и синтез на слух, без опоры на условно-графическую схему;</w:t>
            </w:r>
          </w:p>
          <w:p w14:paraId="650362D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учить обучающихся выражать графически свойства слов: короткие - длинные слова (педагогический работник произносит короткое слово - обучающиеся ставят точку, длинное слово - линию - тире);</w:t>
            </w:r>
          </w:p>
          <w:p w14:paraId="4DF34A1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закреплять умение давать фонетическую характер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стику заданным звукам;</w:t>
            </w:r>
          </w:p>
          <w:p w14:paraId="096E1D7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формировать умение соотносить выделенную из слова фонему с определенным зрительным образом буквы;</w:t>
            </w:r>
          </w:p>
          <w:p w14:paraId="606E02A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учить составлять одно-двусложные слова из букв разрезной азбуки;</w:t>
            </w:r>
          </w:p>
          <w:p w14:paraId="77697E8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развивать буквенный гнозис, предлагая узнать букву в условиях наложения, зашумления, написания разными шрифтами.</w:t>
            </w:r>
          </w:p>
          <w:p w14:paraId="2527555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9.</w:t>
            </w:r>
            <w:r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i/>
              </w:rPr>
              <w:t>Формирование графомоторных навыков и подгото</w:t>
            </w:r>
            <w:r>
              <w:rPr>
                <w:rFonts w:ascii="Times New Roman" w:hAnsi="Times New Roman" w:cs="Times New Roman"/>
                <w:b/>
                <w:i/>
              </w:rPr>
              <w:t>в</w:t>
            </w:r>
            <w:r>
              <w:rPr>
                <w:rFonts w:ascii="Times New Roman" w:hAnsi="Times New Roman" w:cs="Times New Roman"/>
                <w:b/>
                <w:i/>
              </w:rPr>
              <w:t>ка руки к письму:</w:t>
            </w:r>
          </w:p>
          <w:p w14:paraId="7102884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формировать базовые графические умения и навыки на нелинованном листе: точки, штрихи, обводка, копирование;</w:t>
            </w:r>
          </w:p>
          <w:p w14:paraId="0934090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учить выполнять графические задания на тетрадном листе в клетку и линейку по образцу и речевой инструкции;</w:t>
            </w:r>
          </w:p>
          <w:p w14:paraId="2C4B329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учить обучающихся копировать точки, изображения узоров из геометрических фигур, соблюдая строку и посл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довательность элементов;</w:t>
            </w:r>
          </w:p>
          <w:p w14:paraId="5BE013D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учить обучающихся выполнять графические диктанты в тетрадях по речевой инструкции;</w:t>
            </w:r>
          </w:p>
          <w:p w14:paraId="3E66AC5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учить проводить различные линии и штриховку по указателю - стрелке;</w:t>
            </w:r>
          </w:p>
          <w:p w14:paraId="03EDB7F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совершенствовать навыки штриховки, закрашивание контуров предметов, орнаментов и сюжетных картинок: учить обучающихся срисовывать, дорисовывать, копир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и закрашивать контуры простых предметов.</w:t>
            </w:r>
          </w:p>
        </w:tc>
      </w:tr>
      <w:tr w:rsidR="00884630" w14:paraId="354E0F3C" w14:textId="77777777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2DC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 Коррекционная на-правленность в работе по приобщению к худож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ственной литературе</w:t>
            </w:r>
          </w:p>
        </w:tc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1BF3A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Формирование элементарной культуры речевого п</w:t>
            </w:r>
            <w:r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ведения, умение слушать родителей (законных предст</w:t>
            </w:r>
            <w:r>
              <w:rPr>
                <w:rFonts w:ascii="Times New Roman" w:hAnsi="Times New Roman" w:cs="Times New Roman"/>
                <w:b/>
                <w:i/>
              </w:rPr>
              <w:t>а</w:t>
            </w:r>
            <w:r>
              <w:rPr>
                <w:rFonts w:ascii="Times New Roman" w:hAnsi="Times New Roman" w:cs="Times New Roman"/>
                <w:b/>
                <w:i/>
              </w:rPr>
              <w:t>вителей), педагогического работника, других детей, вн</w:t>
            </w:r>
            <w:r>
              <w:rPr>
                <w:rFonts w:ascii="Times New Roman" w:hAnsi="Times New Roman" w:cs="Times New Roman"/>
                <w:b/>
                <w:i/>
              </w:rPr>
              <w:t>и</w:t>
            </w:r>
            <w:r>
              <w:rPr>
                <w:rFonts w:ascii="Times New Roman" w:hAnsi="Times New Roman" w:cs="Times New Roman"/>
                <w:b/>
                <w:i/>
              </w:rPr>
              <w:t>мательно и доброжелательно относиться к их расск</w:t>
            </w:r>
            <w:r>
              <w:rPr>
                <w:rFonts w:ascii="Times New Roman" w:hAnsi="Times New Roman" w:cs="Times New Roman"/>
                <w:b/>
                <w:i/>
              </w:rPr>
              <w:t>а</w:t>
            </w:r>
            <w:r>
              <w:rPr>
                <w:rFonts w:ascii="Times New Roman" w:hAnsi="Times New Roman" w:cs="Times New Roman"/>
                <w:b/>
                <w:i/>
              </w:rPr>
              <w:t>зам и ответам:</w:t>
            </w:r>
          </w:p>
          <w:p w14:paraId="375ED31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вызывать интерес к книге: рассматривать с детьми и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люстрации в детских книгах, специально подобранные ка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тинки с близким ребенку содержанием, побуждать называть персонажей, демонстрировать и называть их действия;</w:t>
            </w:r>
          </w:p>
          <w:p w14:paraId="4BD3E9A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читать детям потешки, прибаутки, стихи (в двусло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ном размере), вызывая у них эмоциональный отклик, стремление отхлопывать ритм или совершать ритмичные действия, побуждать к совместному и отраженному декл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мированию, поощрять инициативную речь обучающихся;</w:t>
            </w:r>
          </w:p>
          <w:p w14:paraId="1BB7612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направлять внимание обучающихся в процессе чтения и рассказывания на полноценное слушание, фиксируя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следовательность событий;</w:t>
            </w:r>
          </w:p>
          <w:p w14:paraId="65177C9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поддерживать и стимулировать интерес обучающихся к совместному чтению потешек, стихотворных форм, ск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зок, рассказов, песенок, после прочтения обсуждать и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бирать прочитанное, добиваясь понимания смысла;</w:t>
            </w:r>
          </w:p>
          <w:p w14:paraId="5114BCF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использовать схематические зарисовки (на бумаге, специальной доске), отражающие последовательность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бытий в тексте;</w:t>
            </w:r>
          </w:p>
          <w:p w14:paraId="23A274C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в процессе чтения и рассказывания демонстрировать поведение персонажей, используя различную интонацию, голос различной высоты для передачи состояния персон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жей и его роли в данном произведении;</w:t>
            </w:r>
          </w:p>
          <w:p w14:paraId="2A6795D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беседовать с детьми, работать над пониманием соде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жания художественных произведений (прозаических, ст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хотворных), поведения и отношений персонажей, разъя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нять значения незнакомых слов и выражений;</w:t>
            </w:r>
          </w:p>
          <w:p w14:paraId="62ED44B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учить обучающихся передавать содержание по ролям, создавая выразительный образ;</w:t>
            </w:r>
          </w:p>
          <w:p w14:paraId="4372A70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учить обучающихся рассказыванию, связывая с рол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вой игрой, театрализованной деятельностью, рисованием;</w:t>
            </w:r>
          </w:p>
          <w:p w14:paraId="207EA35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вводить в занятия предметы-заменители, слова-заместители, символы, широко используя речевые игры, шарады.</w:t>
            </w:r>
          </w:p>
        </w:tc>
      </w:tr>
    </w:tbl>
    <w:p w14:paraId="0EAB5295" w14:textId="77777777" w:rsidR="00884630" w:rsidRDefault="00884630">
      <w:pPr>
        <w:rPr>
          <w:rFonts w:ascii="Times New Roman" w:hAnsi="Times New Roman" w:cs="Times New Roman"/>
        </w:rPr>
      </w:pPr>
    </w:p>
    <w:p w14:paraId="5D8BD32D" w14:textId="77777777" w:rsidR="00884630" w:rsidRDefault="0042558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8315643" w14:textId="77777777" w:rsidR="00884630" w:rsidRDefault="0042558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5.4. Коррекционно-развивающая работа в образовательной области «Худож</w:t>
      </w:r>
      <w:r>
        <w:rPr>
          <w:rFonts w:ascii="Times New Roman" w:hAnsi="Times New Roman" w:cs="Times New Roman"/>
          <w:b/>
        </w:rPr>
        <w:t>е</w:t>
      </w:r>
      <w:r>
        <w:rPr>
          <w:rFonts w:ascii="Times New Roman" w:hAnsi="Times New Roman" w:cs="Times New Roman"/>
          <w:b/>
        </w:rPr>
        <w:t>ственно-эстетическое развитие»</w:t>
      </w:r>
    </w:p>
    <w:p w14:paraId="77C73E46" w14:textId="77777777" w:rsidR="00884630" w:rsidRDefault="00884630">
      <w:pPr>
        <w:rPr>
          <w:rFonts w:ascii="Times New Roman" w:hAnsi="Times New Roman" w:cs="Times New Roman"/>
          <w:b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428"/>
      </w:tblGrid>
      <w:tr w:rsidR="00884630" w14:paraId="59499D84" w14:textId="77777777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ACFFE3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Разделы</w:t>
            </w:r>
          </w:p>
        </w:tc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E17610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Задачи и педагогические условия реализации </w:t>
            </w:r>
          </w:p>
          <w:p w14:paraId="687B3268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программы коррекционной работы</w:t>
            </w:r>
          </w:p>
        </w:tc>
      </w:tr>
      <w:tr w:rsidR="00884630" w14:paraId="413A6B67" w14:textId="77777777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B3B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 Коррекционная на-правленность в работе по развитию детского творч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ства</w:t>
            </w:r>
          </w:p>
        </w:tc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F7100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Развитие познавательных процессов, речи, мотив</w:t>
            </w:r>
            <w:r>
              <w:rPr>
                <w:rFonts w:ascii="Times New Roman" w:hAnsi="Times New Roman" w:cs="Times New Roman"/>
                <w:b/>
                <w:i/>
              </w:rPr>
              <w:t>а</w:t>
            </w:r>
            <w:r>
              <w:rPr>
                <w:rFonts w:ascii="Times New Roman" w:hAnsi="Times New Roman" w:cs="Times New Roman"/>
                <w:b/>
                <w:i/>
              </w:rPr>
              <w:t>ционных и регуляционных компонентов деятельности в ее продуктивных видах:</w:t>
            </w:r>
          </w:p>
          <w:p w14:paraId="522EBE5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формировать предпосылки изобразительной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ности; создавать условия для развития самостоятельного черкания карандашами, мелками, волоконными каранд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шами,</w:t>
            </w:r>
          </w:p>
          <w:p w14:paraId="6648519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организовывать совместные действия с ребенком, направляя на ассоциирование каракулей с обликом знак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мых предметов, поощрять их «узнавание» и называние с целью «опредмечивания»,</w:t>
            </w:r>
          </w:p>
          <w:p w14:paraId="7F6DF23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рисовать для ребенка по его просьбе или специально с целью вызвать у него интерес к изображению и к себе как объекту для изображения;</w:t>
            </w:r>
          </w:p>
          <w:p w14:paraId="37F2910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отражать в создаваемых изображениях жизнь самого ребенка, его бытовой, предметно-игровой, положительный эмоциональный опыт; рисование сопровождать эмоци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нальными высказываниями;</w:t>
            </w:r>
          </w:p>
          <w:p w14:paraId="6FB1CFF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побуждать обучающихся демонстрировать изображе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на рисунке действия по подражанию и самостоятельно;</w:t>
            </w:r>
          </w:p>
          <w:p w14:paraId="1384398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развивать у обучающихся восприятие плоскостных изображений, уделяя особое внимание изображению чел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века и его действий, рассматриванию картинок, иллюстр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ций в книгах;</w:t>
            </w:r>
          </w:p>
          <w:p w14:paraId="52A0DC1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знакомить с изобразительными средствами и форм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ровать изобразительные навыки в совместной деятельности с педагогическим работником;</w:t>
            </w:r>
          </w:p>
          <w:p w14:paraId="00295B7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учить обучающихся анализировать строение предм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тов, выделять форму, цвет целого объекта и его частей,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ражать их с помощью различных изобразительных средств;</w:t>
            </w:r>
          </w:p>
          <w:p w14:paraId="4DA5D12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уделять особое внимание рисованию фигуры человека, учить передавать строение человеческого тела, его пропо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ции;</w:t>
            </w:r>
          </w:p>
          <w:p w14:paraId="6D55632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побуждать экспериментировать с цветом, эстетически воспринимать различные сочетания цветов;</w:t>
            </w:r>
          </w:p>
          <w:p w14:paraId="7FC9371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учить понимать сигнальное значение цвета, его те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лых и холодных оттенков (зимний пейзаж - летний пейзаж - осенний пейзаж);</w:t>
            </w:r>
          </w:p>
          <w:p w14:paraId="6554480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развивать целостность восприятия, передавать ц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лостный образ в предметном рисунке, отражая структуру объекта;</w:t>
            </w:r>
          </w:p>
          <w:p w14:paraId="6D5CDF9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развивать творческие способности, побуждать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думывать и создавать композицию, осваивать различные художественные техники, использовать разнообразные 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териалы и средства;</w:t>
            </w:r>
          </w:p>
          <w:p w14:paraId="1EFA2E3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развивать эстетические чувства, эстетическое во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приятие иллюстраций, картин, рисунков;</w:t>
            </w:r>
          </w:p>
          <w:p w14:paraId="7ECB10B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развивать интерес обучающихся к пластическим 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териалам (тесту, глине), в процессе лепки, из которых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чающиеся разминают, разрывают, соединяют куски теста, расплющивают, а педагогические работники придают затем этим кускам предметный вид, что закрепляется в слове и дальнейшем обыгрывании;</w:t>
            </w:r>
          </w:p>
          <w:p w14:paraId="4F4C896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развивать конструктивный праксис, ручную ум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лость, закрепляя технические навыки лепки;</w:t>
            </w:r>
          </w:p>
          <w:p w14:paraId="463F2CD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17) включать в последующую совместную игру фигурки людей, животных, вылепленных ребенком (собачка просит есть, бегает, спит, «служит»);</w:t>
            </w:r>
          </w:p>
          <w:p w14:paraId="00A950A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18) знакомить с алгоритмами деятельности при изгото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лении поделок с помощью аппликации;</w:t>
            </w:r>
          </w:p>
          <w:p w14:paraId="7A88419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19) развивать чувство изобразительного ритма, выполняя вместе с детьми задания, включающие наклеивание загот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вок, учить составлять простейшие декоративных узоры по принципу повторности и чередования в процессе «подви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ной аппликации», без наклеивания;</w:t>
            </w:r>
          </w:p>
          <w:p w14:paraId="5848B0F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20) уделять внимание выработке точных движений рук под зрительным контролем при выполнении аппликации (при совмещении поверхностей держать одной рукой,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ремещать или сдвигать другой);</w:t>
            </w:r>
          </w:p>
          <w:p w14:paraId="77B9F62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21) совершенствовать ориентировку в пространстве 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ста при аппликации по образцу или словесной инструкции;</w:t>
            </w:r>
          </w:p>
          <w:p w14:paraId="3426259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22) развивать координацию движений рук, зрительно-двигательную координацию в процессе рисования, лепки, аппликации;</w:t>
            </w:r>
          </w:p>
          <w:p w14:paraId="367DEF3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23) использовать сюжетные рисунки на занятиях по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витию речи для составления наглядной программы выск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зываний.</w:t>
            </w:r>
          </w:p>
          <w:p w14:paraId="18501D5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 Развитие воображения и творческих способностей обучающихся:</w:t>
            </w:r>
          </w:p>
          <w:p w14:paraId="5482DAE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побуждать к самостоятельности и творческой иници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тиве; положительно оценивать первые попытки участия в творческой деятельности;</w:t>
            </w:r>
          </w:p>
          <w:p w14:paraId="3B14247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формировать ориентировочно-исследовательский этап изобразительной деятельности, организовывать целен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правленное изучение, обследование объекта перед изобр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жением; отражать воспринятое в речи, передавать свойства объектов в рисунке, лепке, аппликации;</w:t>
            </w:r>
          </w:p>
          <w:p w14:paraId="0EC78F3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учить обучающихся определять свой замысел, слове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 его формулировать, следовать ему в процессе работы и реализовывать его, объяснять после окончания работы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держание получившегося изображения;</w:t>
            </w:r>
          </w:p>
          <w:p w14:paraId="18CE34B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развивать воображение, обучая приемам создания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образов: путем агглютинации, гиперболизации, акце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тирования, схематизации;</w:t>
            </w:r>
          </w:p>
          <w:p w14:paraId="39C8C3A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побуждать к созданию новых образов на материале лепки, аппликации, изодеятельности (задания «Нарисуй волшебный замок», «Несуществующее животное», «Чудо-дерево»); предлагать специальные дидактические игры, в которых требуется дорисовать незаконченные изображения;</w:t>
            </w:r>
          </w:p>
          <w:p w14:paraId="66074EA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поддерживать стремление обучающихся к использов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нию различных средств и материалов в процессе изобраз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тельной деятельности;</w:t>
            </w:r>
          </w:p>
          <w:p w14:paraId="4160A30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обогащать представления обучающихся о предметах и явлениях окружающего мира, поддерживать стремление к расширению содержания рисунков и поделок дошкольн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ков;</w:t>
            </w:r>
          </w:p>
          <w:p w14:paraId="335BE96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побуждать обучающихся изображать себя, окружа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щих;</w:t>
            </w:r>
          </w:p>
          <w:p w14:paraId="68164A1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развивать планирующую функцию речи и произвол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ную регуляцию деятельности при создании сюжетных 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сунков, передаче их содержания в коротких рассказах;</w:t>
            </w:r>
          </w:p>
          <w:p w14:paraId="3A264D1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стимулировать желание обучающихся оценивать свои работы путем сопоставления с натурой и образцом, со сл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весным заданием;</w:t>
            </w:r>
          </w:p>
          <w:p w14:paraId="6A6876A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закреплять пространственные и величинные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ставления обучающихся, используя для обозначения разм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ра, места расположения, пространственных отношений языковые средства;</w:t>
            </w:r>
          </w:p>
          <w:p w14:paraId="449C8B7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развивать у обучающихся чувство ритма в процессе работы кистью, карандашами, фломастерами;</w:t>
            </w:r>
          </w:p>
          <w:p w14:paraId="449FCAF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вызывать у обучающихся интерес к лепным поде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кам, расширяя их представления о скульптуре малых форм и выделяя средства выразительности, передающие характер образа, поддерживать стремление обучающихся лепить 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мостоятельно.</w:t>
            </w:r>
          </w:p>
        </w:tc>
      </w:tr>
      <w:tr w:rsidR="00884630" w14:paraId="6C694922" w14:textId="77777777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2A0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 Коррекционная на-правленность работы по приобщению к изобраз</w:t>
            </w:r>
            <w:r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>тельному искусству</w:t>
            </w:r>
          </w:p>
        </w:tc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553A8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Задачи:</w:t>
            </w:r>
          </w:p>
          <w:p w14:paraId="64B3D03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знакомить обучающихся с доступными их пониманию и восприятию произведениями искусства (картинами, и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люстрациями к сказкам и рассказам, народными игрушк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ми, предметами народного декоративно-прикладного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кусства);</w:t>
            </w:r>
          </w:p>
          <w:p w14:paraId="6147D97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у обучающихся художественное восприятие произведений изобразительного искусства, учить их эмоц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онально реагировать на воздействие художественного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за, понимать содержание произведения и выражать свои чувства и эмоции с помощью творческих рассказов;</w:t>
            </w:r>
          </w:p>
          <w:p w14:paraId="1C6FBF3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закреплять знания обучающихся о произведениях ру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ских художников, используя средства «музейной педагог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ки»;</w:t>
            </w:r>
          </w:p>
          <w:p w14:paraId="0607984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знакомить обучающихся с народными промыслами, приобщать к некоторым видам росписи, воспитывать эст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тические чувства.</w:t>
            </w:r>
          </w:p>
        </w:tc>
      </w:tr>
      <w:tr w:rsidR="00884630" w14:paraId="750A7522" w14:textId="77777777"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94C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 Коррекционная на-правленность работы в процессе музыкальной д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ятельности</w:t>
            </w:r>
          </w:p>
        </w:tc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83D18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Задачи:</w:t>
            </w:r>
          </w:p>
          <w:p w14:paraId="2F0A71E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организовывать игры по развитию слухового воспри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тия, на основе знакомства обучающихся со звучащими и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рушками и предметами (барабан, бубен, дудочка), учить различать скрытые от ребенка игрушки по их звучанию, определять по звукоподражаниям, как подают голос живо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ные;</w:t>
            </w:r>
          </w:p>
          <w:p w14:paraId="3EC06B9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формировать пространственную ориентировку на звук, звучание игрушек в качестве сигнала к началу или прекр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щению действий в подвижных играх и упражнениях,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буждение к определению расположения звучащего предм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та, бежать к нему, показывать и называть его;</w:t>
            </w:r>
          </w:p>
          <w:p w14:paraId="76EC039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привлекать внимание к темпу звучаний (быстро или медленно), силе звуков (громко или тихо);</w:t>
            </w:r>
          </w:p>
          <w:p w14:paraId="575307E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побуждать реагировать на изменение темпа и инте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сивности, характера движений, произнесения звуков,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говаривания потешек и стихов;</w:t>
            </w:r>
          </w:p>
          <w:p w14:paraId="27641F5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создавать условия для развития внимания при просл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шивании музыки, умения реагировать на начало и оконч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музыки;</w:t>
            </w:r>
          </w:p>
          <w:p w14:paraId="4712F2F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привлекать к прослушиванию музыки, побуждая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к слуховому сосредоточению и нацеливанию на восприятие музыкальной гармонии;</w:t>
            </w:r>
          </w:p>
          <w:p w14:paraId="3CFFEDE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побуждать различать и по-разному реагировать на м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зыку маршевого и плясового, спокойного и веселого хара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теров, вызывая соответствующие эмоции и двигательные реакции;</w:t>
            </w:r>
          </w:p>
          <w:p w14:paraId="4157BB7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использовать в организации различных занятий с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бенком музыкальную деятельность как средство для акт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визации и повышения эмоционального фона восприятия окружающего;</w:t>
            </w:r>
          </w:p>
          <w:p w14:paraId="5DC0D08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формировать у обучающихся музыкально-эстетические, зрительно-слуховые и двигательные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ставления о средствах музыки, передающие образы объе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тов, их действия (бежит ручеек, идет медведь);</w:t>
            </w:r>
          </w:p>
          <w:p w14:paraId="490C994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развивать у ребенка музыкально-ритмический, звуко-высотный и тембровый слух, включая в занятия разные м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зыкально звучащие предметы и игрушки;</w:t>
            </w:r>
          </w:p>
          <w:p w14:paraId="0360B7D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знакомить обучающихся с разными музыкальными инструментами; привлекать внимание к их звучанию, а также оркестра, хоров, отдельных голосов; воспитывать м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зыкальное восприятие, слушательскую культуру 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щихся, обогащать их музыкальные впечатления;</w:t>
            </w:r>
          </w:p>
          <w:p w14:paraId="3078BF4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развивать память, создавая условия для запоминания и узнавания музыкальных произведений и разученных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лодий;</w:t>
            </w:r>
          </w:p>
          <w:p w14:paraId="234E749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расширять и уточнять представления обучающихся о средствах музыкальной выразительности, жанрах и 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кальных направлениях, исходя из особенностей интелле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туального развития обучающихся с ЗПР;</w:t>
            </w:r>
          </w:p>
          <w:p w14:paraId="13DB730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привлекать обучающихся к музыкальной деятельн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сти, то есть, элементарной игре на дудочке, ксилофоне, губной гармошке, барабане, к сольной и оркестровой игре на детских музыкальных инструментах;</w:t>
            </w:r>
          </w:p>
          <w:p w14:paraId="64D80FB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формировать эмоциональную отзывчивость 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 на музыкальные произведения и умение использ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музыку для передачи собственного настроения;</w:t>
            </w:r>
          </w:p>
          <w:p w14:paraId="4FE06A6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развивать певческие способности обучающихся (ч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стота исполнения, интонирование, дыхание, дикция, сл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женность); учить пропевать по возможности все слова пе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ни, соблюдая ее темп, ритм, мелодию;</w:t>
            </w:r>
          </w:p>
          <w:p w14:paraId="6F5DBED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17) формировать разнообразные танцевальные умения обучающихся, динамическую организацию движений в 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 выполнения коллективных (групповых и парных) и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дивидуальных танцев;</w:t>
            </w:r>
          </w:p>
          <w:p w14:paraId="7A7003E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18) расширять опыт выполнения разнообразных действий с предметами во время танцев, музыкально-ритмических упражнений: передавать их друг другу, поднимать вверх, покачивать ими над головой, бросать и ловить мяч;</w:t>
            </w:r>
          </w:p>
          <w:p w14:paraId="3652395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19) совершенствовать пространственную ориентировку обучающихся: выполнять движения под музыку по зр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тельному (картинке, стрелке-вектору), слуховому и двиг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тельному сигналам;</w:t>
            </w:r>
          </w:p>
          <w:p w14:paraId="0B6E8DA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20) учить обучающихся ходить парами по кругу, собл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дать расстояние при движении, поднимать плавно руки вверх, в стороны, заводить их за спину, за голову, повор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чивая кисти, не задевая партнеров;</w:t>
            </w:r>
          </w:p>
          <w:p w14:paraId="2B3D31B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21) развивать координацию, плавность, выразительность движений, учить выполнять движения в соответствующем музыке ритме, темпе, чувствовать сильную долю такта (а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цент), метрический рисунок при звучании музыки в размере 2/4, 3/4, 4/4;</w:t>
            </w:r>
          </w:p>
          <w:p w14:paraId="65A8D82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22) учить обучающихся выполнять движения в соотве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ствии с изменением характера музыки (быстро - медленно); самостоятельно придумывать и выполнять движения под разную музыку (вальс, марш, полька); развивать эмоци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нальность и свободу проявлений творчества в музыкальных играх;</w:t>
            </w:r>
          </w:p>
          <w:p w14:paraId="197828A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23) согласовывать музыкальную деятельность 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 с ознакомлением их с произведениями художестве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литературы, явлениями в жизни природы и общества;</w:t>
            </w:r>
          </w:p>
          <w:p w14:paraId="31BB7CA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24) стимулировать желание обучающихся эмоционально откликаться на понравившееся музыкальное произведение, передавать свое отношение к нему вербальными и неве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бальными средствами; отражать музыкальные образы изо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разительными средствами;</w:t>
            </w:r>
          </w:p>
          <w:p w14:paraId="00A92C0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25) учить обучающихся понимать коммуникативное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чение движений и жестов в танце, объяснять их словами; обогащать словарный запас обучающихся для описания х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рактера музыкального произведения</w:t>
            </w:r>
          </w:p>
        </w:tc>
      </w:tr>
    </w:tbl>
    <w:p w14:paraId="2D3C97D5" w14:textId="77777777" w:rsidR="00884630" w:rsidRDefault="00884630">
      <w:pPr>
        <w:rPr>
          <w:rFonts w:ascii="Times New Roman" w:hAnsi="Times New Roman" w:cs="Times New Roman"/>
        </w:rPr>
      </w:pPr>
    </w:p>
    <w:p w14:paraId="08999CC6" w14:textId="77777777" w:rsidR="00884630" w:rsidRDefault="0042558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5.5. Коррекционно-развивающая работа в образовательной области «Физическое развитие»</w:t>
      </w:r>
    </w:p>
    <w:p w14:paraId="08201BF8" w14:textId="77777777" w:rsidR="00884630" w:rsidRDefault="004255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Коррекционно-развивающая направленность работы в области «Физическое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тие» обучающихся с ЗПР подразумевает создание условий: для сохранения и укрепления здоровья обучающихся, физического развития, формирования у них полноценных двиг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тельных навыков и физических качеств, применения здоровьесберегающих технологий и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тодов позитивного воздействия на психомоторное развитие ребенка, организацию специал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ной (коррекционной) работы на занятиях по физическому воспитанию, включение членов семьи обучающихся в процесс их физического развития и оздоровления.</w:t>
      </w:r>
    </w:p>
    <w:p w14:paraId="52DDA9DF" w14:textId="77777777" w:rsidR="00884630" w:rsidRDefault="0042558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 коррекционно-развивающей работы в образовательной области «Физическое развитие»:</w:t>
      </w:r>
    </w:p>
    <w:p w14:paraId="1CCAB35E" w14:textId="77777777" w:rsidR="00884630" w:rsidRDefault="004255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коррекция недостатков и развитие ручной моторики:</w:t>
      </w:r>
    </w:p>
    <w:p w14:paraId="274FF172" w14:textId="77777777" w:rsidR="00884630" w:rsidRDefault="0042558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нормализация мышечного тонуса пальцев и кистей рук;</w:t>
      </w:r>
    </w:p>
    <w:p w14:paraId="40EE6327" w14:textId="77777777" w:rsidR="00884630" w:rsidRDefault="0042558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 развитие техники тонких движений;</w:t>
      </w:r>
    </w:p>
    <w:p w14:paraId="145EA69D" w14:textId="77777777" w:rsidR="00884630" w:rsidRDefault="004255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коррекция недостатков и развитие артикуляционной моторики;</w:t>
      </w:r>
    </w:p>
    <w:p w14:paraId="0E2A878A" w14:textId="77777777" w:rsidR="00884630" w:rsidRDefault="004255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коррекция недостатков и развитие психомоторных функций:</w:t>
      </w:r>
    </w:p>
    <w:p w14:paraId="109E7CF2" w14:textId="77777777" w:rsidR="00884630" w:rsidRDefault="0042558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пространственной организации движений;</w:t>
      </w:r>
    </w:p>
    <w:p w14:paraId="2B2C1227" w14:textId="77777777" w:rsidR="00884630" w:rsidRDefault="0042558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моторной памяти;</w:t>
      </w:r>
    </w:p>
    <w:p w14:paraId="54C12B86" w14:textId="77777777" w:rsidR="00884630" w:rsidRDefault="0042558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слухо-зрительно-моторной и реципрокной координации движений;</w:t>
      </w:r>
    </w:p>
    <w:p w14:paraId="11AF86DA" w14:textId="77777777" w:rsidR="00884630" w:rsidRDefault="0042558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произвольной регуляции движений.</w:t>
      </w:r>
    </w:p>
    <w:p w14:paraId="15D52480" w14:textId="77777777" w:rsidR="00884630" w:rsidRDefault="00884630">
      <w:pPr>
        <w:ind w:firstLine="255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4"/>
        <w:gridCol w:w="6826"/>
      </w:tblGrid>
      <w:tr w:rsidR="00884630" w14:paraId="4FCC7B70" w14:textId="77777777">
        <w:tc>
          <w:tcPr>
            <w:tcW w:w="3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E60B08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Разделы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420528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884630" w14:paraId="32540673" w14:textId="77777777">
        <w:tc>
          <w:tcPr>
            <w:tcW w:w="3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627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 Коррекционная на-правленность в работе по формированию начальных представлений о ЗОЖ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D61C7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Задачи:</w:t>
            </w:r>
          </w:p>
          <w:p w14:paraId="710FB62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знакомить обучающихся на доступном их восприятию уровне с условиями, необходимыми для нормального роста 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ла, позвоночника и правильной осанки, и средствами физич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 развития и предупреждения его нарушений (занятия на различном игровом оборудовании - для ног, рук, туловища);</w:t>
            </w:r>
          </w:p>
          <w:p w14:paraId="02CC191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систематически проводить игровые закаливающие проц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дуры с использованием полифункционального оборудования (сенсорные тропы, сухие бассейны), направленные на улучш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венозного оттока и работы сердца, улучшение тактильной чувствительности тела, подвижности суставов, связок и сух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жилий, преодоление нервно-психической возбудимости обуч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ющихся, расслабление гипертонуса мышц;</w:t>
            </w:r>
          </w:p>
          <w:p w14:paraId="6AEA507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осуществлять контроль и регуляцию двигательной акти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ности обучающихся; создавать условия для нормализации их двигательной активности: привлекать к активным упражнениям и играм пассивных обучающихся (включать их в совместные игры, в выполнение хозяйственно-бытовых поручений) и к 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лее спокойным видам деятельности расторможенных дошкол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ников, деликатно ограничивать их повышенную подвижность;</w:t>
            </w:r>
          </w:p>
          <w:p w14:paraId="3A1D639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проводить упражнения, направленные на регуляцию тон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са мускулатуры, развивая у обучающихся самостоятельный контроль за работой различных мышечных групп на основе контрастных ощущений («сосулька зимой» - мышцы напряж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ны, «сосулька весной» - мышцы расслабляются); использовать упражнения по нормализации мышечного тонуса, приёмы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лаксации;</w:t>
            </w:r>
          </w:p>
          <w:p w14:paraId="14823C3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проводить специальные игры и упражнения, стимулир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ющие формирование пяточно-пальцевого переката (ходьба по следам, разной поверхности - песку, мату; захват ступнями, пальцами ног предметов);</w:t>
            </w:r>
          </w:p>
          <w:p w14:paraId="634C27A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учитывать при отборе содержания предлагаемых упра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нений необходимость достижения тонизирующего и тренир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ющего эффекта в ходе выполнения двигательных упражнений (нагрузка должна не только соответствовать возможностям обучающихся, но и несколько превышать их);</w:t>
            </w:r>
          </w:p>
          <w:p w14:paraId="7B9AE5B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внимательно и осторожно подходить к отбору содержания физкультурных занятий, упражнений, игр для обучающихся, имеющих низкие функциональные показатели деятельности сердечно-сосудистой и дыхательной систем, нарушения зрения, особенности нервно-психической деятельности (повышенная утомляемость, чрезмерная подвижность или, наоборот, зато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моженность);</w:t>
            </w:r>
          </w:p>
          <w:p w14:paraId="006AD34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контролировать и регулировать уровень психофизической нагрузки (снижая интенсивность движений, частоту повтор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ний, требования к качеству движений) в процессе коррекции недостатков моторного развития и развития разных видов де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ской деятельности, требующих активных движений (музыкал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но-ритмические занятия, хозяйственно-бытовые поручения);</w:t>
            </w:r>
          </w:p>
          <w:p w14:paraId="1D3911B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осуществлять дифференцированный подход к отбору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держания и средств физического воспитания с учетом возрас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ных физических и индивидуальных возможностей обучающи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ся;</w:t>
            </w:r>
          </w:p>
          <w:p w14:paraId="3169135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включать упражнения по нормализации деятельности опорно-двигательного аппарата, коррекции недостатков осанки, положения стоп; осуществлять профилактику и коррекцию плоскостопия у обучающихся;</w:t>
            </w:r>
          </w:p>
          <w:p w14:paraId="2717B3A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объяснять значение, формировать навыки и развивать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требность в выполнении утренней гимнастики, закаливающих процедур (при участии педагогического работника);</w:t>
            </w:r>
          </w:p>
          <w:p w14:paraId="5353007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учить обучающихся элементарно рассказывать о своем самочувствии, объяснять, что болит;</w:t>
            </w:r>
          </w:p>
          <w:p w14:paraId="3245B6A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развивать правильное физиологическое дыхание: навыки глубокого, ритмического дыхания с углубленным, но споко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ным выдохом; правильного носового дыхания при спокойно сомкнутых губах;</w:t>
            </w:r>
          </w:p>
          <w:p w14:paraId="377DDA1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проводить игровые закаливающие процедуры с испол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зованием полифункционального оборудования (сенсорные 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пы и дорожки, сухие бассейны), направленные на улучшение венозного оттока и работы сердца, улучшение тактильной чу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ствительности тела, увеличение силы и тонуса мышц, подви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ности суставов, связок и сухожилий, расслабление гипертонуса мышц;</w:t>
            </w:r>
          </w:p>
          <w:p w14:paraId="7225B7D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побуждать обучающихся рассказывать о своем здоровье, о возникающих ситуациях нездоровья;</w:t>
            </w:r>
          </w:p>
          <w:p w14:paraId="2C0AB87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привлекать родителей (законных представителей) к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низации двигательной активности обучающихся, к закрепл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нию у обучающихся представлений и практического опыта по основам ЗОЖ.</w:t>
            </w:r>
          </w:p>
        </w:tc>
      </w:tr>
      <w:tr w:rsidR="00884630" w14:paraId="201CC75D" w14:textId="77777777">
        <w:tc>
          <w:tcPr>
            <w:tcW w:w="3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335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 Коррекционная на-правленность в работе по физической культуре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27122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Задачи:</w:t>
            </w:r>
          </w:p>
          <w:p w14:paraId="25EF87A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создавать условия для овладения и совершенствования техники основных движений: ходьбы, бега, ползания и лазанья, прыжков, бросания и ловли, включать их в режимные моменты и свободную деятельность обучающихся (например, предлагать детям игровые задания: «пройди между стульями», «попрыгай как зайка»);</w:t>
            </w:r>
          </w:p>
          <w:p w14:paraId="713401A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использовать для развития основных движений, их техн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ки и двигательных качеств разные формы организации двиг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тельной деятельности: физкультурные занятия, физкультм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нутки (динамические паузы); разминки и подвижные игры между занятиями, утреннюю гимнастику, «гимнастику»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буждения после дневного сна, занятия ритмикой, подвижные игры на свежем воздухе;</w:t>
            </w:r>
          </w:p>
          <w:p w14:paraId="7331859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учить обучающихся выполнять физические упражнения в коллективе, развивать способность пространственной ориент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ровке в построениях, перестроениях;</w:t>
            </w:r>
          </w:p>
          <w:p w14:paraId="4DDFDFB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(ко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струкции типа «Ромашка», «Островок», «Валуны»);</w:t>
            </w:r>
          </w:p>
          <w:p w14:paraId="2096E0F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способствовать развитию координационных способностей путём введения сложно-координированных движений;</w:t>
            </w:r>
          </w:p>
          <w:p w14:paraId="57419AB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совершенствование качественной стороны движений - ловкости, гибкости, силы, выносливости;</w:t>
            </w:r>
          </w:p>
          <w:p w14:paraId="0AD8DAF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развивать точность произвольных движений, учить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переключаться с одного движения на другое;</w:t>
            </w:r>
          </w:p>
          <w:p w14:paraId="3C54D49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учить обучающихся выполнять упражнения по словесной инструкции педагогических работников и давать словесный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чет о выполненном движении или последовательности из двух-четырех движений;</w:t>
            </w:r>
          </w:p>
          <w:p w14:paraId="1D6CEB7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воспитывать умение сохранять правильную осанку в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личных видах движений;</w:t>
            </w:r>
          </w:p>
          <w:p w14:paraId="7693088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формировать у обучающихся навыки контроля динам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ческого и статического равновесия;</w:t>
            </w:r>
          </w:p>
          <w:p w14:paraId="01BC09E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учить обучающихся сохранять заданный темп во время ходьбы (быстрый, средний, медленный);</w:t>
            </w:r>
          </w:p>
          <w:p w14:paraId="25D3AB9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закреплять навыки в разных видах бега: быть ведущим в колонне, при беге парами соизмерять свои движения с движ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ниями партнера;</w:t>
            </w:r>
          </w:p>
          <w:p w14:paraId="4469C7A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закреплять навыки в разных видах прыжков, развивать их технику: энергично отталкиваться и мягко приземляться с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хранением равновесия;</w:t>
            </w:r>
          </w:p>
          <w:p w14:paraId="291DF4D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учить координировать движения в играх с мячами разных размеров и с набивным мячом, взаимодействовать с партнером при ловле и бросках мяча;</w:t>
            </w:r>
          </w:p>
          <w:p w14:paraId="7D46B06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продолжать учить обучающихся самостоятельно орган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зовывать подвижные игры, предлагать свои варианты игр, ко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бинации движений;</w:t>
            </w:r>
          </w:p>
          <w:p w14:paraId="1BEA202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учить запоминать и проговаривать правила подвижных игр, последовательность действий в эстафетах, играх со 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тивными элементами;</w:t>
            </w:r>
          </w:p>
          <w:p w14:paraId="7FE075F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17) включать элементы игровой деятельности при закрепл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нии двигательных навыков и развитии двигательных качеств: движение по сенсорным дорожкам и коврикам, погружение в сухой бассейн и перемещение в нем в соответствии со сценар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ем досугов и спортивных праздников;</w:t>
            </w:r>
          </w:p>
          <w:p w14:paraId="611AAA5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18) совершенствовать общую моторику, используя корриг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рующие упражнения для разных мышечных групп;</w:t>
            </w:r>
          </w:p>
          <w:p w14:paraId="5704F61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19) стимулировать потребность обучающихся к точному управлению движениями в пространстве: в вертикальной, гор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зонтальной и сагиттальной плоскостях (чувство пространства);</w:t>
            </w:r>
          </w:p>
          <w:p w14:paraId="746286B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20) формировать у обучающихся навыки выполнения движ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 и действий с предметами по словесной инструкции и ум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рассказать о выполненном задании с использованием ве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бальных средств;</w:t>
            </w:r>
          </w:p>
          <w:p w14:paraId="02D6B53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21) стимулировать положительный эмоциональный настрой обучающихся и желание самостоятельно заниматься с пол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функциональными модулями, создавая из них различные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сотные и туннельные конструкции;</w:t>
            </w:r>
          </w:p>
          <w:p w14:paraId="01F36C6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22) развивать слухо-зрительно-моторную координацию дв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жений под музыку: побуждать двигаться в соответствии с те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пом, ритмом, характером музыкального произведения),</w:t>
            </w:r>
          </w:p>
          <w:p w14:paraId="7293833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23) предлагать задания, направленные на формирование 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ординации движений и слова, сопровождать выполнение упражнений доступным речевым материалом (обучающиеся могут одновременно выполнять движения и произносить реч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вой материал или один ребенок проговаривает, остальные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полняют или педагогический работник проговаривает, обуч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ющиеся выполняют).</w:t>
            </w:r>
          </w:p>
        </w:tc>
      </w:tr>
      <w:tr w:rsidR="00884630" w14:paraId="0BBDAC69" w14:textId="77777777">
        <w:tc>
          <w:tcPr>
            <w:tcW w:w="3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019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 Коррекция недоста</w:t>
            </w:r>
            <w:r>
              <w:rPr>
                <w:rFonts w:ascii="Times New Roman" w:hAnsi="Times New Roman" w:cs="Times New Roman"/>
                <w:b/>
              </w:rPr>
              <w:t>т</w:t>
            </w:r>
            <w:r>
              <w:rPr>
                <w:rFonts w:ascii="Times New Roman" w:hAnsi="Times New Roman" w:cs="Times New Roman"/>
                <w:b/>
              </w:rPr>
              <w:t>ков и развитие ручной м</w:t>
            </w:r>
            <w:r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торики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5EF0A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Задачи:</w:t>
            </w:r>
          </w:p>
          <w:p w14:paraId="2A42CE4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дифференцированно применять игры и упражнения для нормализации мышечного тонуса;</w:t>
            </w:r>
          </w:p>
          <w:p w14:paraId="5FF00F3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движения кистей рук по подражанию действиям педагогического работника; формировать дифференцирова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движения кистями и пальцами рук: сгибание и разгибание, отведение в стороны пальцев; выполнять согласованные 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ствия пальцами обеих рук.</w:t>
            </w:r>
          </w:p>
          <w:p w14:paraId="1784D59A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умения удерживать позу пальцев и кистей рук; развивать умение сгибать и разгибать каждый палец на руке;</w:t>
            </w:r>
          </w:p>
          <w:p w14:paraId="5E032AE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тренировать активные движения кистей (вращения,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хлопывания);</w:t>
            </w:r>
          </w:p>
          <w:p w14:paraId="3A9164A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развивать движения хватания, совершенствовать разные виды захвата крупных и мелких предметов разной формы;</w:t>
            </w:r>
          </w:p>
          <w:p w14:paraId="76CEAC0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применять игровые упражнения для расслабления мышц пальцев и кистей рук при утомлении;</w:t>
            </w:r>
          </w:p>
          <w:p w14:paraId="71ABBC66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развивать практические умения при выполнении оруди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ных и соотносящих предметных действий;</w:t>
            </w:r>
          </w:p>
          <w:p w14:paraId="6467861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развивать умения выполнять ритмичные движения руками под звучание музыкальных инструментов;</w:t>
            </w:r>
          </w:p>
          <w:p w14:paraId="729130D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развивать технику тонких движений в «пальчиковой ги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настике»; побуждать выполнять упражнения пальчиковой ги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настики с речевым сопровождением;</w:t>
            </w:r>
          </w:p>
          <w:p w14:paraId="470BC9A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формировать у обучающихся специфические действия пальцами рук в играх с мелкими предметами и игрушками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ной фактуры: кручение, нанизывание, щелчки, вращение, 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мировать дифференцированные движения пальцев рук при нанизывании бус, пуговиц, колечек на шнурок в определенной последовательности, представленной на образце;</w:t>
            </w:r>
          </w:p>
          <w:p w14:paraId="2A43D6D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развивать захват мелких или сыпучих материалов указ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тельным типом хватания;</w:t>
            </w:r>
          </w:p>
          <w:p w14:paraId="0795174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учить обучающихся выкладывать мелкие предметы по заданным ориентирам: точкам, пунктирным линиям;</w:t>
            </w:r>
          </w:p>
          <w:p w14:paraId="7DA9A75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развивать умения выполнять практические действия с 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дой: переливание воды из одной емкости в другую при испол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зовании чашки, деревянной ложки, половника, воронки; пер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сыпать сыпучие материалы;</w:t>
            </w:r>
          </w:p>
          <w:p w14:paraId="7086DF6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учить выполнять определенные движения руками под звуковые и зрительные сигналы (если я подниму синий флажок - топни, а если красный-хлопни в ладоши; в дальнейшем знач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сигналов изменяют);</w:t>
            </w:r>
          </w:p>
          <w:p w14:paraId="0135178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15) развивать динамический праксис, чередование позиций рук «кулак - ладонь», «камень - ножницы»);</w:t>
            </w:r>
          </w:p>
          <w:p w14:paraId="6CD3ACC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16) учить обучающихся выполнению элементов самомассажа каждого пальца от ногтя к основанию;</w:t>
            </w:r>
          </w:p>
          <w:p w14:paraId="0F97D38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17) учить выполнять действия расстегивания и застегивания, используя различные виды застежек (липучки, кнопки, пугов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цы).</w:t>
            </w:r>
          </w:p>
          <w:p w14:paraId="4E9B2F9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 Совершенствовать базовые графомоторные навыки и умения:</w:t>
            </w:r>
          </w:p>
          <w:p w14:paraId="327CD71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формировать базовые графические умения: проводить простые линии - дорожки в заданном направлении, точки, дуги, соединять элементы на нелинованном листе, а затем в тетрадях в крупную клетку с опорой на точки;</w:t>
            </w:r>
          </w:p>
          <w:p w14:paraId="7A54928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развивать зрительно-моторную координацию при пров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дении различных линий по образцу: проводить непрерывную линию между двумя волнистыми и ломаными линиями, повт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ряя изгибы; проводить сплошные линии с переходами, не отр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вая карандаш от листа;</w:t>
            </w:r>
          </w:p>
          <w:p w14:paraId="1985301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развивать точность движений, учить обводить по контуру различные предметы, используя трафареты, линейки, лекала;</w:t>
            </w:r>
          </w:p>
          <w:p w14:paraId="259291F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развивать графические умения и целостность восприятия при изображении предметов, дорисовывая недостающие части к предложенному образцу;</w:t>
            </w:r>
          </w:p>
          <w:p w14:paraId="02F564C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развивать целостность восприятия и моторную ловкость рук при воспроизведении образца из заданных элементов;</w:t>
            </w:r>
          </w:p>
          <w:p w14:paraId="1B27EFC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учить обучающихся заштриховывать штриховать контуры простых предметов в различных направлениях;</w:t>
            </w:r>
          </w:p>
          <w:p w14:paraId="6627463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развивать умения раскрашивать по контуру сюжетные 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сунки цветными карандашами, с учетом индивидуальных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почтений при выборе цвета.</w:t>
            </w:r>
          </w:p>
        </w:tc>
      </w:tr>
      <w:tr w:rsidR="00884630" w14:paraId="73CFB50C" w14:textId="77777777">
        <w:tc>
          <w:tcPr>
            <w:tcW w:w="3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F85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 Коррекция недоста</w:t>
            </w:r>
            <w:r>
              <w:rPr>
                <w:rFonts w:ascii="Times New Roman" w:hAnsi="Times New Roman" w:cs="Times New Roman"/>
                <w:b/>
              </w:rPr>
              <w:t>т</w:t>
            </w:r>
            <w:r>
              <w:rPr>
                <w:rFonts w:ascii="Times New Roman" w:hAnsi="Times New Roman" w:cs="Times New Roman"/>
                <w:b/>
              </w:rPr>
              <w:t>ков и развитие артикул</w:t>
            </w:r>
            <w:r>
              <w:rPr>
                <w:rFonts w:ascii="Times New Roman" w:hAnsi="Times New Roman" w:cs="Times New Roman"/>
                <w:b/>
              </w:rPr>
              <w:t>я</w:t>
            </w:r>
            <w:r>
              <w:rPr>
                <w:rFonts w:ascii="Times New Roman" w:hAnsi="Times New Roman" w:cs="Times New Roman"/>
                <w:b/>
              </w:rPr>
              <w:t>ционной моторики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C3AE7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Задачи:</w:t>
            </w:r>
          </w:p>
          <w:p w14:paraId="6808412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развивать моторный праксис органов артикуляции, зр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тельно-кинестетические ощущения для усиления перцепции артикуляционных укладов и движений;</w:t>
            </w:r>
          </w:p>
          <w:p w14:paraId="1FB7502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вырабатывать самоконтроль за положением органов арт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куляции;</w:t>
            </w:r>
          </w:p>
          <w:p w14:paraId="568BA93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формировать правильный артикуляционный уклад для всех групп звуков с помощью артикуляционной гимнастики;</w:t>
            </w:r>
          </w:p>
          <w:p w14:paraId="46E8494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развивать статико-динамические ощущения, четкие арт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куляционные кинестезии;</w:t>
            </w:r>
          </w:p>
          <w:p w14:paraId="5850D50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формировать фонационное (речевое) дыхание при дифф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ренциации вдоха и выдоха через нос и рот;</w:t>
            </w:r>
          </w:p>
          <w:p w14:paraId="3009676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развивать оральный праксис, мимическую моторику в упражнениях подражательного характера (яркое солнышко - плотно сомкнули веки, обида - надули щеки).</w:t>
            </w:r>
          </w:p>
        </w:tc>
      </w:tr>
      <w:tr w:rsidR="00884630" w14:paraId="0C96C5E6" w14:textId="77777777">
        <w:tc>
          <w:tcPr>
            <w:tcW w:w="3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922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 Коррекция недоста</w:t>
            </w:r>
            <w:r>
              <w:rPr>
                <w:rFonts w:ascii="Times New Roman" w:hAnsi="Times New Roman" w:cs="Times New Roman"/>
                <w:b/>
              </w:rPr>
              <w:t>т</w:t>
            </w:r>
            <w:r>
              <w:rPr>
                <w:rFonts w:ascii="Times New Roman" w:hAnsi="Times New Roman" w:cs="Times New Roman"/>
                <w:b/>
              </w:rPr>
              <w:t>ков и развитие психом</w:t>
            </w:r>
            <w:r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торной сферы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2FF718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 Использование музыкально-ритмических упражнений, логопедической и фонетической ритмики:</w:t>
            </w:r>
          </w:p>
          <w:p w14:paraId="6F273E4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продолжать развивать и корригировать нарушения се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сорно-перцептивных и моторных компонентов деятельности (слухо-зрительно-моторную координацию, мышечную выно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ливость, способность перемещаться в пространстве на основе выбора объекта для движения по заданному признаку);</w:t>
            </w:r>
          </w:p>
          <w:p w14:paraId="4F8CB2DC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способствовать развитию у обучающихся произвольной регуляции в ходе выполнения двигательных заданий;</w:t>
            </w:r>
          </w:p>
          <w:p w14:paraId="63B67B02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при совершенствовании и преодолении недостатков двиг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тельного развития использовать разные сигналы (речевые и 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речевые звуки; наглядность в соответствии с возможностями зрительного восприятия);</w:t>
            </w:r>
          </w:p>
          <w:p w14:paraId="6A99FACD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развивать зрительное внимание и зрительное восприятие с опорой на двигательную активность;</w:t>
            </w:r>
          </w:p>
          <w:p w14:paraId="30378D13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развивать слуховые восприятие, внимание, слухо-моторную и зрительно-моторную координации;</w:t>
            </w:r>
          </w:p>
          <w:p w14:paraId="5E2BDC61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формировать и закреплять двигательные навыки, обра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ность и выразительность движений посредством упражнений психогимнастики, побуждать к выражению эмоциональных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стояний с помощью пантомимики, жестов, к созданию игровых образов (дворник, повар...);</w:t>
            </w:r>
          </w:p>
          <w:p w14:paraId="53B2643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развивать у обучающихся двигательную память, предлагая выполнять двигательные цепочки из четырех-шести действий; танцевальных движений;</w:t>
            </w:r>
          </w:p>
          <w:p w14:paraId="7DBB1F7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развивать у обучающихся навыки пространственной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низации движений; совершенствовать умения и навыки одн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временного выполнения детьми согласованных движений, а также навыки разноименных и разнонаправленных движений;</w:t>
            </w:r>
          </w:p>
          <w:p w14:paraId="0EB30CB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учить обучающихся самостоятельно перестраиваться в звенья, передвигаться с опорой на ориентиры разного цвета, разной формы;</w:t>
            </w:r>
          </w:p>
          <w:p w14:paraId="05FCC04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10) формировать у обучающихся устойчивый навык к прои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вольному мышечному напряжению и расслаблению под 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ку;</w:t>
            </w:r>
          </w:p>
          <w:p w14:paraId="4C6807F4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11) закреплять у обучающихся умения анализировать свои движения, движения других детей, осуществлять элементарное двигательное и словесное планирование действий в ходе двиг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тельных упражнений;</w:t>
            </w:r>
          </w:p>
          <w:p w14:paraId="4E05F80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12) подчинять движения темпу и ритму речевых и неречевых сигналов и сочетать их выполнение с музыкальным сопрово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дением, речевым материалом;</w:t>
            </w:r>
          </w:p>
          <w:p w14:paraId="5608FCF5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13) предлагать задания, направленные на формирование 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ординации движений и слова, побуждать сопровождать выпо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нение упражнений доступным речевым материалом (обуча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щиеся могут одновременно выполнять движения и произносить речевой материал, или же один ребенок, или педагогический работник, проговаривает его, остальные выполняют);</w:t>
            </w:r>
          </w:p>
          <w:p w14:paraId="31DD29BB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14) учить обучающихся отстукивать ритмы по слуховому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разцу, затем соотносить ритмическую структуру с графическим образцом.</w:t>
            </w:r>
          </w:p>
        </w:tc>
      </w:tr>
    </w:tbl>
    <w:p w14:paraId="0F32CFAA" w14:textId="77777777" w:rsidR="00884630" w:rsidRDefault="0088463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45" w:name="sub_1049"/>
    </w:p>
    <w:p w14:paraId="5BF5594A" w14:textId="77777777" w:rsidR="00884630" w:rsidRDefault="0088463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</w:p>
    <w:p w14:paraId="3EFAAE8F" w14:textId="77777777" w:rsidR="00884630" w:rsidRDefault="0088463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</w:p>
    <w:p w14:paraId="640444F8" w14:textId="77777777" w:rsidR="00884630" w:rsidRDefault="0088463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</w:p>
    <w:p w14:paraId="3702E1F2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p w14:paraId="5F0AE742" w14:textId="77777777" w:rsidR="00884630" w:rsidRDefault="0042558A">
      <w:pPr>
        <w:ind w:firstLine="0"/>
        <w:rPr>
          <w:b/>
        </w:rPr>
      </w:pPr>
      <w:r>
        <w:rPr>
          <w:b/>
        </w:rPr>
        <w:t xml:space="preserve">2.4.6 Использование специальных образовательных программ и методов, специальных методических пособий и дидактических материалов </w:t>
      </w:r>
    </w:p>
    <w:p w14:paraId="53C5FBD6" w14:textId="77777777" w:rsidR="00884630" w:rsidRDefault="00884630">
      <w:pPr>
        <w:ind w:firstLine="0"/>
        <w:rPr>
          <w:b/>
        </w:rPr>
      </w:pPr>
    </w:p>
    <w:p w14:paraId="5F1EFB0D" w14:textId="77777777" w:rsidR="00884630" w:rsidRDefault="0042558A">
      <w:pPr>
        <w:ind w:firstLine="0"/>
        <w:rPr>
          <w:b/>
        </w:rPr>
      </w:pPr>
      <w:r>
        <w:rPr>
          <w:b/>
        </w:rPr>
        <w:t>Специальные образовательные программы:</w:t>
      </w:r>
    </w:p>
    <w:p w14:paraId="1B1D9907" w14:textId="77777777" w:rsidR="00884630" w:rsidRDefault="0042558A">
      <w:pPr>
        <w:ind w:firstLine="0"/>
        <w:rPr>
          <w:b/>
        </w:rPr>
      </w:pPr>
      <w:r>
        <w:rPr>
          <w:b/>
        </w:rPr>
        <w:t>Шевченко С.Г. Тригер Р.Д. Капустина Г.М. Волкова И.Н. Подготовка к школе детей с задержкой психического развития / Под общ. Ред. С.Г. Шевченко. М.: Школьная Пре</w:t>
      </w:r>
      <w:r>
        <w:rPr>
          <w:b/>
        </w:rPr>
        <w:t>с</w:t>
      </w:r>
      <w:r>
        <w:rPr>
          <w:b/>
        </w:rPr>
        <w:t>са, 2003. Допущено Министерством образования Российской Федерации</w:t>
      </w:r>
    </w:p>
    <w:p w14:paraId="52C298D7" w14:textId="77777777" w:rsidR="00884630" w:rsidRDefault="00884630">
      <w:pPr>
        <w:ind w:firstLine="0"/>
        <w:rPr>
          <w:b/>
        </w:rPr>
      </w:pPr>
    </w:p>
    <w:p w14:paraId="48B05F47" w14:textId="77777777" w:rsidR="00884630" w:rsidRDefault="0042558A">
      <w:pPr>
        <w:ind w:firstLine="0"/>
        <w:rPr>
          <w:b/>
        </w:rPr>
      </w:pPr>
      <w:r>
        <w:rPr>
          <w:b/>
        </w:rPr>
        <w:t xml:space="preserve"> </w:t>
      </w:r>
      <w:bookmarkStart w:id="46" w:name="_Hlk144976130"/>
      <w:r>
        <w:rPr>
          <w:b/>
        </w:rPr>
        <w:t>Специальные методические и дидактические пособия для детей 4-7 (8) лет с ЗПР :</w:t>
      </w:r>
    </w:p>
    <w:p w14:paraId="1CBABD41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Е.А. Екжанова, Е.А. Стребелева Коррекционно-развивающее обучение и воспитание. – М.: Прсвещение,2003. </w:t>
      </w:r>
    </w:p>
    <w:p w14:paraId="361EF649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Альтхауз Д., Дум Э. Подбери отгадку. Цвет, форма. Количество. - М.: Просвещение, 1984. </w:t>
      </w:r>
    </w:p>
    <w:p w14:paraId="01BD2109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Бондаренко А.К. Дидактические игры в детском саду. - М.: Просвещение, 1985. </w:t>
      </w:r>
    </w:p>
    <w:p w14:paraId="219D24F0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Боровик О.В., Забрамная С.Д. Практический материал для проведения психолого-педагогического обследования детей - М., Владос, 2003 (переиздана в 2008) </w:t>
      </w:r>
    </w:p>
    <w:p w14:paraId="78AF154E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Венгер Л.А. и др. Игры и упражнения по развитию умственных способностей у детей дошкольного возраста. - М., 1989. </w:t>
      </w:r>
    </w:p>
    <w:p w14:paraId="4D685EE9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Дети с задержкой психического развития / под ред.. Г.А. Власовой, В.И. Лубовского, Н.А. Цыпиной. - М., 1973. </w:t>
      </w:r>
    </w:p>
    <w:p w14:paraId="39D78627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>Диагностика и коррекция задержки психического развития у детей: Пособие для уч</w:t>
      </w:r>
      <w:r>
        <w:rPr>
          <w:bCs/>
        </w:rPr>
        <w:t>и</w:t>
      </w:r>
      <w:r>
        <w:rPr>
          <w:bCs/>
        </w:rPr>
        <w:t>телей и специалистов коррекционно-развивающего обучения. / Под ред. С. Г. Ше</w:t>
      </w:r>
      <w:r>
        <w:rPr>
          <w:bCs/>
        </w:rPr>
        <w:t>в</w:t>
      </w:r>
      <w:r>
        <w:rPr>
          <w:bCs/>
        </w:rPr>
        <w:t xml:space="preserve">ченко. М. 2001. </w:t>
      </w:r>
    </w:p>
    <w:p w14:paraId="369E3E9A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>Жукова Н. С. Мастюкова Е.М., Филичева Т.Б. Преодоление задержки речевого разв</w:t>
      </w:r>
      <w:r>
        <w:rPr>
          <w:bCs/>
        </w:rPr>
        <w:t>и</w:t>
      </w:r>
      <w:r>
        <w:rPr>
          <w:bCs/>
        </w:rPr>
        <w:t xml:space="preserve">тия у дошкольников. - М., 1973. </w:t>
      </w:r>
    </w:p>
    <w:p w14:paraId="42E6A927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Забрамная С.Д. Практический материал для проведения психолого-педагогического обследования детей : пособие для психол.-мед.-пед. Комис. ВЛАДОС, 2003 </w:t>
      </w:r>
    </w:p>
    <w:p w14:paraId="309EE45C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>Катаева А.А. Стребелева Е.А. Дидактические игры и упражнения в обучении у</w:t>
      </w:r>
      <w:r>
        <w:rPr>
          <w:bCs/>
        </w:rPr>
        <w:t>м</w:t>
      </w:r>
      <w:r>
        <w:rPr>
          <w:bCs/>
        </w:rPr>
        <w:t>ственно отсталых дошкольников. - М., Просвещение, 1998.</w:t>
      </w:r>
    </w:p>
    <w:p w14:paraId="7BE63B38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 Мастюкова Е.М. Коррекционно - педагогическая работа по физическому воспитанию дошкольников с ЗПР - 2002 Обучение и воспитание дошкольников с нарушениями речи: Книга для учителя / Под ред. С.А. Мироновой. - М., 1987. </w:t>
      </w:r>
    </w:p>
    <w:p w14:paraId="7DCA57CC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>Семаго Н.Я., Семаго М.М. Проблемные дети: Основы диагностической и коррекц</w:t>
      </w:r>
      <w:r>
        <w:rPr>
          <w:bCs/>
        </w:rPr>
        <w:t>и</w:t>
      </w:r>
      <w:r>
        <w:rPr>
          <w:bCs/>
        </w:rPr>
        <w:t>онной работы психолога. - М.: “АРКТИ”, 2000</w:t>
      </w:r>
    </w:p>
    <w:p w14:paraId="6EDA2185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 Ульенкова У.В. Шестилетние дети с задержкой психического развития. - М., 1990</w:t>
      </w:r>
    </w:p>
    <w:p w14:paraId="079FA8F3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Шевченко С.Г. Природа и мы. Смоленск, Ассоциация XXI век, 2003. </w:t>
      </w:r>
    </w:p>
    <w:p w14:paraId="7A2249BD" w14:textId="77777777" w:rsidR="00884630" w:rsidRDefault="0042558A">
      <w:pPr>
        <w:pStyle w:val="aff0"/>
        <w:numPr>
          <w:ilvl w:val="0"/>
          <w:numId w:val="10"/>
        </w:numPr>
        <w:rPr>
          <w:bCs/>
        </w:rPr>
      </w:pPr>
      <w:r>
        <w:rPr>
          <w:bCs/>
        </w:rPr>
        <w:t xml:space="preserve">Шевченко С.Г. Ознакомление с окружающим миром. Развитие мышления и речи. М.: Ника-Пресс, 2003. </w:t>
      </w:r>
    </w:p>
    <w:p w14:paraId="4604F847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Шевченко С.Г., Капустина Г.М. Методические рекомендации. Предметы вокруг нас. Смоленск, Ассоциация XXI век, 2003. </w:t>
      </w:r>
    </w:p>
    <w:p w14:paraId="1C87D609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Морозова И.А., Пушкарева М.А. Ознакомление с окружающим миром. Конспекты з</w:t>
      </w:r>
      <w:r>
        <w:rPr>
          <w:bCs/>
          <w:color w:val="000000" w:themeColor="text1"/>
        </w:rPr>
        <w:t>а</w:t>
      </w:r>
      <w:r>
        <w:rPr>
          <w:bCs/>
          <w:color w:val="000000" w:themeColor="text1"/>
        </w:rPr>
        <w:t xml:space="preserve">нятий для работы с детьми 4-5 (5-6, 6-7) лет с ЗПР. – М: МозаикаСинтез, 2006. </w:t>
      </w:r>
    </w:p>
    <w:p w14:paraId="5F322D3D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Морозова И.А., Пушкарева М.А. Развитие элементарных математических представл</w:t>
      </w:r>
      <w:r>
        <w:rPr>
          <w:bCs/>
          <w:color w:val="000000" w:themeColor="text1"/>
        </w:rPr>
        <w:t>е</w:t>
      </w:r>
      <w:r>
        <w:rPr>
          <w:bCs/>
          <w:color w:val="000000" w:themeColor="text1"/>
        </w:rPr>
        <w:t>ний. Конспекты занятий для работы с детьми 4-5 (5-6, 6-7) лет с ЗПР. – М: Мозаика-Синтез, 2007.</w:t>
      </w:r>
    </w:p>
    <w:p w14:paraId="133F8275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Морозова И.А., Пушкарева М.А. Развитие речевого восприятия. Конспекты занятий для работы с детьми 5-6 лет с ЗПР. – М: Мозаика-Синтез, 2007. </w:t>
      </w:r>
    </w:p>
    <w:p w14:paraId="72A9AE9E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Морозова И.А., Пушкарева М.А. Подготовка к обучению грамоте. Конспекты занятий для работы с детьми 6-7 лет с ЗПР. – М: Мозаика-Синтез, 2007. </w:t>
      </w:r>
    </w:p>
    <w:p w14:paraId="044525C4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Шевченко С.Г. Коррекционно-развивающее обучение. Организационно-педагогические аспекты. Методическое пособие для учителей классов КРО. - М.: Г</w:t>
      </w:r>
      <w:r>
        <w:rPr>
          <w:bCs/>
          <w:color w:val="000000" w:themeColor="text1"/>
        </w:rPr>
        <w:t>у</w:t>
      </w:r>
      <w:r>
        <w:rPr>
          <w:bCs/>
          <w:color w:val="000000" w:themeColor="text1"/>
        </w:rPr>
        <w:t xml:space="preserve">манитарный издательский центр ВЛАДОС, 1999. </w:t>
      </w:r>
    </w:p>
    <w:p w14:paraId="3C0C60FC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Борякова Н. Ю., Касицына М. А. Коррекционно-педагогическая работа в детском саду для детей с задержкой психического развития. (Организационный аспект). – М.: В. Секачев, ИОИ, 66с.</w:t>
      </w:r>
    </w:p>
    <w:p w14:paraId="585CA249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Борякова Н.Ю. Психологические особенности дошкольников с задержкой психич</w:t>
      </w:r>
      <w:r>
        <w:rPr>
          <w:bCs/>
          <w:color w:val="000000" w:themeColor="text1"/>
        </w:rPr>
        <w:t>е</w:t>
      </w:r>
      <w:r>
        <w:rPr>
          <w:bCs/>
          <w:color w:val="000000" w:themeColor="text1"/>
        </w:rPr>
        <w:t>ского развития./ Воспитание и обучение детей с нарушениями развития. – 2004. - № 1.</w:t>
      </w:r>
    </w:p>
    <w:p w14:paraId="7EA7A022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Борякова Н.Ю. Ступеньки развития. Ранняя диагностика и коррекция задержки пс</w:t>
      </w:r>
      <w:r>
        <w:rPr>
          <w:bCs/>
          <w:color w:val="000000" w:themeColor="text1"/>
        </w:rPr>
        <w:t>и</w:t>
      </w:r>
      <w:r>
        <w:rPr>
          <w:bCs/>
          <w:color w:val="000000" w:themeColor="text1"/>
        </w:rPr>
        <w:t>хического развития. - М., Гном-пресс, 1999. – 56 с.</w:t>
      </w:r>
    </w:p>
    <w:p w14:paraId="32AB6275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Бабкина, Н.В. Психологическое сопровождение детей с задержкой психического ра</w:t>
      </w:r>
      <w:r>
        <w:rPr>
          <w:bCs/>
          <w:color w:val="000000" w:themeColor="text1"/>
        </w:rPr>
        <w:t>з</w:t>
      </w:r>
      <w:r>
        <w:rPr>
          <w:bCs/>
          <w:color w:val="000000" w:themeColor="text1"/>
        </w:rPr>
        <w:t>вития в условиях образовательной интеграции / Н.В. Бабкина // Воспитание и обуч</w:t>
      </w:r>
      <w:r>
        <w:rPr>
          <w:bCs/>
          <w:color w:val="000000" w:themeColor="text1"/>
        </w:rPr>
        <w:t>е</w:t>
      </w:r>
      <w:r>
        <w:rPr>
          <w:bCs/>
          <w:color w:val="000000" w:themeColor="text1"/>
        </w:rPr>
        <w:t>ние детей с нарушениями в развитии. – 2012. – № 1. – С.</w:t>
      </w:r>
      <w:r>
        <w:rPr>
          <w:bCs/>
          <w:color w:val="000000" w:themeColor="text1"/>
          <w:spacing w:val="-3"/>
        </w:rPr>
        <w:t xml:space="preserve"> </w:t>
      </w:r>
      <w:r>
        <w:rPr>
          <w:bCs/>
          <w:color w:val="000000" w:themeColor="text1"/>
        </w:rPr>
        <w:t>23-31.</w:t>
      </w:r>
    </w:p>
    <w:p w14:paraId="09C02F54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Бабкина, Н.В. Саморегуляция в познавательной деятельности у детей с задержкой психического развития : монография / Н.В. Бабкина. – М. : Гуманитарный издат. центр ВЛАДОС, 2016. – 143</w:t>
      </w:r>
      <w:r>
        <w:rPr>
          <w:bCs/>
          <w:color w:val="000000" w:themeColor="text1"/>
          <w:spacing w:val="-1"/>
        </w:rPr>
        <w:t xml:space="preserve"> </w:t>
      </w:r>
      <w:r>
        <w:rPr>
          <w:bCs/>
          <w:color w:val="000000" w:themeColor="text1"/>
        </w:rPr>
        <w:t>с.</w:t>
      </w:r>
    </w:p>
    <w:p w14:paraId="6026043C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Бабкина, Н.В. Выбор индивидуального образовательного маршрута для ребенка с з</w:t>
      </w:r>
      <w:r>
        <w:rPr>
          <w:bCs/>
          <w:color w:val="000000" w:themeColor="text1"/>
        </w:rPr>
        <w:t>а</w:t>
      </w:r>
      <w:r>
        <w:rPr>
          <w:bCs/>
          <w:color w:val="000000" w:themeColor="text1"/>
        </w:rPr>
        <w:t>держкой психического развития / Н.В. Бабкина // Воспитание и обучение детей с нарушениями развития. – 2017. – № 2. – С.</w:t>
      </w:r>
      <w:r>
        <w:rPr>
          <w:bCs/>
          <w:color w:val="000000" w:themeColor="text1"/>
          <w:spacing w:val="-2"/>
        </w:rPr>
        <w:t xml:space="preserve"> </w:t>
      </w:r>
      <w:r>
        <w:rPr>
          <w:bCs/>
          <w:color w:val="000000" w:themeColor="text1"/>
        </w:rPr>
        <w:t>16-22.</w:t>
      </w:r>
    </w:p>
    <w:p w14:paraId="3B5B32F0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Бабкина, Н.В. Особые образовательные потребности детей с задержкой психического развития в период начального школьного обучения / Н.В. Бабкина // Педагогика и психология образования. – 2017. – №</w:t>
      </w:r>
      <w:r>
        <w:rPr>
          <w:bCs/>
          <w:color w:val="000000" w:themeColor="text1"/>
          <w:spacing w:val="-1"/>
        </w:rPr>
        <w:t xml:space="preserve"> </w:t>
      </w:r>
      <w:r>
        <w:rPr>
          <w:bCs/>
          <w:color w:val="000000" w:themeColor="text1"/>
        </w:rPr>
        <w:t>3.</w:t>
      </w:r>
    </w:p>
    <w:p w14:paraId="32B1212C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Баряева, Л.Б. Интегративная модель математического образования дошкольников с задержкой  психического  развития  :  монография  /  Л.Б.  Баряева.  –  СПб.  :  Изд-во  РГПУ  им. А.И. Герцена,</w:t>
      </w:r>
      <w:r>
        <w:rPr>
          <w:bCs/>
          <w:color w:val="000000" w:themeColor="text1"/>
          <w:spacing w:val="-1"/>
        </w:rPr>
        <w:t xml:space="preserve"> </w:t>
      </w:r>
      <w:r>
        <w:rPr>
          <w:bCs/>
          <w:color w:val="000000" w:themeColor="text1"/>
        </w:rPr>
        <w:t>2015.</w:t>
      </w:r>
    </w:p>
    <w:p w14:paraId="097B1BF3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Баряева, Л.Б. Профилактика и коррекция дискалькулии у детей /  Л.Б.  Баряева,  С.Ю. Кондратьева, Л.В. Лопатина. – СПб. : ЦДК проф. Л.Б. Баряевой,</w:t>
      </w:r>
      <w:r>
        <w:rPr>
          <w:bCs/>
          <w:color w:val="000000" w:themeColor="text1"/>
          <w:spacing w:val="-4"/>
        </w:rPr>
        <w:t xml:space="preserve"> </w:t>
      </w:r>
      <w:r>
        <w:rPr>
          <w:bCs/>
          <w:color w:val="000000" w:themeColor="text1"/>
        </w:rPr>
        <w:t>2015.</w:t>
      </w:r>
    </w:p>
    <w:p w14:paraId="4AE08C82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Бордовская, Е.В. Коррекционная работа с детьми в обогащенной предметно- развив</w:t>
      </w:r>
      <w:r>
        <w:rPr>
          <w:bCs/>
          <w:color w:val="000000" w:themeColor="text1"/>
        </w:rPr>
        <w:t>а</w:t>
      </w:r>
      <w:r>
        <w:rPr>
          <w:bCs/>
          <w:color w:val="000000" w:themeColor="text1"/>
        </w:rPr>
        <w:t>ющей среде : программно-методический комплекс / Е.В. Бордовская, И.Г. Вечканова, Р.Н. Генералова ; под ред. Л.Б. Баряевой. – СПб. : Каро,</w:t>
      </w:r>
      <w:r>
        <w:rPr>
          <w:bCs/>
          <w:color w:val="000000" w:themeColor="text1"/>
          <w:spacing w:val="-4"/>
        </w:rPr>
        <w:t xml:space="preserve"> </w:t>
      </w:r>
      <w:r>
        <w:rPr>
          <w:bCs/>
          <w:color w:val="000000" w:themeColor="text1"/>
        </w:rPr>
        <w:t>2006.</w:t>
      </w:r>
    </w:p>
    <w:p w14:paraId="3468D8A1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Борякова, Н.Ю. Формирование предпосылок к школьному обучению у детей с з</w:t>
      </w:r>
      <w:r>
        <w:rPr>
          <w:bCs/>
          <w:color w:val="000000" w:themeColor="text1"/>
        </w:rPr>
        <w:t>а</w:t>
      </w:r>
      <w:r>
        <w:rPr>
          <w:bCs/>
          <w:color w:val="000000" w:themeColor="text1"/>
        </w:rPr>
        <w:t>держкой психического развития / Н.Ю. Борякова. – М. : Альфа,</w:t>
      </w:r>
      <w:r>
        <w:rPr>
          <w:bCs/>
          <w:color w:val="000000" w:themeColor="text1"/>
          <w:spacing w:val="-4"/>
        </w:rPr>
        <w:t xml:space="preserve"> </w:t>
      </w:r>
      <w:r>
        <w:rPr>
          <w:bCs/>
          <w:color w:val="000000" w:themeColor="text1"/>
        </w:rPr>
        <w:t>2003.</w:t>
      </w:r>
    </w:p>
    <w:p w14:paraId="54BFC7BF" w14:textId="77777777" w:rsidR="00884630" w:rsidRDefault="0042558A">
      <w:pPr>
        <w:pStyle w:val="aff0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Винник, М.О. Задержка психического развития у детей:  методологические принципы и  технологии  диагностической  и  коррекционной  работы  /  М.О.  Винник.  – Ростов н/Д. : Феникс,</w:t>
      </w:r>
      <w:r>
        <w:rPr>
          <w:bCs/>
          <w:color w:val="000000" w:themeColor="text1"/>
          <w:spacing w:val="-2"/>
        </w:rPr>
        <w:t xml:space="preserve"> </w:t>
      </w:r>
      <w:r>
        <w:rPr>
          <w:bCs/>
          <w:color w:val="000000" w:themeColor="text1"/>
        </w:rPr>
        <w:t>2007.</w:t>
      </w:r>
      <w:bookmarkStart w:id="47" w:name="_bookmark34"/>
      <w:bookmarkEnd w:id="47"/>
    </w:p>
    <w:p w14:paraId="764A35CA" w14:textId="77777777" w:rsidR="00884630" w:rsidRDefault="00884630">
      <w:pPr>
        <w:rPr>
          <w:bCs/>
          <w:color w:val="000000" w:themeColor="text1"/>
        </w:rPr>
      </w:pPr>
    </w:p>
    <w:bookmarkEnd w:id="46"/>
    <w:p w14:paraId="17855B8B" w14:textId="77777777" w:rsidR="00884630" w:rsidRDefault="00884630">
      <w:pPr>
        <w:rPr>
          <w:bCs/>
          <w:color w:val="000000" w:themeColor="text1"/>
        </w:rPr>
      </w:pPr>
    </w:p>
    <w:p w14:paraId="4175DE52" w14:textId="77777777" w:rsidR="00884630" w:rsidRDefault="00884630">
      <w:pPr>
        <w:rPr>
          <w:bCs/>
          <w:color w:val="000000" w:themeColor="text1"/>
        </w:rPr>
      </w:pPr>
    </w:p>
    <w:p w14:paraId="37F3194E" w14:textId="77777777" w:rsidR="00884630" w:rsidRDefault="00884630">
      <w:pPr>
        <w:rPr>
          <w:bCs/>
          <w:color w:val="000000" w:themeColor="text1"/>
        </w:rPr>
      </w:pPr>
    </w:p>
    <w:p w14:paraId="220D3E37" w14:textId="77777777" w:rsidR="00884630" w:rsidRDefault="00884630">
      <w:pPr>
        <w:rPr>
          <w:bCs/>
          <w:color w:val="000000" w:themeColor="text1"/>
        </w:rPr>
      </w:pPr>
    </w:p>
    <w:p w14:paraId="57A7DBC1" w14:textId="77777777" w:rsidR="00884630" w:rsidRDefault="00884630">
      <w:pPr>
        <w:rPr>
          <w:bCs/>
          <w:color w:val="000000" w:themeColor="text1"/>
        </w:rPr>
      </w:pPr>
    </w:p>
    <w:p w14:paraId="52CAD2A7" w14:textId="77777777" w:rsidR="00884630" w:rsidRDefault="00884630">
      <w:pPr>
        <w:rPr>
          <w:bCs/>
          <w:color w:val="000000" w:themeColor="text1"/>
        </w:rPr>
      </w:pPr>
    </w:p>
    <w:p w14:paraId="07372331" w14:textId="77777777" w:rsidR="00884630" w:rsidRDefault="00884630">
      <w:pPr>
        <w:rPr>
          <w:bCs/>
          <w:color w:val="000000" w:themeColor="text1"/>
        </w:rPr>
      </w:pPr>
    </w:p>
    <w:p w14:paraId="654B84AC" w14:textId="77777777" w:rsidR="00884630" w:rsidRDefault="00884630">
      <w:pPr>
        <w:rPr>
          <w:bCs/>
          <w:color w:val="000000" w:themeColor="text1"/>
        </w:rPr>
      </w:pPr>
    </w:p>
    <w:p w14:paraId="7C1B1DBB" w14:textId="77777777" w:rsidR="00884630" w:rsidRDefault="00884630">
      <w:pPr>
        <w:rPr>
          <w:bCs/>
          <w:color w:val="000000" w:themeColor="text1"/>
        </w:rPr>
      </w:pPr>
    </w:p>
    <w:p w14:paraId="26C41828" w14:textId="77777777" w:rsidR="00884630" w:rsidRDefault="00884630">
      <w:pPr>
        <w:rPr>
          <w:bCs/>
          <w:color w:val="000000" w:themeColor="text1"/>
        </w:rPr>
      </w:pPr>
    </w:p>
    <w:p w14:paraId="5700A8BB" w14:textId="77777777" w:rsidR="00884630" w:rsidRDefault="00884630">
      <w:pPr>
        <w:rPr>
          <w:bCs/>
          <w:color w:val="000000" w:themeColor="text1"/>
        </w:rPr>
      </w:pPr>
    </w:p>
    <w:p w14:paraId="2F8F32BF" w14:textId="77777777" w:rsidR="00884630" w:rsidRDefault="00884630">
      <w:pPr>
        <w:rPr>
          <w:bCs/>
          <w:color w:val="000000" w:themeColor="text1"/>
        </w:rPr>
      </w:pPr>
    </w:p>
    <w:p w14:paraId="7D8064BB" w14:textId="77777777" w:rsidR="00884630" w:rsidRDefault="00884630">
      <w:pPr>
        <w:rPr>
          <w:bCs/>
          <w:color w:val="000000" w:themeColor="text1"/>
        </w:rPr>
      </w:pPr>
    </w:p>
    <w:p w14:paraId="002F1A81" w14:textId="77777777" w:rsidR="00884630" w:rsidRDefault="00884630">
      <w:pPr>
        <w:rPr>
          <w:bCs/>
          <w:color w:val="000000" w:themeColor="text1"/>
        </w:rPr>
      </w:pPr>
    </w:p>
    <w:p w14:paraId="04DB72A8" w14:textId="77777777" w:rsidR="00884630" w:rsidRDefault="00884630">
      <w:pPr>
        <w:rPr>
          <w:bCs/>
          <w:color w:val="000000" w:themeColor="text1"/>
        </w:rPr>
      </w:pPr>
    </w:p>
    <w:p w14:paraId="7AF1F3DE" w14:textId="77777777" w:rsidR="00884630" w:rsidRDefault="00884630">
      <w:pPr>
        <w:rPr>
          <w:bCs/>
          <w:color w:val="000000" w:themeColor="text1"/>
        </w:rPr>
      </w:pPr>
    </w:p>
    <w:p w14:paraId="4BCC9A76" w14:textId="77777777" w:rsidR="00884630" w:rsidRDefault="00884630">
      <w:pPr>
        <w:rPr>
          <w:bCs/>
          <w:color w:val="000000" w:themeColor="text1"/>
        </w:rPr>
      </w:pPr>
    </w:p>
    <w:p w14:paraId="77C5C0E5" w14:textId="77777777" w:rsidR="00884630" w:rsidRDefault="00884630">
      <w:pPr>
        <w:rPr>
          <w:bCs/>
          <w:color w:val="000000" w:themeColor="text1"/>
        </w:rPr>
      </w:pPr>
    </w:p>
    <w:p w14:paraId="3DCDF1E2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p w14:paraId="2B556EB2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2.5. РАБОЧАЯ ПРОГРАММА ВОСПИТАНИЯ</w:t>
      </w:r>
    </w:p>
    <w:bookmarkEnd w:id="45"/>
    <w:p w14:paraId="07847683" w14:textId="77777777" w:rsidR="00884630" w:rsidRDefault="00884630">
      <w:pPr>
        <w:ind w:firstLine="567"/>
        <w:rPr>
          <w:rFonts w:ascii="Times New Roman" w:hAnsi="Times New Roman" w:cs="Times New Roman"/>
          <w:color w:val="FF0000"/>
        </w:rPr>
      </w:pPr>
    </w:p>
    <w:p w14:paraId="7FC33CE1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bookmarkStart w:id="48" w:name="sub_1355"/>
      <w:r>
        <w:rPr>
          <w:rFonts w:ascii="Times New Roman" w:hAnsi="Times New Roman" w:cs="Times New Roman"/>
          <w:b/>
        </w:rPr>
        <w:t>1. ЦЕЛЕВОЙ РАЗДЕЛ</w:t>
      </w:r>
    </w:p>
    <w:p w14:paraId="2300989B" w14:textId="77777777" w:rsidR="00884630" w:rsidRDefault="0042558A">
      <w:pPr>
        <w:ind w:firstLine="567"/>
        <w:rPr>
          <w:b/>
          <w:bCs/>
        </w:rPr>
      </w:pPr>
      <w:r>
        <w:rPr>
          <w:b/>
          <w:bCs/>
        </w:rPr>
        <w:t xml:space="preserve">Пояснительная записка </w:t>
      </w:r>
    </w:p>
    <w:p w14:paraId="74D4557B" w14:textId="77777777" w:rsidR="00884630" w:rsidRDefault="0042558A">
      <w:pPr>
        <w:ind w:firstLine="567"/>
      </w:pPr>
      <w:r>
        <w:t>Программа воспитания основана на воплощении национального воспитательного иде</w:t>
      </w:r>
      <w:r>
        <w:t>а</w:t>
      </w:r>
      <w:r>
        <w:t>ла, который понимается как высшая цель образования, нравственное (идеальное) предста</w:t>
      </w:r>
      <w:r>
        <w:t>в</w:t>
      </w:r>
      <w:r>
        <w:t xml:space="preserve">ление о человеке. </w:t>
      </w:r>
    </w:p>
    <w:p w14:paraId="34F57E9D" w14:textId="77777777" w:rsidR="00884630" w:rsidRDefault="0042558A">
      <w:pPr>
        <w:ind w:firstLine="567"/>
      </w:pPr>
      <w:r>
        <w:t>Под воспитанием понимается деятельность, направленная на развитие личности, созд</w:t>
      </w:r>
      <w:r>
        <w:t>а</w:t>
      </w:r>
      <w:r>
        <w:t>ние условий для самоопределения и социализации обучающихся на основе социокульту</w:t>
      </w:r>
      <w:r>
        <w:t>р</w:t>
      </w:r>
      <w:r>
        <w:t>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</w:t>
      </w:r>
      <w:r>
        <w:t>ю</w:t>
      </w:r>
      <w:r>
        <w:t>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</w:t>
      </w:r>
      <w:r>
        <w:t>а</w:t>
      </w:r>
      <w:r>
        <w:t xml:space="preserve">ционального народа Российской Федерации, природе и окружающей среде. </w:t>
      </w:r>
    </w:p>
    <w:p w14:paraId="2EF95D09" w14:textId="77777777" w:rsidR="00884630" w:rsidRDefault="0042558A">
      <w:pPr>
        <w:ind w:firstLine="567"/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 Основу воспитания на всех уровнях, начиная с дошкольного, составляют традиционные це</w:t>
      </w:r>
      <w:r>
        <w:rPr>
          <w:rFonts w:ascii="Times New Roman" w:hAnsi="Times New Roman" w:cs="Times New Roman"/>
          <w:sz w:val="22"/>
          <w:szCs w:val="22"/>
          <w:lang w:eastAsia="en-US"/>
        </w:rPr>
        <w:t>н</w:t>
      </w:r>
      <w:r>
        <w:rPr>
          <w:rFonts w:ascii="Times New Roman" w:hAnsi="Times New Roman" w:cs="Times New Roman"/>
          <w:sz w:val="22"/>
          <w:szCs w:val="22"/>
          <w:lang w:eastAsia="en-US"/>
        </w:rPr>
        <w:t>ности российского общества. Традиционные ценности - это нравственные ориентиры, формирующие мировоззрение граждан России, передаваемые от поколения к поколению, лежащие в основе общ</w:t>
      </w:r>
      <w:r>
        <w:rPr>
          <w:rFonts w:ascii="Times New Roman" w:hAnsi="Times New Roman" w:cs="Times New Roman"/>
          <w:sz w:val="22"/>
          <w:szCs w:val="22"/>
          <w:lang w:eastAsia="en-US"/>
        </w:rPr>
        <w:t>е</w:t>
      </w:r>
      <w:r>
        <w:rPr>
          <w:rFonts w:ascii="Times New Roman" w:hAnsi="Times New Roman" w:cs="Times New Roman"/>
          <w:sz w:val="22"/>
          <w:szCs w:val="22"/>
          <w:lang w:eastAsia="en-US"/>
        </w:rPr>
        <w:t>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</w:t>
      </w:r>
      <w:r>
        <w:rPr>
          <w:rFonts w:ascii="Times New Roman" w:hAnsi="Times New Roman" w:cs="Times New Roman"/>
          <w:sz w:val="22"/>
          <w:szCs w:val="22"/>
          <w:lang w:eastAsia="en-US"/>
        </w:rPr>
        <w:t>е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ском и культурном развитии многонационального народа России. </w:t>
      </w:r>
    </w:p>
    <w:p w14:paraId="13B1B977" w14:textId="77777777" w:rsidR="00884630" w:rsidRDefault="0042558A">
      <w:pPr>
        <w:ind w:firstLine="567"/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  Программа воспитания предусматривает приобщение детей к традиционным ценностям ро</w:t>
      </w:r>
      <w:r>
        <w:rPr>
          <w:rFonts w:ascii="Times New Roman" w:hAnsi="Times New Roman" w:cs="Times New Roman"/>
          <w:sz w:val="22"/>
          <w:szCs w:val="22"/>
          <w:lang w:eastAsia="en-US"/>
        </w:rPr>
        <w:t>с</w:t>
      </w:r>
      <w:r>
        <w:rPr>
          <w:rFonts w:ascii="Times New Roman" w:hAnsi="Times New Roman" w:cs="Times New Roman"/>
          <w:sz w:val="22"/>
          <w:szCs w:val="22"/>
          <w:lang w:eastAsia="en-US"/>
        </w:rPr>
        <w:t>сийского общества -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</w:t>
      </w:r>
      <w:r>
        <w:rPr>
          <w:rFonts w:ascii="Times New Roman" w:hAnsi="Times New Roman" w:cs="Times New Roman"/>
          <w:sz w:val="22"/>
          <w:szCs w:val="22"/>
          <w:lang w:eastAsia="en-US"/>
        </w:rPr>
        <w:t>и</w:t>
      </w:r>
      <w:r>
        <w:rPr>
          <w:rFonts w:ascii="Times New Roman" w:hAnsi="Times New Roman" w:cs="Times New Roman"/>
          <w:sz w:val="22"/>
          <w:szCs w:val="22"/>
          <w:lang w:eastAsia="en-US"/>
        </w:rPr>
        <w:t>вость, коллективизм, взаимопомощь и взаимоуважение, историческая память и преемственность п</w:t>
      </w:r>
      <w:r>
        <w:rPr>
          <w:rFonts w:ascii="Times New Roman" w:hAnsi="Times New Roman" w:cs="Times New Roman"/>
          <w:sz w:val="22"/>
          <w:szCs w:val="22"/>
          <w:lang w:eastAsia="en-US"/>
        </w:rPr>
        <w:t>о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колений, единство народов России. </w:t>
      </w:r>
    </w:p>
    <w:p w14:paraId="310CBBF7" w14:textId="77777777" w:rsidR="00884630" w:rsidRDefault="0042558A">
      <w:pPr>
        <w:ind w:firstLine="567"/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 Вся система ценностей российского народа находит отражение в содержании воспитательной работы ДОУ, в соответствии с возрастными особенностями детей. </w:t>
      </w:r>
    </w:p>
    <w:p w14:paraId="5093C886" w14:textId="77777777" w:rsidR="00884630" w:rsidRDefault="0042558A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1) Ценности Родина и природа лежат в основе патриотического направления воспитания.</w:t>
      </w:r>
    </w:p>
    <w:p w14:paraId="01F54C2F" w14:textId="77777777" w:rsidR="00884630" w:rsidRDefault="0042558A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2) Ценности милосердие, жизнь, добро лежат в основе духовно-нравственного направления воспит</w:t>
      </w:r>
      <w:r>
        <w:rPr>
          <w:rFonts w:ascii="Times New Roman" w:hAnsi="Times New Roman" w:cs="Times New Roman"/>
          <w:sz w:val="22"/>
          <w:szCs w:val="22"/>
          <w:lang w:eastAsia="en-US"/>
        </w:rPr>
        <w:t>а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ния. </w:t>
      </w:r>
    </w:p>
    <w:p w14:paraId="508095B2" w14:textId="77777777" w:rsidR="00884630" w:rsidRDefault="0042558A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3) Ценности человек, семья, дружба, сотрудничество лежат в основе социального направления восп</w:t>
      </w:r>
      <w:r>
        <w:rPr>
          <w:rFonts w:ascii="Times New Roman" w:hAnsi="Times New Roman" w:cs="Times New Roman"/>
          <w:sz w:val="22"/>
          <w:szCs w:val="22"/>
          <w:lang w:eastAsia="en-US"/>
        </w:rPr>
        <w:t>и</w:t>
      </w:r>
      <w:r>
        <w:rPr>
          <w:rFonts w:ascii="Times New Roman" w:hAnsi="Times New Roman" w:cs="Times New Roman"/>
          <w:sz w:val="22"/>
          <w:szCs w:val="22"/>
          <w:lang w:eastAsia="en-US"/>
        </w:rPr>
        <w:t>тания.</w:t>
      </w:r>
    </w:p>
    <w:p w14:paraId="6FFB9F69" w14:textId="77777777" w:rsidR="00884630" w:rsidRDefault="0042558A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4) Ценность познание лежит в основе познавательного направления воспитания.</w:t>
      </w:r>
    </w:p>
    <w:p w14:paraId="376A370F" w14:textId="77777777" w:rsidR="00884630" w:rsidRDefault="0042558A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5) Ценности жизнь и здоровье лежат в основе физического и оздоровительного направления восп</w:t>
      </w:r>
      <w:r>
        <w:rPr>
          <w:rFonts w:ascii="Times New Roman" w:hAnsi="Times New Roman" w:cs="Times New Roman"/>
          <w:sz w:val="22"/>
          <w:szCs w:val="22"/>
          <w:lang w:eastAsia="en-US"/>
        </w:rPr>
        <w:t>и</w:t>
      </w:r>
      <w:r>
        <w:rPr>
          <w:rFonts w:ascii="Times New Roman" w:hAnsi="Times New Roman" w:cs="Times New Roman"/>
          <w:sz w:val="22"/>
          <w:szCs w:val="22"/>
          <w:lang w:eastAsia="en-US"/>
        </w:rPr>
        <w:t>тания.</w:t>
      </w:r>
    </w:p>
    <w:p w14:paraId="231F5F81" w14:textId="77777777" w:rsidR="00884630" w:rsidRDefault="0042558A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6) Ценность труд лежит в основе трудового направления воспитания.</w:t>
      </w:r>
    </w:p>
    <w:p w14:paraId="059FA21F" w14:textId="77777777" w:rsidR="00884630" w:rsidRDefault="0042558A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7) Ценности культура и красота лежат в основе эстетического направления воспитания. </w:t>
      </w:r>
    </w:p>
    <w:p w14:paraId="581B32F6" w14:textId="77777777" w:rsidR="00884630" w:rsidRDefault="0042558A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Целевые ориентиры воспитания следует рассматривать как возрастные характеристики возможных достижений ребенка, которые коррелируют с портретом выпускника ДОУ и с традиционными ценн</w:t>
      </w:r>
      <w:r>
        <w:rPr>
          <w:rFonts w:ascii="Times New Roman" w:hAnsi="Times New Roman" w:cs="Times New Roman"/>
          <w:sz w:val="22"/>
          <w:szCs w:val="22"/>
          <w:lang w:eastAsia="en-US"/>
        </w:rPr>
        <w:t>о</w:t>
      </w:r>
      <w:r>
        <w:rPr>
          <w:rFonts w:ascii="Times New Roman" w:hAnsi="Times New Roman" w:cs="Times New Roman"/>
          <w:sz w:val="22"/>
          <w:szCs w:val="22"/>
          <w:lang w:eastAsia="en-US"/>
        </w:rPr>
        <w:t>стями российского общества. С учетом особенностей социокультурной среды, в которой воспитыв</w:t>
      </w:r>
      <w:r>
        <w:rPr>
          <w:rFonts w:ascii="Times New Roman" w:hAnsi="Times New Roman" w:cs="Times New Roman"/>
          <w:sz w:val="22"/>
          <w:szCs w:val="22"/>
          <w:lang w:eastAsia="en-US"/>
        </w:rPr>
        <w:t>а</w:t>
      </w:r>
      <w:r>
        <w:rPr>
          <w:rFonts w:ascii="Times New Roman" w:hAnsi="Times New Roman" w:cs="Times New Roman"/>
          <w:sz w:val="22"/>
          <w:szCs w:val="22"/>
          <w:lang w:eastAsia="en-US"/>
        </w:rPr>
        <w:t>ется ребенок, в программе воспитания находит отражение взаимодействие всех субъектов воспит</w:t>
      </w:r>
      <w:r>
        <w:rPr>
          <w:rFonts w:ascii="Times New Roman" w:hAnsi="Times New Roman" w:cs="Times New Roman"/>
          <w:sz w:val="22"/>
          <w:szCs w:val="22"/>
          <w:lang w:eastAsia="en-US"/>
        </w:rPr>
        <w:t>а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тельных отношений. Реализация Программы воспитания предполагает социальное партнерство ДОУ с другими учреждениями образования и культуры (музеи, театры, библиотеки, и другое), в том числе системой дополнительного образования детей. </w:t>
      </w:r>
    </w:p>
    <w:p w14:paraId="2B9E225F" w14:textId="77777777" w:rsidR="00884630" w:rsidRDefault="00884630">
      <w:pPr>
        <w:ind w:firstLine="567"/>
      </w:pPr>
    </w:p>
    <w:p w14:paraId="1F8261FA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 Цель и задачи воспитания</w:t>
      </w:r>
    </w:p>
    <w:bookmarkEnd w:id="48"/>
    <w:p w14:paraId="67F56D5D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1.1.1. Общая цель воспитания в ДОО - </w:t>
      </w:r>
      <w:r>
        <w:rPr>
          <w:rFonts w:ascii="Times New Roman" w:hAnsi="Times New Roman" w:cs="Times New Roman"/>
        </w:rPr>
        <w:t>личностное развитие дошкольников с ЗПР и создание условий для их позитивной социализации на основе базовых ценностей российск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общества через:</w:t>
      </w:r>
    </w:p>
    <w:p w14:paraId="4D7183A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формирование ценностного отношения к окружающему миру, другим людям, себе;</w:t>
      </w:r>
    </w:p>
    <w:p w14:paraId="16D39CC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овладение первичными представлениями о базовых ценностях, а также выработа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обществом нормах и правилах поведения;</w:t>
      </w:r>
    </w:p>
    <w:p w14:paraId="4F32E16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приобретение первичного опыта деятельности и поведения в соответствии с базов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ми национальными ценностями, нормами и правилами, принятыми в обществе.</w:t>
      </w:r>
    </w:p>
    <w:p w14:paraId="6DFDF519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1.1.2. Общие задачи воспитания в ДОО:</w:t>
      </w:r>
    </w:p>
    <w:p w14:paraId="42B0A14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содействовать развитию личности, основанному на принятых в обществе предста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лениях о добре и зле, должном и недопустимом;</w:t>
      </w:r>
    </w:p>
    <w:p w14:paraId="0D2777D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способствовать становлению нравственности, основанной на духовных отечестве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традициях, внутренней установке личности поступать согласно своей совести;</w:t>
      </w:r>
    </w:p>
    <w:p w14:paraId="3E2C0C5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3AE1BAF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осуществлять поддержку позитивной социализации ребёнка посредством проектир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 и принятия уклада, воспитывающей среды, создания воспитывающих общностей.</w:t>
      </w:r>
    </w:p>
    <w:p w14:paraId="3442547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 воспитания формируются для каждого возрастного периода на основе планир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емых результатов достижения цели воспитания и с учетом психофизических особенностей обучающихся с ЗПР.</w:t>
      </w:r>
    </w:p>
    <w:p w14:paraId="7ECFE8F5" w14:textId="77777777" w:rsidR="00884630" w:rsidRDefault="00884630">
      <w:pPr>
        <w:ind w:firstLine="0"/>
        <w:rPr>
          <w:rFonts w:ascii="Times New Roman" w:hAnsi="Times New Roman" w:cs="Times New Roman"/>
        </w:rPr>
      </w:pPr>
    </w:p>
    <w:p w14:paraId="4B019FE3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1.2. Направления воспитания</w:t>
      </w:r>
    </w:p>
    <w:p w14:paraId="185F931C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1.2.1. Патриотическое воспитание</w:t>
      </w:r>
    </w:p>
    <w:p w14:paraId="259B477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патриотического воспитания</w:t>
      </w:r>
      <w:r>
        <w:rPr>
          <w:rFonts w:ascii="Times New Roman" w:hAnsi="Times New Roman" w:cs="Times New Roman"/>
        </w:rPr>
        <w:t xml:space="preserve"> - содействовать формированию у ребёнка личнос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позиции наследника традиций и культуры, защитника Отечества и творца (созидателя), ответственного за будущее своей страны.</w:t>
      </w:r>
    </w:p>
    <w:p w14:paraId="5111F6E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</w:t>
      </w:r>
      <w:r>
        <w:rPr>
          <w:rFonts w:ascii="Times New Roman" w:hAnsi="Times New Roman" w:cs="Times New Roman"/>
        </w:rPr>
        <w:t xml:space="preserve"> - Родина и природа лежат в основе патриотического направления воспит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14:paraId="3939BEC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Патриотическое воспитания базируется на идее патриотизма как нравственного чу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ства, которое вырастает из культуры человеческого бытия, особенностей образа жизни и её уклада, народных и семейных традиций.</w:t>
      </w:r>
    </w:p>
    <w:p w14:paraId="7757CCD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мье, стране и вере); «патриотизма защитника», стремящегося сохранить это наследие (пре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полагает развитие у детей готовности преодолевать трудности ради своей семьи, малой 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дины); «патриотизма созидателя и творца», устремленного в будущее, уверенного в благоп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лучии и процветании своей Родины (предполагает конкретные каждодневные дела, напра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ленные, например, на поддержание чистоты и порядка, опрятности и аккуратности, а в дал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нейшем - на развитие всего своего населенного пункта, района, края, Отчизны в целом).</w:t>
      </w:r>
    </w:p>
    <w:p w14:paraId="7E5A9FC2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1.2.2. Социальное воспитание</w:t>
      </w:r>
    </w:p>
    <w:p w14:paraId="75AFCA4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социального воспитания</w:t>
      </w:r>
      <w:r>
        <w:rPr>
          <w:rFonts w:ascii="Times New Roman" w:hAnsi="Times New Roman" w:cs="Times New Roman"/>
        </w:rPr>
        <w:t xml:space="preserve"> -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14:paraId="73F0599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</w:t>
      </w:r>
      <w:r>
        <w:rPr>
          <w:rFonts w:ascii="Times New Roman" w:hAnsi="Times New Roman" w:cs="Times New Roman"/>
        </w:rPr>
        <w:t xml:space="preserve"> - семья, дружба, человек и сотрудничество лежат в основе социального направления воспитания.</w:t>
      </w:r>
    </w:p>
    <w:p w14:paraId="66AAC90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дошкольном детстве ребёнок начинает осваивать все многообразие социальных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мотно выстроенного воспитательного процесса, в котором проявляется личная социальная инициатива ребёнка в детско-взрослых и детских общностях.</w:t>
      </w:r>
    </w:p>
    <w:p w14:paraId="40F0030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Важной составляющей социального воспитания является освоение ребёнком морал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14:paraId="52B07DA1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1.2.3. Познавательное воспитание</w:t>
      </w:r>
    </w:p>
    <w:p w14:paraId="57D066C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познавательного воспитания</w:t>
      </w:r>
      <w:r>
        <w:rPr>
          <w:rFonts w:ascii="Times New Roman" w:hAnsi="Times New Roman" w:cs="Times New Roman"/>
        </w:rPr>
        <w:t xml:space="preserve"> - формирование ценности познания.</w:t>
      </w:r>
    </w:p>
    <w:p w14:paraId="7103993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Ценность</w:t>
      </w:r>
      <w:r>
        <w:rPr>
          <w:rFonts w:ascii="Times New Roman" w:hAnsi="Times New Roman" w:cs="Times New Roman"/>
        </w:rPr>
        <w:t xml:space="preserve"> - познание лежит в основе познавательного воспитания.</w:t>
      </w:r>
    </w:p>
    <w:p w14:paraId="321A94C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ДОО проблема воспитания у детей познавательной активности охватывает все ст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роны воспитательного процесса и является непременным условием формирования умстве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качеств личности, самостоятельности и инициативности ребёнка. Познавательное и 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14:paraId="40CB35A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36535E4B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4ED5C51F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1.2.4. Физическое и оздоровительное воспитание</w:t>
      </w:r>
    </w:p>
    <w:p w14:paraId="79F8095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физического и оздоровительного воспитания</w:t>
      </w:r>
      <w:r>
        <w:rPr>
          <w:rFonts w:ascii="Times New Roman" w:hAnsi="Times New Roman" w:cs="Times New Roman"/>
        </w:rPr>
        <w:t xml:space="preserve"> - формирование ценностного отн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шения детей к здоровому образу жизни, овладение элементарными гигиеническими навык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 и правилами безопасности.</w:t>
      </w:r>
    </w:p>
    <w:p w14:paraId="3B8BD2C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</w:t>
      </w:r>
      <w:r>
        <w:rPr>
          <w:rFonts w:ascii="Times New Roman" w:hAnsi="Times New Roman" w:cs="Times New Roman"/>
        </w:rPr>
        <w:t xml:space="preserve"> - жизнь и здоровье лежит в основе физического и оздоровительного напра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ления воспитания.</w:t>
      </w:r>
    </w:p>
    <w:p w14:paraId="7E21292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Физическое и оздоровительное воспитание основано на идее охраны и укрепления зд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14:paraId="5933A9DC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1.2.5. Трудовое воспитание</w:t>
      </w:r>
    </w:p>
    <w:p w14:paraId="2E0832D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трудового воспитания</w:t>
      </w:r>
      <w:r>
        <w:rPr>
          <w:rFonts w:ascii="Times New Roman" w:hAnsi="Times New Roman" w:cs="Times New Roman"/>
        </w:rPr>
        <w:t xml:space="preserve"> - формирование ценностного отношения детей к труду, трудолюбию и приобщение ребёнка к труду.</w:t>
      </w:r>
    </w:p>
    <w:p w14:paraId="0B942F3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Ценность</w:t>
      </w:r>
      <w:r>
        <w:rPr>
          <w:rFonts w:ascii="Times New Roman" w:hAnsi="Times New Roman" w:cs="Times New Roman"/>
        </w:rPr>
        <w:t xml:space="preserve"> - труд лежит в основе трудового направления воспитания.</w:t>
      </w:r>
    </w:p>
    <w:p w14:paraId="4EE500A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Трудовое воспитание направлено на формирование и поддержку привычки к трудов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му усилию, к доступному напряжению физических, умственных и нравственных сил для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шения трудовой задачи; стремление приносить пользу людям. Повседневный труд постепе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 приводит детей к осознанию нравственной стороны труда. Самостоятельность в выполн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нии трудовых поручений способствует формированию ответственности за свои действия.</w:t>
      </w:r>
    </w:p>
    <w:p w14:paraId="42575ADD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1.2.6. Этико-эстетическое воспитание</w:t>
      </w:r>
    </w:p>
    <w:p w14:paraId="2C45B9B6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Цель эстетического воспитания</w:t>
      </w:r>
      <w:r>
        <w:rPr>
          <w:rFonts w:ascii="Times New Roman" w:hAnsi="Times New Roman" w:cs="Times New Roman"/>
        </w:rPr>
        <w:t xml:space="preserve"> - способствовать становлению у ребёнка ценностного отношения к красоте.</w:t>
      </w:r>
    </w:p>
    <w:p w14:paraId="09F2446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</w:t>
      </w:r>
      <w:r>
        <w:rPr>
          <w:rFonts w:ascii="Times New Roman" w:hAnsi="Times New Roman" w:cs="Times New Roman"/>
        </w:rPr>
        <w:t xml:space="preserve"> - культура, красота, лежат в основе эстетического направления воспитания.</w:t>
      </w:r>
    </w:p>
    <w:p w14:paraId="2E36C94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Эстетическое воспитание направлено на воспитание любви к прекрасному в окружа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ного вкуса.</w:t>
      </w:r>
    </w:p>
    <w:p w14:paraId="06D3B868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34D986E9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1.3. Принципы воспитания</w:t>
      </w:r>
    </w:p>
    <w:p w14:paraId="17A0512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</w:t>
      </w:r>
      <w:r>
        <w:rPr>
          <w:rFonts w:ascii="Times New Roman" w:hAnsi="Times New Roman" w:cs="Times New Roman"/>
          <w:i/>
        </w:rPr>
        <w:t>следующие принципы:</w:t>
      </w:r>
    </w:p>
    <w:p w14:paraId="7C56C57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гуманизма:</w:t>
      </w:r>
      <w:r>
        <w:rPr>
          <w:rFonts w:ascii="Times New Roman" w:hAnsi="Times New Roman" w:cs="Times New Roman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трудолюбия, гражданственн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14:paraId="27E3820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ценностного единства и совместности</w:t>
      </w:r>
      <w:r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единство ценностей и смыслов воспитания, разделяемых всеми участниками образовательных отношений, содействие,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творчество и сопереживание, взаимопонимание и взаимное уважение;</w:t>
      </w:r>
    </w:p>
    <w:p w14:paraId="5E00787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общего культурного образования:</w:t>
      </w:r>
      <w:r>
        <w:rPr>
          <w:rFonts w:ascii="Times New Roman" w:hAnsi="Times New Roman" w:cs="Times New Roman"/>
        </w:rPr>
        <w:t xml:space="preserve"> воспитание основывается на культуре и традициях России, включая культурные особенности региона;</w:t>
      </w:r>
    </w:p>
    <w:p w14:paraId="531B892F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- принцип следования нравственному примеру:</w:t>
      </w:r>
      <w:r>
        <w:rPr>
          <w:rFonts w:ascii="Times New Roman" w:hAnsi="Times New Roman" w:cs="Times New Roman"/>
        </w:rPr>
        <w:t xml:space="preserve"> пример как метод воспитания позв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ляет расширить нравственный опыт ребенка, побудить его к открытому внутреннему диал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гу, пробудить в нем нравственную рефлексию, обеспечить возможность выбора при постр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626AC33D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- принципы безопасной жизнедеятельности:</w:t>
      </w:r>
      <w:r>
        <w:rPr>
          <w:rFonts w:ascii="Times New Roman" w:hAnsi="Times New Roman" w:cs="Times New Roman"/>
        </w:rPr>
        <w:t xml:space="preserve"> защищенность важных интересов 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ности от внутренних и внешних угроз, воспитание через призму безопасности и безопасного поведения;</w:t>
      </w:r>
    </w:p>
    <w:p w14:paraId="34D0DBF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совместной деятельности ребенка и педагогического работника:</w:t>
      </w:r>
      <w:r>
        <w:rPr>
          <w:rFonts w:ascii="Times New Roman" w:hAnsi="Times New Roman" w:cs="Times New Roman"/>
        </w:rPr>
        <w:t xml:space="preserve"> знач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мость совместной деятельности педагогического работника и ребенка на основе приобщения к культурным ценностям и их освоения;</w:t>
      </w:r>
    </w:p>
    <w:p w14:paraId="4B9386A5" w14:textId="77777777" w:rsidR="00884630" w:rsidRDefault="004255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инклюзивности</w:t>
      </w:r>
      <w:r>
        <w:rPr>
          <w:rFonts w:ascii="Times New Roman" w:hAnsi="Times New Roman" w:cs="Times New Roman"/>
          <w:i/>
        </w:rPr>
        <w:t>:</w:t>
      </w:r>
      <w:r>
        <w:rPr>
          <w:rFonts w:ascii="Times New Roman" w:hAnsi="Times New Roman" w:cs="Times New Roman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75A141B4" w14:textId="77777777" w:rsidR="00884630" w:rsidRDefault="00884630">
      <w:pPr>
        <w:ind w:firstLine="0"/>
        <w:rPr>
          <w:rFonts w:ascii="Times New Roman" w:hAnsi="Times New Roman" w:cs="Times New Roman"/>
        </w:rPr>
      </w:pPr>
    </w:p>
    <w:p w14:paraId="46628775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1.4. Целевые ориентиры воспитания</w:t>
      </w:r>
    </w:p>
    <w:p w14:paraId="4CF3711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 с ЗПР.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этому результаты достижения цели воспитания даны в виде целевых ориентиров, предста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ленных в виде обобщенных портретов ребенка с ЗПР к концу раннего и дошкольного возра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тов. </w:t>
      </w:r>
    </w:p>
    <w:p w14:paraId="3246542D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Основы личности закладываются в дошкольном детстве, и, если какие-либо линии ра</w:t>
      </w:r>
      <w:r>
        <w:rPr>
          <w:rFonts w:ascii="Times New Roman" w:hAnsi="Times New Roman" w:cs="Times New Roman"/>
          <w:color w:val="000000" w:themeColor="text1"/>
        </w:rPr>
        <w:t>з</w:t>
      </w:r>
      <w:r>
        <w:rPr>
          <w:rFonts w:ascii="Times New Roman" w:hAnsi="Times New Roman" w:cs="Times New Roman"/>
          <w:color w:val="000000" w:themeColor="text1"/>
        </w:rPr>
        <w:t>вития не получат своего становления в детстве, это может отрицательно сказаться на гарм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ничном развитии человека в будущем.</w:t>
      </w:r>
    </w:p>
    <w:p w14:paraId="4F180D8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уровне ДОО не осуществляется оценка результатов воспитательной работы в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ветствии со</w:t>
      </w:r>
      <w:r>
        <w:rPr>
          <w:rStyle w:val="af8"/>
          <w:rFonts w:ascii="Times New Roman" w:hAnsi="Times New Roman" w:cs="Times New Roman"/>
          <w:color w:val="auto"/>
        </w:rPr>
        <w:t xml:space="preserve"> ФГОС ДО</w:t>
      </w:r>
      <w:r>
        <w:rPr>
          <w:rFonts w:ascii="Times New Roman" w:hAnsi="Times New Roman" w:cs="Times New Roman"/>
        </w:rPr>
        <w:t>, т.к. «целевые ориентиры основной образовательной программы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альными достижениями обучающихся».</w:t>
      </w:r>
    </w:p>
    <w:p w14:paraId="2FA5C4E7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057F9FD9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0C23F7B7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5AE2DD94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4C5B5626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6704D269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3F08E17C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52BF15A2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033CAAFA" w14:textId="77777777" w:rsidR="00884630" w:rsidRDefault="00884630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</w:rPr>
      </w:pPr>
    </w:p>
    <w:p w14:paraId="7971BDB6" w14:textId="77777777" w:rsidR="00884630" w:rsidRDefault="0042558A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1.4.1. Целевые ориентиры воспитания обучающихся с ЗПР дошкольного возраста</w:t>
      </w:r>
    </w:p>
    <w:p w14:paraId="0AD6B3B8" w14:textId="77777777" w:rsidR="00884630" w:rsidRDefault="0042558A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(к 8 годам)                                                                  </w:t>
      </w:r>
    </w:p>
    <w:p w14:paraId="17A2A829" w14:textId="77777777" w:rsidR="00884630" w:rsidRDefault="0042558A">
      <w:pPr>
        <w:widowControl/>
        <w:autoSpaceDE/>
        <w:autoSpaceDN/>
        <w:adjustRightInd/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Таблица. Портрет ребенка с ЗПР дошкольного возраста (к 8 годам)</w:t>
      </w:r>
    </w:p>
    <w:p w14:paraId="5619E205" w14:textId="77777777" w:rsidR="00884630" w:rsidRDefault="00884630">
      <w:pPr>
        <w:jc w:val="right"/>
        <w:rPr>
          <w:rFonts w:ascii="Times New Roman" w:hAnsi="Times New Roman" w:cs="Times New Roman"/>
          <w:b/>
          <w:i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268"/>
        <w:gridCol w:w="4677"/>
      </w:tblGrid>
      <w:tr w:rsidR="00884630" w14:paraId="6C7230E5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A00AB57" w14:textId="77777777" w:rsidR="00884630" w:rsidRDefault="0042558A">
            <w:pPr>
              <w:pStyle w:val="afb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6B9F40F" w14:textId="77777777" w:rsidR="00884630" w:rsidRDefault="0042558A">
            <w:pPr>
              <w:pStyle w:val="afb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Направления 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6D4B9EA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9ED3761" w14:textId="77777777" w:rsidR="00884630" w:rsidRDefault="0042558A">
            <w:pPr>
              <w:pStyle w:val="afb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Показатели</w:t>
            </w:r>
          </w:p>
        </w:tc>
      </w:tr>
      <w:tr w:rsidR="00884630" w14:paraId="2E9EDF08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A4EB" w14:textId="77777777" w:rsidR="00884630" w:rsidRDefault="0042558A">
            <w:pPr>
              <w:pStyle w:val="afb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C295" w14:textId="77777777" w:rsidR="00884630" w:rsidRDefault="0042558A">
            <w:pPr>
              <w:pStyle w:val="afb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Патриотич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A7AC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Родина, природа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7B274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Любящий свою малую родину и име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щий представление о своей стране, исп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тывающий чувство привязанности к ро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ному дому, семье, близким людям</w:t>
            </w:r>
          </w:p>
        </w:tc>
      </w:tr>
      <w:tr w:rsidR="00884630" w14:paraId="2182BCED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02A3" w14:textId="77777777" w:rsidR="00884630" w:rsidRDefault="0042558A">
            <w:pPr>
              <w:pStyle w:val="afb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DAB1" w14:textId="77777777" w:rsidR="00884630" w:rsidRDefault="0042558A">
            <w:pPr>
              <w:pStyle w:val="afb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89FA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Человек,</w:t>
            </w:r>
          </w:p>
          <w:p w14:paraId="6717EED8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семья,</w:t>
            </w:r>
          </w:p>
          <w:p w14:paraId="1C32C90F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дружба,</w:t>
            </w:r>
          </w:p>
          <w:p w14:paraId="63581033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сотрудничество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7266DE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боте, к нравственному поступку, проявл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ющий задатки чувства долга: ответстве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ность за свои действия и поведение;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нимающий и уважающий различия между людьми. </w:t>
            </w:r>
          </w:p>
          <w:p w14:paraId="73E13387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Освоивший основы речевой культуры. Дружелюбный и доброжелательный, ум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ющий слушать и слышать собеседника, способный взаимодействовать с педагог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ческим работником и другими детьми на основе общих интересов и дел</w:t>
            </w:r>
          </w:p>
        </w:tc>
      </w:tr>
      <w:tr w:rsidR="00884630" w14:paraId="5B857EF8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A5BE" w14:textId="77777777" w:rsidR="00884630" w:rsidRDefault="0042558A">
            <w:pPr>
              <w:pStyle w:val="afb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351A" w14:textId="77777777" w:rsidR="00884630" w:rsidRDefault="0042558A">
            <w:pPr>
              <w:pStyle w:val="afb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</w:t>
            </w:r>
            <w:r>
              <w:rPr>
                <w:rFonts w:ascii="Times New Roman" w:hAnsi="Times New Roman" w:cs="Times New Roman"/>
                <w:b/>
              </w:rPr>
              <w:t>ь</w:t>
            </w:r>
            <w:r>
              <w:rPr>
                <w:rFonts w:ascii="Times New Roman" w:hAnsi="Times New Roman" w:cs="Times New Roman"/>
                <w:b/>
              </w:rPr>
              <w:t>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006F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0081F0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Любознательный, наблюдательный,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пытывающий потребность в самовыраж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нии, в т.ч. творческом, проявляющий 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тивность, самостоятельность, инициативу в познавательной, игровой, коммуник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тивной и продуктивных видах деятельн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и в самообслуживании, обладающий первичной картиной мира на основе 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диционных ценностей российского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ства</w:t>
            </w:r>
          </w:p>
        </w:tc>
      </w:tr>
      <w:tr w:rsidR="00884630" w14:paraId="38D1143E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E56F" w14:textId="77777777" w:rsidR="00884630" w:rsidRDefault="0042558A">
            <w:pPr>
              <w:pStyle w:val="afb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9808" w14:textId="77777777" w:rsidR="00884630" w:rsidRDefault="0042558A">
            <w:pPr>
              <w:pStyle w:val="afb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Физическое и оздоровител</w:t>
            </w:r>
            <w:r>
              <w:rPr>
                <w:rFonts w:ascii="Times New Roman" w:hAnsi="Times New Roman" w:cs="Times New Roman"/>
                <w:b/>
              </w:rPr>
              <w:t>ь</w:t>
            </w:r>
            <w:r>
              <w:rPr>
                <w:rFonts w:ascii="Times New Roman" w:hAnsi="Times New Roman" w:cs="Times New Roman"/>
                <w:b/>
              </w:rPr>
              <w:t>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5A66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4BDFAF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Владеющий основными навыками 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ной и общественной гигиены, стремящи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ся соблюдать правила безопасного повед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в быту, социуме (в т.ч. в цифровой среде), природе</w:t>
            </w:r>
          </w:p>
        </w:tc>
      </w:tr>
      <w:tr w:rsidR="00884630" w14:paraId="75D9F8D9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55EE" w14:textId="77777777" w:rsidR="00884630" w:rsidRDefault="0042558A">
            <w:pPr>
              <w:pStyle w:val="afb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6946" w14:textId="77777777" w:rsidR="00884630" w:rsidRDefault="0042558A">
            <w:pPr>
              <w:pStyle w:val="afb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65CA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13DB89" w14:textId="77777777" w:rsidR="00884630" w:rsidRDefault="0042558A">
            <w:pPr>
              <w:pStyle w:val="afb"/>
              <w:ind w:firstLine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Понимающий ценность труда в семье и в обществе на основе уважения к людям труда, результатам их деятельности,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являющий трудолюбие при выполнении поручений и в самостоятельной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</w:t>
            </w:r>
          </w:p>
        </w:tc>
      </w:tr>
      <w:tr w:rsidR="00884630" w14:paraId="7593B857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941E" w14:textId="77777777" w:rsidR="00884630" w:rsidRDefault="0042558A">
            <w:pPr>
              <w:pStyle w:val="afb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2355" w14:textId="77777777" w:rsidR="00884630" w:rsidRDefault="0042558A">
            <w:pPr>
              <w:pStyle w:val="afb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Этико-</w:t>
            </w:r>
          </w:p>
          <w:p w14:paraId="72C744F3" w14:textId="77777777" w:rsidR="00884630" w:rsidRDefault="0042558A">
            <w:pPr>
              <w:pStyle w:val="afb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0CA5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и красота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CB0536" w14:textId="77777777" w:rsidR="00884630" w:rsidRDefault="0042558A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тельности, обладающий зачатками худ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жественно-эстетического вкуса</w:t>
            </w:r>
          </w:p>
        </w:tc>
      </w:tr>
    </w:tbl>
    <w:p w14:paraId="521624B0" w14:textId="77777777" w:rsidR="00884630" w:rsidRDefault="0042558A">
      <w:pPr>
        <w:widowControl/>
        <w:autoSpaceDE/>
        <w:autoSpaceDN/>
        <w:adjustRightInd/>
        <w:ind w:firstLine="0"/>
        <w:rPr>
          <w:rFonts w:ascii="Times New Roman" w:hAnsi="Times New Roman" w:cs="Times New Roman"/>
        </w:rPr>
      </w:pPr>
      <w:bookmarkStart w:id="49" w:name="sub_1356"/>
      <w:r>
        <w:rPr>
          <w:rFonts w:ascii="Times New Roman" w:hAnsi="Times New Roman" w:cs="Times New Roman"/>
        </w:rPr>
        <w:t xml:space="preserve">        </w:t>
      </w:r>
    </w:p>
    <w:p w14:paraId="3F13C5A3" w14:textId="77777777" w:rsidR="00884630" w:rsidRDefault="0042558A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2. СОДЕРЖАТЕЛЬНЫЙ РАЗДЕЛ</w:t>
      </w:r>
    </w:p>
    <w:p w14:paraId="7491C492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p w14:paraId="172F0463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bookmarkStart w:id="50" w:name="_Hlk145006533"/>
      <w:r>
        <w:rPr>
          <w:rFonts w:ascii="Times New Roman" w:hAnsi="Times New Roman" w:cs="Times New Roman"/>
          <w:b/>
        </w:rPr>
        <w:t>2.1. Уклад образовательной организации</w:t>
      </w:r>
    </w:p>
    <w:p w14:paraId="01C7FA7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Уклад ДОО задает и удерживает ценности воспитания для всех участников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тельных отношений: руководителей ОО, воспитателей и специалистов, вспомогательного персонала, воспитанников, родителей (законных представителей), субъектов социокульту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ного окружения ОО.</w:t>
      </w:r>
    </w:p>
    <w:p w14:paraId="10AF9BA4" w14:textId="77777777" w:rsidR="00884630" w:rsidRDefault="0042558A">
      <w:pPr>
        <w:ind w:firstLine="567"/>
      </w:pPr>
      <w:r>
        <w:t>Уклад учитывает специфику и конкретные формы организации распорядка дневного, недельного, месячного, годового циклов жизни ДОО.</w:t>
      </w:r>
    </w:p>
    <w:p w14:paraId="67140A7E" w14:textId="77777777" w:rsidR="00884630" w:rsidRDefault="0042558A">
      <w:pPr>
        <w:ind w:firstLine="567"/>
      </w:pPr>
      <w:r>
        <w:t xml:space="preserve"> Уклад способствует формированию ценностей воспитания, которые разделяются вс</w:t>
      </w:r>
      <w:r>
        <w:t>е</w:t>
      </w:r>
      <w:r>
        <w:t xml:space="preserve">ми участниками образовательных отношений (воспитанниками, родителями, педагогами и другими сотрудниками ДОО). </w:t>
      </w:r>
    </w:p>
    <w:p w14:paraId="53854E79" w14:textId="77777777" w:rsidR="00884630" w:rsidRDefault="0042558A">
      <w:pPr>
        <w:ind w:firstLine="567"/>
      </w:pPr>
      <w:r>
        <w:t xml:space="preserve">Уклад ДОО направлен на сохранение преемственности принципов воспитания с уровня дошкольного образования на уровень начального общего образования: </w:t>
      </w:r>
    </w:p>
    <w:p w14:paraId="3EACB3C2" w14:textId="77777777" w:rsidR="00884630" w:rsidRDefault="0042558A">
      <w:pPr>
        <w:ind w:firstLine="567"/>
      </w:pPr>
      <w:r>
        <w:t>1)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</w:t>
      </w:r>
      <w:r>
        <w:t>д</w:t>
      </w:r>
      <w:r>
        <w:t xml:space="preserve">ства обучения. </w:t>
      </w:r>
    </w:p>
    <w:p w14:paraId="71FEFFEB" w14:textId="77777777" w:rsidR="00884630" w:rsidRDefault="0042558A">
      <w:pPr>
        <w:ind w:firstLine="567"/>
      </w:pPr>
      <w:r>
        <w:t>2) Наличие профессиональных кадров и готовность педагогического коллектива к д</w:t>
      </w:r>
      <w:r>
        <w:t>о</w:t>
      </w:r>
      <w:r>
        <w:t>стижению целевых ориентиров Программы воспитания.</w:t>
      </w:r>
    </w:p>
    <w:p w14:paraId="26D19318" w14:textId="77777777" w:rsidR="00884630" w:rsidRDefault="0042558A">
      <w:pPr>
        <w:ind w:firstLine="567"/>
      </w:pPr>
      <w:r>
        <w:t xml:space="preserve"> 3) Взаимодействие с родителями по вопросам воспитания. </w:t>
      </w:r>
    </w:p>
    <w:p w14:paraId="4B229CD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t>4) Учет индивидуальных особенностей детей дошкольного возраста, в интересах кот</w:t>
      </w:r>
      <w:r>
        <w:t>о</w:t>
      </w:r>
      <w:r>
        <w:t>рых реализуется Программа воспитания (возрастных, физических, психологических, наци</w:t>
      </w:r>
      <w:r>
        <w:t>о</w:t>
      </w:r>
      <w:r>
        <w:t>нальных и пр.)</w:t>
      </w:r>
    </w:p>
    <w:p w14:paraId="6FDFAEE5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Основные характеристики уклада организации</w:t>
      </w:r>
    </w:p>
    <w:p w14:paraId="73456BF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Цель и смысл деятельности ДОО, её миссия - </w:t>
      </w:r>
      <w:r>
        <w:rPr>
          <w:rFonts w:ascii="Times New Roman" w:hAnsi="Times New Roman" w:cs="Times New Roman"/>
        </w:rPr>
        <w:t>разностороннее развитие ребёнка в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1E35C4EE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b/>
          <w:bCs/>
          <w:i/>
          <w:iCs/>
          <w:lang w:eastAsia="en-US"/>
        </w:rPr>
        <w:t>Миссия</w:t>
      </w:r>
      <w:r>
        <w:rPr>
          <w:rFonts w:ascii="Times New Roman" w:hAnsi="Times New Roman" w:cs="Times New Roman"/>
          <w:lang w:eastAsia="en-US"/>
        </w:rPr>
        <w:t xml:space="preserve"> заключается в объединении усилий ДОО и семьи для создания условий, ра</w:t>
      </w:r>
      <w:r>
        <w:rPr>
          <w:rFonts w:ascii="Times New Roman" w:hAnsi="Times New Roman" w:cs="Times New Roman"/>
          <w:lang w:eastAsia="en-US"/>
        </w:rPr>
        <w:t>с</w:t>
      </w:r>
      <w:r>
        <w:rPr>
          <w:rFonts w:ascii="Times New Roman" w:hAnsi="Times New Roman" w:cs="Times New Roman"/>
          <w:lang w:eastAsia="en-US"/>
        </w:rPr>
        <w:t>крывающих индивидуальность ребенка и способствующих формированию компетенций, к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торые обеспечивают ему успешность сегодня и в будущем. </w:t>
      </w:r>
    </w:p>
    <w:p w14:paraId="61B8800E" w14:textId="77777777" w:rsidR="00884630" w:rsidRDefault="00884630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</w:p>
    <w:p w14:paraId="0FD08F51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b/>
          <w:bCs/>
          <w:i/>
          <w:iCs/>
          <w:lang w:eastAsia="en-US"/>
        </w:rPr>
      </w:pPr>
      <w:r>
        <w:rPr>
          <w:rFonts w:ascii="Times New Roman" w:hAnsi="Times New Roman" w:cs="Times New Roman"/>
          <w:b/>
          <w:bCs/>
          <w:i/>
          <w:iCs/>
          <w:lang w:eastAsia="en-US"/>
        </w:rPr>
        <w:t xml:space="preserve">Стратегия: </w:t>
      </w:r>
    </w:p>
    <w:p w14:paraId="4F16DA63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-создание эмоционально комфортного климата в учреждении для всех участников о</w:t>
      </w:r>
      <w:r>
        <w:rPr>
          <w:rFonts w:ascii="Times New Roman" w:hAnsi="Times New Roman" w:cs="Times New Roman"/>
          <w:lang w:eastAsia="en-US"/>
        </w:rPr>
        <w:t>б</w:t>
      </w:r>
      <w:r>
        <w:rPr>
          <w:rFonts w:ascii="Times New Roman" w:hAnsi="Times New Roman" w:cs="Times New Roman"/>
          <w:lang w:eastAsia="en-US"/>
        </w:rPr>
        <w:t>разовательных отношений;</w:t>
      </w:r>
    </w:p>
    <w:p w14:paraId="3AC4D824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формирование социальных компетенций личности обучающихся в условиях сетев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го взаимодействия ДОО с учреждениями социальной сферы; </w:t>
      </w:r>
    </w:p>
    <w:p w14:paraId="2CA49E31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развитие системы дополнительного образования в разных формах и видах деятел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>ности детей;</w:t>
      </w:r>
    </w:p>
    <w:p w14:paraId="425591B8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развитие ресурсного, материально-технического, кадрового, научно - методического обеспечения образовательного процесса;</w:t>
      </w:r>
    </w:p>
    <w:p w14:paraId="67C42A77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формирование информационно-ресурсного фонда ДОО; Выполнение данной стр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тегии обеспечивается за счёт:</w:t>
      </w:r>
    </w:p>
    <w:p w14:paraId="6B9E0346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повышение внутренней и внешней конкурентоспособности педагогов учреждения на учрежденческом, муниципальном и региональном уровне;</w:t>
      </w:r>
    </w:p>
    <w:p w14:paraId="27F091C9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реализация компетентностного подхода в образовательном процессе ДОО;</w:t>
      </w:r>
    </w:p>
    <w:p w14:paraId="5315A183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создания условий для повышения квалификации педагогических кадров; </w:t>
      </w:r>
    </w:p>
    <w:p w14:paraId="7FE20217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создания системы морального и материального стимулирования качественного пр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фессионального труда; </w:t>
      </w:r>
    </w:p>
    <w:p w14:paraId="1C7734F4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создания системы дополнительных образовательных услуг;</w:t>
      </w:r>
    </w:p>
    <w:p w14:paraId="24372D37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развития материально-технической базы учреждения;</w:t>
      </w:r>
    </w:p>
    <w:p w14:paraId="73CE4FC6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формирования единого образовательного пространства ДОО, реализацию механи</w:t>
      </w:r>
      <w:r>
        <w:rPr>
          <w:rFonts w:ascii="Times New Roman" w:hAnsi="Times New Roman" w:cs="Times New Roman"/>
          <w:lang w:eastAsia="en-US"/>
        </w:rPr>
        <w:t>з</w:t>
      </w:r>
      <w:r>
        <w:rPr>
          <w:rFonts w:ascii="Times New Roman" w:hAnsi="Times New Roman" w:cs="Times New Roman"/>
          <w:lang w:eastAsia="en-US"/>
        </w:rPr>
        <w:t xml:space="preserve">ма социального партнерства детского сада с учреждениями социальной сферы. К ценностям ДОО относятся: </w:t>
      </w:r>
    </w:p>
    <w:p w14:paraId="4CD752FE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информационная открытость, поддержка и сотрудничество всех участников образ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вательных отношений;</w:t>
      </w:r>
    </w:p>
    <w:p w14:paraId="7B97C20C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единое образовательное пространство ДОО, сформированное за счет устойчивого социального партнерства;</w:t>
      </w:r>
    </w:p>
    <w:p w14:paraId="07FC3628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возможность реализации творческого потенциала всех участников образовательных отношений (результатами образовательной деятельности являются успехи обучающихся и педагогов ДОО, многие из которых являются лауреатами и победителями конкурсов и с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ревнований различного уровня); </w:t>
      </w:r>
    </w:p>
    <w:p w14:paraId="71B6504E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-профессионализм и высокое качество образовательных услуг;</w:t>
      </w:r>
    </w:p>
    <w:p w14:paraId="7A33ADE1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квалифицированные педагоги, работающие в инновационном режиме.</w:t>
      </w:r>
    </w:p>
    <w:p w14:paraId="43909F22" w14:textId="77777777" w:rsidR="00884630" w:rsidRDefault="00884630">
      <w:pPr>
        <w:ind w:firstLine="567"/>
        <w:rPr>
          <w:rFonts w:ascii="Times New Roman" w:hAnsi="Times New Roman" w:cs="Times New Roman"/>
          <w:b/>
          <w:i/>
        </w:rPr>
      </w:pPr>
    </w:p>
    <w:p w14:paraId="494C05B3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Принципы жизни и воспитания в ДОО</w:t>
      </w:r>
    </w:p>
    <w:p w14:paraId="04838091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Принципы жизни и воспитания в ДОО соответствуют основным принципам дошкол</w:t>
      </w:r>
      <w:r>
        <w:rPr>
          <w:rFonts w:ascii="Times New Roman" w:hAnsi="Times New Roman" w:cs="Times New Roman"/>
          <w:i/>
        </w:rPr>
        <w:t>ь</w:t>
      </w:r>
      <w:r>
        <w:rPr>
          <w:rFonts w:ascii="Times New Roman" w:hAnsi="Times New Roman" w:cs="Times New Roman"/>
          <w:i/>
        </w:rPr>
        <w:t>ного образования в соответствии с ФГОС ДО:</w:t>
      </w:r>
    </w:p>
    <w:p w14:paraId="31F12E03" w14:textId="77777777" w:rsidR="00884630" w:rsidRDefault="00884630">
      <w:pPr>
        <w:ind w:firstLine="567"/>
        <w:rPr>
          <w:rFonts w:ascii="Times New Roman" w:hAnsi="Times New Roman" w:cs="Times New Roman"/>
          <w:i/>
        </w:rPr>
      </w:pPr>
    </w:p>
    <w:p w14:paraId="43E7FAAA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51" w:name="sub_1401"/>
      <w:r>
        <w:rPr>
          <w:rFonts w:ascii="Times New Roman" w:hAnsi="Times New Roman" w:cs="Times New Roman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35882A3E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52" w:name="sub_1402"/>
      <w:bookmarkEnd w:id="51"/>
      <w:r>
        <w:rPr>
          <w:rFonts w:ascii="Times New Roman" w:hAnsi="Times New Roman" w:cs="Times New Roman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го образования, становится субъектом образования (далее - индивидуализация дошкольного образования);</w:t>
      </w:r>
    </w:p>
    <w:p w14:paraId="43C9683C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53" w:name="sub_1403"/>
      <w:bookmarkEnd w:id="52"/>
      <w:r>
        <w:rPr>
          <w:rFonts w:ascii="Times New Roman" w:hAnsi="Times New Roman" w:cs="Times New Roman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20B0AC3A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54" w:name="sub_1404"/>
      <w:bookmarkEnd w:id="53"/>
      <w:r>
        <w:rPr>
          <w:rFonts w:ascii="Times New Roman" w:hAnsi="Times New Roman" w:cs="Times New Roman"/>
        </w:rPr>
        <w:t>4) поддержка инициативы детей в различных видах деятельности;</w:t>
      </w:r>
    </w:p>
    <w:p w14:paraId="34CBEC29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55" w:name="sub_1405"/>
      <w:bookmarkEnd w:id="54"/>
      <w:r>
        <w:rPr>
          <w:rFonts w:ascii="Times New Roman" w:hAnsi="Times New Roman" w:cs="Times New Roman"/>
        </w:rPr>
        <w:t>5) сотрудничество ДОО с семьей;</w:t>
      </w:r>
    </w:p>
    <w:p w14:paraId="0E2FB87D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56" w:name="sub_1406"/>
      <w:bookmarkEnd w:id="55"/>
      <w:r>
        <w:rPr>
          <w:rFonts w:ascii="Times New Roman" w:hAnsi="Times New Roman" w:cs="Times New Roman"/>
        </w:rPr>
        <w:t>6) приобщение детей к социокультурным нормам, традициям семьи, общества и гос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дарства;</w:t>
      </w:r>
    </w:p>
    <w:p w14:paraId="57C553D9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57" w:name="sub_1407"/>
      <w:bookmarkEnd w:id="56"/>
      <w:r>
        <w:rPr>
          <w:rFonts w:ascii="Times New Roman" w:hAnsi="Times New Roman" w:cs="Times New Roman"/>
        </w:rPr>
        <w:t>7) формирование познавательных интересов и познавательных действий ребенка в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личных видах деятельности;</w:t>
      </w:r>
    </w:p>
    <w:p w14:paraId="482E8DC3" w14:textId="77777777" w:rsidR="00884630" w:rsidRDefault="0042558A">
      <w:pPr>
        <w:ind w:firstLine="567"/>
        <w:rPr>
          <w:rFonts w:ascii="Times New Roman" w:hAnsi="Times New Roman" w:cs="Times New Roman"/>
        </w:rPr>
      </w:pPr>
      <w:bookmarkStart w:id="58" w:name="sub_1408"/>
      <w:bookmarkEnd w:id="57"/>
      <w:r>
        <w:rPr>
          <w:rFonts w:ascii="Times New Roman" w:hAnsi="Times New Roman" w:cs="Times New Roman"/>
        </w:rPr>
        <w:t>8) возрастная адекватность дошкольного образования (соответствие условий, требов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ний, методов возрасту и особенностям развития);</w:t>
      </w:r>
    </w:p>
    <w:bookmarkEnd w:id="58"/>
    <w:p w14:paraId="3D015B3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 учет этнокультурной ситуации развития детей.</w:t>
      </w:r>
    </w:p>
    <w:p w14:paraId="1B053B65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7814291C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Образ ДОО, её особенности, символика, внешний имидж</w:t>
      </w:r>
    </w:p>
    <w:p w14:paraId="54043A2B" w14:textId="77777777" w:rsidR="00884630" w:rsidRDefault="0042558A">
      <w:pPr>
        <w:ind w:firstLine="567"/>
      </w:pPr>
      <w:r>
        <w:t>Имидж ДОО – эмоционально окрашенный образ ДОО, обладающий целенаправленно заданными характеристиками и призванный оказывать психологическое влияние определё</w:t>
      </w:r>
      <w:r>
        <w:t>н</w:t>
      </w:r>
      <w:r>
        <w:t>ной направленности на конкретные группы социума.</w:t>
      </w:r>
    </w:p>
    <w:p w14:paraId="2AD6647F" w14:textId="77777777" w:rsidR="00884630" w:rsidRDefault="0042558A">
      <w:pPr>
        <w:ind w:firstLine="567"/>
      </w:pPr>
      <w:r>
        <w:t xml:space="preserve"> Каждый работник рассматривается как «лицо» учреждения, по которому судят о ДОО в целом. Каждый член коллектива имеет свой профессиональный имидж, и в то же время всех – и руководителей, и педагогов, и младший обслуживающий персонал – объединяет общий имидж: внешний вид, культура общения, интеллект, приветливая улыбка, привлек</w:t>
      </w:r>
      <w:r>
        <w:t>а</w:t>
      </w:r>
      <w:r>
        <w:t xml:space="preserve">тельность манер поведения, гордость за своё учреждение и воспитанников. </w:t>
      </w:r>
    </w:p>
    <w:p w14:paraId="362D76D0" w14:textId="77777777" w:rsidR="00884630" w:rsidRDefault="0042558A">
      <w:pPr>
        <w:ind w:firstLine="567"/>
      </w:pPr>
      <w:r>
        <w:t>Руководитель ДОО обладает высоким профессионализмом, компетентностью, орган</w:t>
      </w:r>
      <w:r>
        <w:t>и</w:t>
      </w:r>
      <w:r>
        <w:t>заторскими качествами, работоспособностью, политической культурой, высокой нравстве</w:t>
      </w:r>
      <w:r>
        <w:t>н</w:t>
      </w:r>
      <w:r>
        <w:t>ностью, личным авторитетом, стремиться к демократическому стилю руководства, умеет найти общий язык с молодыми и пожилыми, детьми и родителям, работниками разных пр</w:t>
      </w:r>
      <w:r>
        <w:t>о</w:t>
      </w:r>
      <w:r>
        <w:t>фессий, людьми разного образования, семейного положения, квалификации.</w:t>
      </w:r>
    </w:p>
    <w:p w14:paraId="387A0DDC" w14:textId="77777777" w:rsidR="00884630" w:rsidRDefault="0042558A">
      <w:pPr>
        <w:ind w:firstLine="567"/>
        <w:rPr>
          <w:rFonts w:ascii="Times New Roman" w:hAnsi="Times New Roman" w:cs="Times New Roman"/>
          <w:color w:val="FF0000"/>
        </w:rPr>
      </w:pPr>
      <w:r>
        <w:t xml:space="preserve"> С целью реализации дополнительного образования детей с 5 до 18 лет, в ДОО ведется работа по программам дополнительного образования. Ведётся активная работа с близлеж</w:t>
      </w:r>
      <w:r>
        <w:t>а</w:t>
      </w:r>
      <w:r>
        <w:t xml:space="preserve">щей  школой, ДК «Любава». библиотекой, учреждением здравоохранения. </w:t>
      </w:r>
    </w:p>
    <w:p w14:paraId="3D727FF9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Отношения к воспитанникам, их родителям (законным представителям), с</w:t>
      </w:r>
      <w:r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>трудникам и партнерам ДОО</w:t>
      </w:r>
    </w:p>
    <w:p w14:paraId="6CA43F22" w14:textId="77777777" w:rsidR="00884630" w:rsidRDefault="0042558A">
      <w:pPr>
        <w:ind w:firstLine="567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>Отношение к воспитанникам строятся по следующим правилам:</w:t>
      </w:r>
    </w:p>
    <w:p w14:paraId="7416E6B9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59" w:name="sub_2170"/>
      <w:r>
        <w:rPr>
          <w:rFonts w:ascii="Times New Roman" w:hAnsi="Times New Roman" w:cs="Times New Roman"/>
          <w:color w:val="000000" w:themeColor="text1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14:paraId="2D9E2C49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0" w:name="sub_2171"/>
      <w:bookmarkEnd w:id="59"/>
      <w:r>
        <w:rPr>
          <w:rFonts w:ascii="Times New Roman" w:hAnsi="Times New Roman" w:cs="Times New Roman"/>
          <w:color w:val="000000" w:themeColor="text1"/>
        </w:rPr>
        <w:t>2) использование в образовательной деятельности форм и методов работы с детьми, с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ответствующих их возрастным и индивидуальным особенностям (недопустимость как иску</w:t>
      </w:r>
      <w:r>
        <w:rPr>
          <w:rFonts w:ascii="Times New Roman" w:hAnsi="Times New Roman" w:cs="Times New Roman"/>
          <w:color w:val="000000" w:themeColor="text1"/>
        </w:rPr>
        <w:t>с</w:t>
      </w:r>
      <w:r>
        <w:rPr>
          <w:rFonts w:ascii="Times New Roman" w:hAnsi="Times New Roman" w:cs="Times New Roman"/>
          <w:color w:val="000000" w:themeColor="text1"/>
        </w:rPr>
        <w:t>ственного ускорения, так и искусственного замедления развития детей);</w:t>
      </w:r>
    </w:p>
    <w:p w14:paraId="2815C7B6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1" w:name="sub_2172"/>
      <w:bookmarkEnd w:id="60"/>
      <w:r>
        <w:rPr>
          <w:rFonts w:ascii="Times New Roman" w:hAnsi="Times New Roman" w:cs="Times New Roman"/>
          <w:color w:val="000000" w:themeColor="text1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14:paraId="669B46C4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2" w:name="sub_2173"/>
      <w:bookmarkEnd w:id="61"/>
      <w:r>
        <w:rPr>
          <w:rFonts w:ascii="Times New Roman" w:hAnsi="Times New Roman" w:cs="Times New Roman"/>
          <w:color w:val="000000" w:themeColor="text1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14:paraId="6DF6A923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3" w:name="sub_2174"/>
      <w:bookmarkEnd w:id="62"/>
      <w:r>
        <w:rPr>
          <w:rFonts w:ascii="Times New Roman" w:hAnsi="Times New Roman" w:cs="Times New Roman"/>
          <w:color w:val="000000" w:themeColor="text1"/>
        </w:rPr>
        <w:t>5) поддержка инициативы и самостоятельности детей в специфических для них видах деятельности;</w:t>
      </w:r>
    </w:p>
    <w:p w14:paraId="2AC39F0C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4" w:name="sub_2175"/>
      <w:bookmarkEnd w:id="63"/>
      <w:r>
        <w:rPr>
          <w:rFonts w:ascii="Times New Roman" w:hAnsi="Times New Roman" w:cs="Times New Roman"/>
          <w:color w:val="000000" w:themeColor="text1"/>
        </w:rPr>
        <w:t>6) возможность выбора детьми материалов, видов активности, участников совместной деятельности и общения;</w:t>
      </w:r>
    </w:p>
    <w:p w14:paraId="2DB9689A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5" w:name="sub_2176"/>
      <w:bookmarkEnd w:id="64"/>
      <w:r>
        <w:rPr>
          <w:rFonts w:ascii="Times New Roman" w:hAnsi="Times New Roman" w:cs="Times New Roman"/>
          <w:color w:val="000000" w:themeColor="text1"/>
        </w:rPr>
        <w:t>7) защита детей от всех форм физического и психического насилия</w:t>
      </w:r>
      <w:hyperlink w:anchor="sub_995" w:history="1">
        <w:r>
          <w:rPr>
            <w:rStyle w:val="af8"/>
            <w:rFonts w:ascii="Times New Roman" w:hAnsi="Times New Roman"/>
            <w:color w:val="000000" w:themeColor="text1"/>
          </w:rPr>
          <w:t>*(7)</w:t>
        </w:r>
      </w:hyperlink>
      <w:r>
        <w:rPr>
          <w:rFonts w:ascii="Times New Roman" w:hAnsi="Times New Roman" w:cs="Times New Roman"/>
          <w:color w:val="000000" w:themeColor="text1"/>
        </w:rPr>
        <w:t>;</w:t>
      </w:r>
    </w:p>
    <w:bookmarkEnd w:id="65"/>
    <w:p w14:paraId="3CEE9C3C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</w:t>
      </w:r>
      <w:r>
        <w:rPr>
          <w:rFonts w:ascii="Times New Roman" w:hAnsi="Times New Roman" w:cs="Times New Roman"/>
          <w:color w:val="000000" w:themeColor="text1"/>
        </w:rPr>
        <w:t>ь</w:t>
      </w:r>
      <w:r>
        <w:rPr>
          <w:rFonts w:ascii="Times New Roman" w:hAnsi="Times New Roman" w:cs="Times New Roman"/>
          <w:color w:val="000000" w:themeColor="text1"/>
        </w:rPr>
        <w:t>ность.</w:t>
      </w:r>
    </w:p>
    <w:p w14:paraId="28EC7DCB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 xml:space="preserve">взаимодействие с родителями (законными представителями) по вопросам образования ребенка, </w:t>
      </w:r>
      <w:r>
        <w:rPr>
          <w:rFonts w:ascii="Times New Roman" w:hAnsi="Times New Roman" w:cs="Times New Roman"/>
          <w:color w:val="000000" w:themeColor="text1"/>
        </w:rPr>
        <w:t>непосредственного вовлечения их в образовательную деятельность, в том числе п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средством создания образовательных проектов совместно с семьей на основе выявления п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требностей и поддержки образовательных инициатив семьи.</w:t>
      </w:r>
    </w:p>
    <w:p w14:paraId="13A29FF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Взаимоотношения с родителями строятся на принципе партнерства в интересах созд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 максимально благоприятных условий для развития обучающихся.</w:t>
      </w:r>
    </w:p>
    <w:p w14:paraId="60DFFB6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Взаимоотношения с родителями строятся на принципе сотрудничества для объедин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усилий семьи и ДОО в воспитании ребенка.</w:t>
      </w:r>
    </w:p>
    <w:p w14:paraId="0BBBB5F9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Ключевые правила ДОО:</w:t>
      </w:r>
    </w:p>
    <w:p w14:paraId="35E2B9C5" w14:textId="77777777" w:rsidR="00884630" w:rsidRDefault="00884630">
      <w:pPr>
        <w:ind w:firstLine="567"/>
        <w:rPr>
          <w:rFonts w:ascii="Times New Roman" w:hAnsi="Times New Roman" w:cs="Times New Roman"/>
          <w:b/>
          <w:i/>
        </w:rPr>
      </w:pPr>
    </w:p>
    <w:p w14:paraId="6F64D327" w14:textId="77777777" w:rsidR="00884630" w:rsidRDefault="0042558A">
      <w:pPr>
        <w:ind w:firstLine="567"/>
        <w:rPr>
          <w:b/>
          <w:bCs/>
        </w:rPr>
      </w:pPr>
      <w:r>
        <w:rPr>
          <w:b/>
          <w:bCs/>
        </w:rPr>
        <w:t xml:space="preserve">Структура образовательного года </w:t>
      </w:r>
    </w:p>
    <w:p w14:paraId="21BC4007" w14:textId="77777777" w:rsidR="00884630" w:rsidRDefault="0042558A">
      <w:pPr>
        <w:ind w:firstLine="0"/>
      </w:pPr>
      <w:r>
        <w:t xml:space="preserve">         Образовательная деятельность - 01.09 -31.05 </w:t>
      </w:r>
    </w:p>
    <w:p w14:paraId="4CC6F041" w14:textId="77777777" w:rsidR="00884630" w:rsidRDefault="0042558A">
      <w:pPr>
        <w:ind w:firstLine="0"/>
      </w:pPr>
      <w:r>
        <w:t xml:space="preserve">         Педагогическая диагностика (начало года) - 01.10-15.10</w:t>
      </w:r>
    </w:p>
    <w:p w14:paraId="6B4D58E6" w14:textId="77777777" w:rsidR="00884630" w:rsidRDefault="0042558A">
      <w:pPr>
        <w:ind w:firstLine="0"/>
      </w:pPr>
      <w:r>
        <w:t xml:space="preserve">         Зимние каникулы- 01.01-10.01 </w:t>
      </w:r>
    </w:p>
    <w:p w14:paraId="2234C62D" w14:textId="77777777" w:rsidR="00884630" w:rsidRDefault="0042558A">
      <w:pPr>
        <w:ind w:firstLine="0"/>
      </w:pPr>
      <w:r>
        <w:t xml:space="preserve">         Педагогическая диагностика (конец года) -15.04-30.04 </w:t>
      </w:r>
    </w:p>
    <w:p w14:paraId="3B40BCFE" w14:textId="77777777" w:rsidR="00884630" w:rsidRDefault="0042558A">
      <w:pPr>
        <w:ind w:firstLine="0"/>
      </w:pPr>
      <w:r>
        <w:t xml:space="preserve">        Летний оздоровительный период - 01.06-31.08</w:t>
      </w:r>
    </w:p>
    <w:p w14:paraId="13C4FB35" w14:textId="77777777" w:rsidR="00884630" w:rsidRDefault="00884630">
      <w:pPr>
        <w:ind w:firstLine="0"/>
        <w:rPr>
          <w:rFonts w:ascii="Times New Roman" w:hAnsi="Times New Roman" w:cs="Times New Roman"/>
          <w:color w:val="FF0000"/>
        </w:rPr>
      </w:pPr>
    </w:p>
    <w:p w14:paraId="3D9F2434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Традиции и ритуалы, особые нормы этикета в ДОО</w:t>
      </w:r>
    </w:p>
    <w:p w14:paraId="448BC867" w14:textId="77777777" w:rsidR="00884630" w:rsidRDefault="0042558A">
      <w:pPr>
        <w:ind w:firstLine="567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В ДОО стало доброй традицией отмечать праздники День знаний, День пожилых л</w:t>
      </w:r>
      <w:r>
        <w:rPr>
          <w:rFonts w:ascii="Times New Roman" w:hAnsi="Times New Roman" w:cs="Times New Roman"/>
          <w:lang w:eastAsia="en-US"/>
        </w:rPr>
        <w:t>ю</w:t>
      </w:r>
      <w:r>
        <w:rPr>
          <w:rFonts w:ascii="Times New Roman" w:hAnsi="Times New Roman" w:cs="Times New Roman"/>
          <w:lang w:eastAsia="en-US"/>
        </w:rPr>
        <w:t>дей, День матери, Новый год, День Защитника Отечества, Международный женский день, День Победы, День защиты детей.  Дети совместно с педагогами выступают с концертной программой. Цель: развивать у детей творческие способности, способность сопереживанию радостных событий, вызвать положительные эмоции, интерес к проведению праздников.</w:t>
      </w:r>
    </w:p>
    <w:p w14:paraId="287C3B22" w14:textId="77777777" w:rsidR="00884630" w:rsidRDefault="0042558A">
      <w:pPr>
        <w:ind w:firstLine="567"/>
        <w:rPr>
          <w:color w:val="000000" w:themeColor="text1"/>
        </w:rPr>
      </w:pPr>
      <w:r>
        <w:rPr>
          <w:rFonts w:ascii="Times New Roman" w:hAnsi="Times New Roman" w:cs="Times New Roman"/>
          <w:lang w:eastAsia="en-US"/>
        </w:rPr>
        <w:t xml:space="preserve"> Также </w:t>
      </w:r>
      <w:r>
        <w:rPr>
          <w:color w:val="000000" w:themeColor="text1"/>
        </w:rPr>
        <w:t>педагоги в каждой группе самостоятельно выбирают форму, в которой прох</w:t>
      </w:r>
      <w:r>
        <w:rPr>
          <w:color w:val="000000" w:themeColor="text1"/>
        </w:rPr>
        <w:t>о</w:t>
      </w:r>
      <w:r>
        <w:rPr>
          <w:color w:val="000000" w:themeColor="text1"/>
        </w:rPr>
        <w:t>дит традиционное утреннее приветствие, а также сроки, когда одно приветствие может см</w:t>
      </w:r>
      <w:r>
        <w:rPr>
          <w:color w:val="000000" w:themeColor="text1"/>
        </w:rPr>
        <w:t>е</w:t>
      </w:r>
      <w:r>
        <w:rPr>
          <w:color w:val="000000" w:themeColor="text1"/>
        </w:rPr>
        <w:t>ниться другим.  «Отмечаем день рождения воспитанников». Цель: развивать у детей спосо</w:t>
      </w:r>
      <w:r>
        <w:rPr>
          <w:color w:val="000000" w:themeColor="text1"/>
        </w:rPr>
        <w:t>б</w:t>
      </w:r>
      <w:r>
        <w:rPr>
          <w:color w:val="000000" w:themeColor="text1"/>
        </w:rPr>
        <w:t>ность сопереживанию радостных событий, вызвать положительные эмоции, подчеркнуть значимость каждого ребенка в группе. Дети вместе с воспитателем поздравляют именинн</w:t>
      </w:r>
      <w:r>
        <w:rPr>
          <w:color w:val="000000" w:themeColor="text1"/>
        </w:rPr>
        <w:t>и</w:t>
      </w:r>
      <w:r>
        <w:rPr>
          <w:color w:val="000000" w:themeColor="text1"/>
        </w:rPr>
        <w:t>ка, поют ему «Каравай», в средней, старшей и подготовительной группах – каждый ребенок говорит имениннику пожелание. Этикет как условный ритуал представляет собой общепр</w:t>
      </w:r>
      <w:r>
        <w:rPr>
          <w:color w:val="000000" w:themeColor="text1"/>
        </w:rPr>
        <w:t>и</w:t>
      </w:r>
      <w:r>
        <w:rPr>
          <w:color w:val="000000" w:themeColor="text1"/>
        </w:rPr>
        <w:t>нятую систему определённых правил вежливости.</w:t>
      </w:r>
    </w:p>
    <w:p w14:paraId="23814BA0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color w:val="000000" w:themeColor="text1"/>
        </w:rPr>
        <w:t xml:space="preserve"> Виды этикета в ДОО:  «Столовый»; «Речевой»; «Гостевой»; «Прогулочный».</w:t>
      </w:r>
    </w:p>
    <w:p w14:paraId="29ABA008" w14:textId="77777777" w:rsidR="00884630" w:rsidRDefault="00884630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</w:p>
    <w:p w14:paraId="3827113F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>Особенности РППС</w:t>
      </w:r>
      <w:r>
        <w:rPr>
          <w:rFonts w:ascii="Times New Roman" w:hAnsi="Times New Roman" w:cs="Times New Roman"/>
          <w:lang w:eastAsia="en-US"/>
        </w:rPr>
        <w:t xml:space="preserve">, отражающие образ и ценности ДОО РППС – заданная укладом совокупность всех предметных ресурсов, обусловливающих реализацию воспитательного процесса в ДОО с учетом их пространственной организации. </w:t>
      </w:r>
    </w:p>
    <w:p w14:paraId="4DCD7C85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Предметно-пространственная среда не только отражает традиционные российские ценности, но и способствует их принятию и раскрытию ребенком. Предметно-пространственная среда отражает федеральную, региональную специфику, а также специф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 xml:space="preserve">ку ДОО и включает оформление помещений, оборудование, игрушки. </w:t>
      </w:r>
    </w:p>
    <w:p w14:paraId="5F2EE3F7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Социокультурный контекст воспитания учитывает этнокультурные, конфессионал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>ные и региональные особенности и направлен на формирование ресурсов воспитательной программы. В рамках социокультурного контекста повышается роль родительской общ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 xml:space="preserve">ственности как субъекта образовательных отношений в Программе воспитания. </w:t>
      </w:r>
    </w:p>
    <w:p w14:paraId="24EC58EB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Социокультурные особенности. ДОО находится поблизости с Домом культуры «Л</w:t>
      </w:r>
      <w:r>
        <w:rPr>
          <w:rFonts w:ascii="Times New Roman" w:hAnsi="Times New Roman" w:cs="Times New Roman"/>
          <w:lang w:eastAsia="en-US"/>
        </w:rPr>
        <w:t>ю</w:t>
      </w:r>
      <w:r>
        <w:rPr>
          <w:rFonts w:ascii="Times New Roman" w:hAnsi="Times New Roman" w:cs="Times New Roman"/>
          <w:lang w:eastAsia="en-US"/>
        </w:rPr>
        <w:t>бава», где дети часто выступают на концертах, посвященных различным праздникам, пос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 xml:space="preserve">щают музей, библиотеку, в которой для дошкольников проводят тематические мероприятия. </w:t>
      </w:r>
    </w:p>
    <w:p w14:paraId="1A1BEF36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 Принципы работы, по реализации задач по региональному компоненту:</w:t>
      </w:r>
    </w:p>
    <w:p w14:paraId="3CB4BB2A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принцип региональности (ориентация на учёт особенностей региона во всём восп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тательном процессе);</w:t>
      </w:r>
    </w:p>
    <w:p w14:paraId="7C7D1E35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принцип историзма (раскрытие исторической обусловленности тех или иных явл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ний, процессов);</w:t>
      </w:r>
    </w:p>
    <w:p w14:paraId="66FCE34B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принцип природосообразности, учёта природного развития детей, их возрастных и индивидуальных особенностей, сохранения и укрепления их физического и психического здоровья; </w:t>
      </w:r>
    </w:p>
    <w:p w14:paraId="0EA8A0D2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принцип вариативности воспитательных стратегий в воспитательном пространстве. Конфессиональные особенности. Основной контингент обучающихся ДОО — россияне, родной язык которых – русский. В рамках образовательной программы предусмотрено озн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 xml:space="preserve">комление дошкольников с традициями и обычаями других народов. </w:t>
      </w:r>
    </w:p>
    <w:p w14:paraId="762E5354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принцип комплексности и интегративности (объединение различных аспектов с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держания в единое целое, развитие новой целостности); </w:t>
      </w:r>
    </w:p>
    <w:p w14:paraId="6A3FC2D0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Социальное партнерство. </w:t>
      </w:r>
    </w:p>
    <w:p w14:paraId="2B2184CC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В ДОО осуществляется двухуровневое социальное партнерство: - внутренний уровень (дети, воспитатели, специалисты, администрация ДОО, родительская общественность); </w:t>
      </w:r>
    </w:p>
    <w:p w14:paraId="3FF05AC7" w14:textId="77777777" w:rsidR="00884630" w:rsidRDefault="0042558A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  <w:lang w:eastAsia="en-US"/>
        </w:rPr>
      </w:pPr>
      <w:r>
        <w:rPr>
          <w:rFonts w:ascii="Times New Roman" w:hAnsi="Times New Roman" w:cs="Times New Roman"/>
          <w:lang w:eastAsia="en-US"/>
        </w:rPr>
        <w:t>- внешний уровень (образовательные и медицинские учреждения, учреждения кул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>туры, отдел образования)</w:t>
      </w:r>
    </w:p>
    <w:p w14:paraId="3FAF96C6" w14:textId="77777777" w:rsidR="00884630" w:rsidRDefault="0042558A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eastAsia="en-US"/>
        </w:rPr>
        <w:t xml:space="preserve">          </w:t>
      </w:r>
      <w:r>
        <w:rPr>
          <w:rFonts w:ascii="Times New Roman" w:hAnsi="Times New Roman" w:cs="Times New Roman"/>
          <w:b/>
          <w:i/>
        </w:rPr>
        <w:t>Социокультурный контекст, внешняя социальная и культурная среда ДОО (уч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>тывает этнокультурные, конфессиональные и региональные особенности</w:t>
      </w:r>
      <w:r>
        <w:rPr>
          <w:rFonts w:ascii="Times New Roman" w:hAnsi="Times New Roman" w:cs="Times New Roman"/>
        </w:rPr>
        <w:t>)</w:t>
      </w:r>
    </w:p>
    <w:p w14:paraId="4E3811B4" w14:textId="77777777" w:rsidR="00884630" w:rsidRDefault="0042558A">
      <w:pPr>
        <w:ind w:firstLine="567"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>
        <w:rPr>
          <w:rFonts w:ascii="Times New Roman" w:eastAsia="Calibri" w:hAnsi="Times New Roman" w:cs="Times New Roman"/>
          <w:bCs/>
          <w:i/>
          <w:color w:val="000000" w:themeColor="text1"/>
          <w:lang w:eastAsia="en-US"/>
        </w:rPr>
        <w:t>Социокультурный контекст</w:t>
      </w:r>
      <w:r>
        <w:rPr>
          <w:rFonts w:ascii="Times New Roman" w:eastAsia="Calibri" w:hAnsi="Times New Roman" w:cs="Times New Roman"/>
          <w:bCs/>
          <w:color w:val="000000" w:themeColor="text1"/>
          <w:lang w:eastAsia="en-US"/>
        </w:rPr>
        <w:t xml:space="preserve"> – это социальная и культурная среда, в которой человек растет и живет. Он включает в себя влияние, которое среда оказывает на идеи и поведение человека.</w:t>
      </w:r>
    </w:p>
    <w:p w14:paraId="2F585077" w14:textId="77777777" w:rsidR="00884630" w:rsidRDefault="0042558A">
      <w:pPr>
        <w:ind w:firstLine="567"/>
        <w:rPr>
          <w:color w:val="000000" w:themeColor="text1"/>
        </w:rPr>
      </w:pPr>
      <w:r>
        <w:rPr>
          <w:color w:val="000000" w:themeColor="text1"/>
        </w:rPr>
        <w:t>Социокультурный контекст воспитания учитывает этнокультурные, конфессиональные и региональные особенности и направлен на формирование ресурсов воспитательной пр</w:t>
      </w:r>
      <w:r>
        <w:rPr>
          <w:color w:val="000000" w:themeColor="text1"/>
        </w:rPr>
        <w:t>о</w:t>
      </w:r>
      <w:r>
        <w:rPr>
          <w:color w:val="000000" w:themeColor="text1"/>
        </w:rPr>
        <w:t xml:space="preserve">граммы. В рамках образовательного комплекса осуществляется сетевое взаимодействие с МБОУ СОШ № 5, ДК « Любава», библиотекой с. Суражевка. </w:t>
      </w:r>
    </w:p>
    <w:p w14:paraId="19F9E683" w14:textId="77777777" w:rsidR="00884630" w:rsidRDefault="0042558A">
      <w:pPr>
        <w:ind w:firstLine="567"/>
        <w:rPr>
          <w:color w:val="000000" w:themeColor="text1"/>
        </w:rPr>
      </w:pPr>
      <w:r>
        <w:rPr>
          <w:color w:val="000000" w:themeColor="text1"/>
        </w:rPr>
        <w:t xml:space="preserve"> Принципы работы, по реализации задач по региональному компоненту: </w:t>
      </w:r>
    </w:p>
    <w:p w14:paraId="2EDF7F18" w14:textId="77777777" w:rsidR="00884630" w:rsidRDefault="0042558A">
      <w:pPr>
        <w:ind w:firstLine="567"/>
        <w:rPr>
          <w:color w:val="000000" w:themeColor="text1"/>
        </w:rPr>
      </w:pPr>
      <w:r>
        <w:rPr>
          <w:color w:val="000000" w:themeColor="text1"/>
        </w:rPr>
        <w:t>- принцип региональности (ориентация на учёт особенностей региона во всём воспит</w:t>
      </w:r>
      <w:r>
        <w:rPr>
          <w:color w:val="000000" w:themeColor="text1"/>
        </w:rPr>
        <w:t>а</w:t>
      </w:r>
      <w:r>
        <w:rPr>
          <w:color w:val="000000" w:themeColor="text1"/>
        </w:rPr>
        <w:t xml:space="preserve">тельном процессе); </w:t>
      </w:r>
    </w:p>
    <w:p w14:paraId="428549F2" w14:textId="77777777" w:rsidR="00884630" w:rsidRDefault="0042558A">
      <w:pPr>
        <w:ind w:firstLine="567"/>
        <w:rPr>
          <w:color w:val="000000" w:themeColor="text1"/>
        </w:rPr>
      </w:pPr>
      <w:r>
        <w:rPr>
          <w:color w:val="000000" w:themeColor="text1"/>
        </w:rPr>
        <w:t>-принцип историзма (раскрытие исторической обусловленности тех или иных явлений, процессов);</w:t>
      </w:r>
    </w:p>
    <w:p w14:paraId="186C095F" w14:textId="77777777" w:rsidR="00884630" w:rsidRDefault="0042558A">
      <w:pPr>
        <w:ind w:firstLine="567"/>
        <w:rPr>
          <w:color w:val="000000" w:themeColor="text1"/>
        </w:rPr>
      </w:pPr>
      <w:r>
        <w:rPr>
          <w:color w:val="000000" w:themeColor="text1"/>
        </w:rPr>
        <w:t>- принцип комплексности и интегративности (объединение различных аспектов соде</w:t>
      </w:r>
      <w:r>
        <w:rPr>
          <w:color w:val="000000" w:themeColor="text1"/>
        </w:rPr>
        <w:t>р</w:t>
      </w:r>
      <w:r>
        <w:rPr>
          <w:color w:val="000000" w:themeColor="text1"/>
        </w:rPr>
        <w:t xml:space="preserve">жания в единое целое, развитие новой целостности); </w:t>
      </w:r>
    </w:p>
    <w:p w14:paraId="4F3B88C6" w14:textId="77777777" w:rsidR="00884630" w:rsidRDefault="0042558A">
      <w:pPr>
        <w:ind w:firstLine="567"/>
        <w:rPr>
          <w:color w:val="000000" w:themeColor="text1"/>
        </w:rPr>
      </w:pPr>
      <w:r>
        <w:rPr>
          <w:color w:val="000000" w:themeColor="text1"/>
        </w:rPr>
        <w:t>-принцип природосообразности, учёта природного развития детей, их возрастных и и</w:t>
      </w:r>
      <w:r>
        <w:rPr>
          <w:color w:val="000000" w:themeColor="text1"/>
        </w:rPr>
        <w:t>н</w:t>
      </w:r>
      <w:r>
        <w:rPr>
          <w:color w:val="000000" w:themeColor="text1"/>
        </w:rPr>
        <w:t>дивидуальных особенностей, сохранения и укрепления их физического и психического зд</w:t>
      </w:r>
      <w:r>
        <w:rPr>
          <w:color w:val="000000" w:themeColor="text1"/>
        </w:rPr>
        <w:t>о</w:t>
      </w:r>
      <w:r>
        <w:rPr>
          <w:color w:val="000000" w:themeColor="text1"/>
        </w:rPr>
        <w:t xml:space="preserve">ровья; </w:t>
      </w:r>
    </w:p>
    <w:p w14:paraId="124D1E50" w14:textId="77777777" w:rsidR="00884630" w:rsidRDefault="0042558A">
      <w:pPr>
        <w:ind w:firstLine="567"/>
        <w:rPr>
          <w:color w:val="000000" w:themeColor="text1"/>
        </w:rPr>
      </w:pPr>
      <w:r>
        <w:rPr>
          <w:color w:val="000000" w:themeColor="text1"/>
        </w:rPr>
        <w:t>- принцип вариативности воспитательных стратегий в воспитательном пространстве Приморской культуры.</w:t>
      </w:r>
    </w:p>
    <w:p w14:paraId="47B55F94" w14:textId="77777777" w:rsidR="00884630" w:rsidRDefault="00884630">
      <w:pPr>
        <w:ind w:firstLine="567"/>
        <w:rPr>
          <w:color w:val="000000" w:themeColor="text1"/>
        </w:rPr>
      </w:pPr>
    </w:p>
    <w:p w14:paraId="3D0B09A8" w14:textId="77777777" w:rsidR="00884630" w:rsidRDefault="0042558A">
      <w:pPr>
        <w:ind w:firstLine="567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Конфессиональные особенности. </w:t>
      </w:r>
    </w:p>
    <w:p w14:paraId="153F8250" w14:textId="77777777" w:rsidR="00884630" w:rsidRDefault="0042558A">
      <w:pPr>
        <w:ind w:firstLine="567"/>
        <w:rPr>
          <w:color w:val="000000" w:themeColor="text1"/>
        </w:rPr>
      </w:pPr>
      <w:r>
        <w:rPr>
          <w:color w:val="000000" w:themeColor="text1"/>
        </w:rPr>
        <w:t xml:space="preserve">Основной контингент обучающихся ДОО — россияне, родной язык которых – русский. В то же время в ДОО есть дети из семей других национальностей: татары, таджики, узбеки и т.д. Приморский край – многонациональный край. В рамках образовательной программы предусмотрено ознакомление дошкольников с традициями и обычаями народов Приморья. </w:t>
      </w:r>
    </w:p>
    <w:p w14:paraId="2A3E59B5" w14:textId="77777777" w:rsidR="00884630" w:rsidRDefault="00884630">
      <w:pPr>
        <w:ind w:firstLine="567"/>
        <w:rPr>
          <w:rFonts w:ascii="Times New Roman" w:eastAsiaTheme="minorHAnsi" w:hAnsi="Times New Roman" w:cs="Times New Roman"/>
          <w:color w:val="000000" w:themeColor="text1"/>
          <w:lang w:eastAsia="en-US"/>
        </w:rPr>
      </w:pPr>
    </w:p>
    <w:p w14:paraId="2990202A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192EBAFC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2.2. Воспитывающая среда образовательной организации</w:t>
      </w:r>
    </w:p>
    <w:p w14:paraId="30C8133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Воспитывающая среда ДОО</w:t>
      </w:r>
      <w:r>
        <w:rPr>
          <w:rFonts w:ascii="Times New Roman" w:hAnsi="Times New Roman" w:cs="Times New Roman"/>
        </w:rPr>
        <w:t xml:space="preserve"> – это пространство, в рамках которого происходит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цесс воспитания.</w:t>
      </w:r>
    </w:p>
    <w:p w14:paraId="0695EB44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Состав воспитывающей среды ДОО</w:t>
      </w:r>
    </w:p>
    <w:p w14:paraId="406F51B7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</w:t>
      </w:r>
      <w:r>
        <w:rPr>
          <w:rFonts w:ascii="Times New Roman" w:hAnsi="Times New Roman" w:cs="Times New Roman"/>
          <w:color w:val="000000" w:themeColor="text1"/>
        </w:rPr>
        <w:t>и</w:t>
      </w:r>
      <w:r>
        <w:rPr>
          <w:rFonts w:ascii="Times New Roman" w:hAnsi="Times New Roman" w:cs="Times New Roman"/>
          <w:color w:val="000000" w:themeColor="text1"/>
        </w:rPr>
        <w:t xml:space="preserve">онным ценностям российского общества. </w:t>
      </w:r>
    </w:p>
    <w:p w14:paraId="099EB44C" w14:textId="77777777" w:rsidR="00884630" w:rsidRDefault="0042558A">
      <w:pPr>
        <w:ind w:firstLine="567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>Воспитывающая среда ДОО направлена на создание следующих групп условий:</w:t>
      </w:r>
    </w:p>
    <w:p w14:paraId="287780C8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условия для формирования эмоционально-ценностного отношения ребёнка к окруж</w:t>
      </w:r>
      <w:r>
        <w:rPr>
          <w:rFonts w:ascii="Times New Roman" w:hAnsi="Times New Roman" w:cs="Times New Roman"/>
          <w:color w:val="000000" w:themeColor="text1"/>
        </w:rPr>
        <w:t>а</w:t>
      </w:r>
      <w:r>
        <w:rPr>
          <w:rFonts w:ascii="Times New Roman" w:hAnsi="Times New Roman" w:cs="Times New Roman"/>
          <w:color w:val="000000" w:themeColor="text1"/>
        </w:rPr>
        <w:t>ющему миру, другим людям, себе;</w:t>
      </w:r>
    </w:p>
    <w:p w14:paraId="0B9442D7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условия для обретения ребёнком первичного опыта деятельности и поступка в соо</w:t>
      </w:r>
      <w:r>
        <w:rPr>
          <w:rFonts w:ascii="Times New Roman" w:hAnsi="Times New Roman" w:cs="Times New Roman"/>
          <w:color w:val="000000" w:themeColor="text1"/>
        </w:rPr>
        <w:t>т</w:t>
      </w:r>
      <w:r>
        <w:rPr>
          <w:rFonts w:ascii="Times New Roman" w:hAnsi="Times New Roman" w:cs="Times New Roman"/>
          <w:color w:val="000000" w:themeColor="text1"/>
        </w:rPr>
        <w:t>ветствии с традиционными ценностями российского общества;</w:t>
      </w:r>
    </w:p>
    <w:p w14:paraId="51D4DED6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условия для становления самостоятельности, инициативности и творческого взаим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действия в разных детско-взрослых и детско-детских общностях, включая разновозрастное детское сообщество.</w:t>
      </w:r>
    </w:p>
    <w:p w14:paraId="737AFC94" w14:textId="77777777" w:rsidR="00884630" w:rsidRDefault="0042558A">
      <w:pPr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  <w:lang w:eastAsia="en-US"/>
        </w:rPr>
      </w:pPr>
      <w:r>
        <w:rPr>
          <w:rFonts w:ascii="Times New Roman" w:hAnsi="Times New Roman" w:cs="Times New Roman"/>
          <w:lang w:eastAsia="en-US"/>
        </w:rPr>
        <w:t>Воспитательная среда выполняет образовательную, развивающую, воспитывающую, коммуникативную, стимулирующую функцию. Развивающая среда группы меняется в зав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симости от возрастных особенностей дошкольников, времени года, используемой образов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тельной программы. Для ДОО важно сохранить приоритет семейного воспитания, активнее привлекать семьи к участию в учебно-воспитательном процессе. С этой целью проводятся родительские собрания, консультации, беседы и дискуссии, круглые столы, тренинги, викт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тельские уголки, тематические стенды, фотовыставки и др., привлекаются родители к пров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дению праздников, развлечений, походов, экскурсий).</w:t>
      </w:r>
    </w:p>
    <w:p w14:paraId="6E75A270" w14:textId="77777777" w:rsidR="00884630" w:rsidRDefault="00884630">
      <w:pPr>
        <w:ind w:firstLine="0"/>
        <w:rPr>
          <w:rFonts w:ascii="Times New Roman" w:hAnsi="Times New Roman" w:cs="Times New Roman"/>
          <w:b/>
          <w:color w:val="FF0000"/>
        </w:rPr>
      </w:pPr>
    </w:p>
    <w:p w14:paraId="31E595B4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2.3. Общности образовательной организации</w:t>
      </w:r>
    </w:p>
    <w:p w14:paraId="4FACED5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Общность</w:t>
      </w:r>
      <w:r>
        <w:rPr>
          <w:rFonts w:ascii="Times New Roman" w:hAnsi="Times New Roman" w:cs="Times New Roman"/>
        </w:rPr>
        <w:t>- это система связей и отношений между людьми, основанная на разделя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мых всеми её участниками ценностных основаниях, определяющих цели совместной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тельности.</w:t>
      </w:r>
    </w:p>
    <w:p w14:paraId="3819D90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ДОО существуют следующие общности:</w:t>
      </w:r>
    </w:p>
    <w:p w14:paraId="52A6D04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 - дети, </w:t>
      </w:r>
    </w:p>
    <w:p w14:paraId="6490461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родители (законные представители) - ребёнок (дети), </w:t>
      </w:r>
    </w:p>
    <w:p w14:paraId="0DDE09E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 - родители (законные представители).</w:t>
      </w:r>
    </w:p>
    <w:p w14:paraId="1A2F583C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Ценности и цели общностей ДОО</w:t>
      </w:r>
    </w:p>
    <w:p w14:paraId="2558C3CD" w14:textId="77777777" w:rsidR="00884630" w:rsidRDefault="0042558A">
      <w:pPr>
        <w:tabs>
          <w:tab w:val="left" w:pos="7116"/>
        </w:tabs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Ценности и цели профессиональной общности</w:t>
      </w:r>
    </w:p>
    <w:p w14:paraId="595C4652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Профессиональная общность - это </w:t>
      </w:r>
      <w:r>
        <w:rPr>
          <w:rFonts w:ascii="Times New Roman" w:hAnsi="Times New Roman" w:cs="Times New Roman"/>
          <w:color w:val="000000" w:themeColor="text1"/>
        </w:rPr>
        <w:t>устойчивая система связей и отношений между п</w:t>
      </w:r>
      <w:r>
        <w:rPr>
          <w:rFonts w:ascii="Times New Roman" w:hAnsi="Times New Roman" w:cs="Times New Roman"/>
          <w:color w:val="000000" w:themeColor="text1"/>
        </w:rPr>
        <w:t>е</w:t>
      </w:r>
      <w:r>
        <w:rPr>
          <w:rFonts w:ascii="Times New Roman" w:hAnsi="Times New Roman" w:cs="Times New Roman"/>
          <w:color w:val="000000" w:themeColor="text1"/>
        </w:rPr>
        <w:t>дагогическими работниками</w:t>
      </w:r>
      <w:r>
        <w:rPr>
          <w:rFonts w:ascii="Times New Roman" w:eastAsia="Calibri" w:hAnsi="Times New Roman" w:cs="Times New Roman"/>
          <w:color w:val="000000" w:themeColor="text1"/>
        </w:rPr>
        <w:t>, единство целей и задач воспитания, реализуемое всеми сотру</w:t>
      </w:r>
      <w:r>
        <w:rPr>
          <w:rFonts w:ascii="Times New Roman" w:eastAsia="Calibri" w:hAnsi="Times New Roman" w:cs="Times New Roman"/>
          <w:color w:val="000000" w:themeColor="text1"/>
        </w:rPr>
        <w:t>д</w:t>
      </w:r>
      <w:r>
        <w:rPr>
          <w:rFonts w:ascii="Times New Roman" w:eastAsia="Calibri" w:hAnsi="Times New Roman" w:cs="Times New Roman"/>
          <w:color w:val="000000" w:themeColor="text1"/>
        </w:rPr>
        <w:t>никами ДОО.</w:t>
      </w:r>
    </w:p>
    <w:p w14:paraId="44029021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Участники профессиональной общности разделяют те ценности, которые заложены в основу Программы. </w:t>
      </w:r>
    </w:p>
    <w:p w14:paraId="316021BF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Основой эффективности профессиональной общности является рефлексия собственной профессиональной деятельности.</w:t>
      </w:r>
    </w:p>
    <w:p w14:paraId="4FFB7B78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Педагогические работники и другие сотрудники ДОО ориентированы на то, чтобы:</w:t>
      </w:r>
    </w:p>
    <w:p w14:paraId="7DBC97B0" w14:textId="77777777" w:rsidR="00884630" w:rsidRDefault="0042558A">
      <w:pPr>
        <w:tabs>
          <w:tab w:val="left" w:pos="1134"/>
        </w:tabs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- быть примером в формировании полноценных и сформированных ценностных орие</w:t>
      </w:r>
      <w:r>
        <w:rPr>
          <w:rFonts w:ascii="Times New Roman" w:eastAsia="Calibri" w:hAnsi="Times New Roman" w:cs="Times New Roman"/>
          <w:color w:val="000000" w:themeColor="text1"/>
        </w:rPr>
        <w:t>н</w:t>
      </w:r>
      <w:r>
        <w:rPr>
          <w:rFonts w:ascii="Times New Roman" w:eastAsia="Calibri" w:hAnsi="Times New Roman" w:cs="Times New Roman"/>
          <w:color w:val="000000" w:themeColor="text1"/>
        </w:rPr>
        <w:t>тиров, норм общения и поведения;</w:t>
      </w:r>
    </w:p>
    <w:p w14:paraId="471426C2" w14:textId="77777777" w:rsidR="00884630" w:rsidRDefault="0042558A">
      <w:pPr>
        <w:tabs>
          <w:tab w:val="left" w:pos="993"/>
        </w:tabs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- мотивировать детей к общению друг с другом, поощрять даже самые незначительные стремления к общению и взаимодействию;</w:t>
      </w:r>
    </w:p>
    <w:p w14:paraId="6B1FC900" w14:textId="77777777" w:rsidR="00884630" w:rsidRDefault="0042558A">
      <w:pPr>
        <w:tabs>
          <w:tab w:val="left" w:pos="993"/>
        </w:tabs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- поощрять детскую дружбу, стараться, чтобы дружба между отдельными детьми вну</w:t>
      </w:r>
      <w:r>
        <w:rPr>
          <w:rFonts w:ascii="Times New Roman" w:eastAsia="Calibri" w:hAnsi="Times New Roman" w:cs="Times New Roman"/>
          <w:color w:val="000000" w:themeColor="text1"/>
        </w:rPr>
        <w:t>т</w:t>
      </w:r>
      <w:r>
        <w:rPr>
          <w:rFonts w:ascii="Times New Roman" w:eastAsia="Calibri" w:hAnsi="Times New Roman" w:cs="Times New Roman"/>
          <w:color w:val="000000" w:themeColor="text1"/>
        </w:rPr>
        <w:t>ри группы сверстников принимала общественную направленность;</w:t>
      </w:r>
    </w:p>
    <w:p w14:paraId="3D6EEDC0" w14:textId="77777777" w:rsidR="00884630" w:rsidRDefault="0042558A">
      <w:pPr>
        <w:tabs>
          <w:tab w:val="left" w:pos="993"/>
        </w:tabs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- заботиться о том, чтобы дети непрерывно приобретали опыт общения на основе чу</w:t>
      </w:r>
      <w:r>
        <w:rPr>
          <w:rFonts w:ascii="Times New Roman" w:eastAsia="Calibri" w:hAnsi="Times New Roman" w:cs="Times New Roman"/>
          <w:color w:val="000000" w:themeColor="text1"/>
        </w:rPr>
        <w:t>в</w:t>
      </w:r>
      <w:r>
        <w:rPr>
          <w:rFonts w:ascii="Times New Roman" w:eastAsia="Calibri" w:hAnsi="Times New Roman" w:cs="Times New Roman"/>
          <w:color w:val="000000" w:themeColor="text1"/>
        </w:rPr>
        <w:t>ства доброжелательности;</w:t>
      </w:r>
    </w:p>
    <w:p w14:paraId="63A3B631" w14:textId="77777777" w:rsidR="00884630" w:rsidRDefault="0042558A">
      <w:pPr>
        <w:tabs>
          <w:tab w:val="left" w:pos="993"/>
        </w:tabs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- 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</w:t>
      </w:r>
      <w:r>
        <w:rPr>
          <w:rFonts w:ascii="Times New Roman" w:eastAsia="Calibri" w:hAnsi="Times New Roman" w:cs="Times New Roman"/>
          <w:color w:val="000000" w:themeColor="text1"/>
        </w:rPr>
        <w:t>о</w:t>
      </w:r>
      <w:r>
        <w:rPr>
          <w:rFonts w:ascii="Times New Roman" w:eastAsia="Calibri" w:hAnsi="Times New Roman" w:cs="Times New Roman"/>
          <w:color w:val="000000" w:themeColor="text1"/>
        </w:rPr>
        <w:t>левшему товарищу;</w:t>
      </w:r>
    </w:p>
    <w:p w14:paraId="1A914EAB" w14:textId="77777777" w:rsidR="00884630" w:rsidRDefault="0042558A">
      <w:pPr>
        <w:tabs>
          <w:tab w:val="left" w:pos="993"/>
        </w:tabs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- 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</w:t>
      </w:r>
      <w:r>
        <w:rPr>
          <w:rFonts w:ascii="Times New Roman" w:eastAsia="Calibri" w:hAnsi="Times New Roman" w:cs="Times New Roman"/>
          <w:color w:val="000000" w:themeColor="text1"/>
        </w:rPr>
        <w:t>ь</w:t>
      </w:r>
      <w:r>
        <w:rPr>
          <w:rFonts w:ascii="Times New Roman" w:eastAsia="Calibri" w:hAnsi="Times New Roman" w:cs="Times New Roman"/>
          <w:color w:val="000000" w:themeColor="text1"/>
        </w:rPr>
        <w:t>ность и пр.);</w:t>
      </w:r>
    </w:p>
    <w:p w14:paraId="5383B9EE" w14:textId="77777777" w:rsidR="00884630" w:rsidRDefault="0042558A">
      <w:pPr>
        <w:tabs>
          <w:tab w:val="left" w:pos="993"/>
        </w:tabs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- учить детей совместной деятельности, насыщать их жизнь событиями, которые спл</w:t>
      </w:r>
      <w:r>
        <w:rPr>
          <w:rFonts w:ascii="Times New Roman" w:eastAsia="Calibri" w:hAnsi="Times New Roman" w:cs="Times New Roman"/>
          <w:color w:val="000000" w:themeColor="text1"/>
        </w:rPr>
        <w:t>а</w:t>
      </w:r>
      <w:r>
        <w:rPr>
          <w:rFonts w:ascii="Times New Roman" w:eastAsia="Calibri" w:hAnsi="Times New Roman" w:cs="Times New Roman"/>
          <w:color w:val="000000" w:themeColor="text1"/>
        </w:rPr>
        <w:t>чивали бы и объединяли ребят;</w:t>
      </w:r>
    </w:p>
    <w:p w14:paraId="7F80C80F" w14:textId="77777777" w:rsidR="00884630" w:rsidRDefault="0042558A">
      <w:pPr>
        <w:tabs>
          <w:tab w:val="left" w:pos="993"/>
        </w:tabs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- воспитывать в детях чувство ответственности перед группой за свое поведение.</w:t>
      </w:r>
    </w:p>
    <w:p w14:paraId="0A87D72C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Ценности и цели профессионально-родительской общности</w:t>
      </w:r>
    </w:p>
    <w:p w14:paraId="18565FDF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bCs/>
          <w:i/>
          <w:color w:val="000000" w:themeColor="text1"/>
        </w:rPr>
        <w:t>Профессионально-родительская общность</w:t>
      </w:r>
      <w:r>
        <w:rPr>
          <w:rFonts w:ascii="Times New Roman" w:eastAsia="Calibri" w:hAnsi="Times New Roman" w:cs="Times New Roman"/>
          <w:color w:val="000000" w:themeColor="text1"/>
        </w:rPr>
        <w:t xml:space="preserve"> включает сотрудников ДОО и всех взро</w:t>
      </w:r>
      <w:r>
        <w:rPr>
          <w:rFonts w:ascii="Times New Roman" w:eastAsia="Calibri" w:hAnsi="Times New Roman" w:cs="Times New Roman"/>
          <w:color w:val="000000" w:themeColor="text1"/>
        </w:rPr>
        <w:t>с</w:t>
      </w:r>
      <w:r>
        <w:rPr>
          <w:rFonts w:ascii="Times New Roman" w:eastAsia="Calibri" w:hAnsi="Times New Roman" w:cs="Times New Roman"/>
          <w:color w:val="000000" w:themeColor="text1"/>
        </w:rPr>
        <w:t>лых членов семей воспитанников, которых связывают не только общие ценности, цели ра</w:t>
      </w:r>
      <w:r>
        <w:rPr>
          <w:rFonts w:ascii="Times New Roman" w:eastAsia="Calibri" w:hAnsi="Times New Roman" w:cs="Times New Roman"/>
          <w:color w:val="000000" w:themeColor="text1"/>
        </w:rPr>
        <w:t>з</w:t>
      </w:r>
      <w:r>
        <w:rPr>
          <w:rFonts w:ascii="Times New Roman" w:eastAsia="Calibri" w:hAnsi="Times New Roman" w:cs="Times New Roman"/>
          <w:color w:val="000000" w:themeColor="text1"/>
        </w:rPr>
        <w:t xml:space="preserve">вития и воспитания детей, но и уважение друг к другу. </w:t>
      </w:r>
    </w:p>
    <w:p w14:paraId="44A899EB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Основная задача профессионально-родительской общности - объединение усилий по воспитанию ребенка в семье и в ДОО, поскольку зачастую поведение ребенка дома и в ДОО сильно различается.</w:t>
      </w:r>
    </w:p>
    <w:p w14:paraId="1325B726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Совместное обсуждение воспитывающими взрослыми особенностей ребенка будет способствовать созданию условий, которые необходимы для его оптимального и полноце</w:t>
      </w:r>
      <w:r>
        <w:rPr>
          <w:rFonts w:ascii="Times New Roman" w:eastAsia="Calibri" w:hAnsi="Times New Roman" w:cs="Times New Roman"/>
          <w:color w:val="000000" w:themeColor="text1"/>
        </w:rPr>
        <w:t>н</w:t>
      </w:r>
      <w:r>
        <w:rPr>
          <w:rFonts w:ascii="Times New Roman" w:eastAsia="Calibri" w:hAnsi="Times New Roman" w:cs="Times New Roman"/>
          <w:color w:val="000000" w:themeColor="text1"/>
        </w:rPr>
        <w:t>ного развития и воспитания.</w:t>
      </w:r>
    </w:p>
    <w:p w14:paraId="28EFDA10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Ценности и цели детско-взрослой общности</w:t>
      </w:r>
    </w:p>
    <w:p w14:paraId="148D6691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bCs/>
          <w:i/>
          <w:color w:val="000000" w:themeColor="text1"/>
        </w:rPr>
        <w:t>Детско-взрослая общность</w:t>
      </w:r>
      <w:r>
        <w:rPr>
          <w:rFonts w:ascii="Times New Roman" w:eastAsia="Calibri" w:hAnsi="Times New Roman" w:cs="Times New Roman"/>
          <w:color w:val="000000" w:themeColor="text1"/>
        </w:rPr>
        <w:t xml:space="preserve"> характеризуется содействием друг другу, сотворчеством и сопереживанием, взаимопониманием и взаимным уважением, отношением к ребенку как к полноправному человеку, наличием общих симпатий, ценностей и смыслов у всех участн</w:t>
      </w:r>
      <w:r>
        <w:rPr>
          <w:rFonts w:ascii="Times New Roman" w:eastAsia="Calibri" w:hAnsi="Times New Roman" w:cs="Times New Roman"/>
          <w:color w:val="000000" w:themeColor="text1"/>
        </w:rPr>
        <w:t>и</w:t>
      </w:r>
      <w:r>
        <w:rPr>
          <w:rFonts w:ascii="Times New Roman" w:eastAsia="Calibri" w:hAnsi="Times New Roman" w:cs="Times New Roman"/>
          <w:color w:val="000000" w:themeColor="text1"/>
        </w:rPr>
        <w:t>ков общности.</w:t>
      </w:r>
    </w:p>
    <w:p w14:paraId="0FA4787C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</w:t>
      </w:r>
      <w:r>
        <w:rPr>
          <w:rFonts w:ascii="Times New Roman" w:eastAsia="Calibri" w:hAnsi="Times New Roman" w:cs="Times New Roman"/>
          <w:color w:val="000000" w:themeColor="text1"/>
        </w:rPr>
        <w:t>о</w:t>
      </w:r>
      <w:r>
        <w:rPr>
          <w:rFonts w:ascii="Times New Roman" w:eastAsia="Calibri" w:hAnsi="Times New Roman" w:cs="Times New Roman"/>
          <w:color w:val="000000" w:themeColor="text1"/>
        </w:rPr>
        <w:t>сят взрослые в общность, а затем эти нормы усваиваются ребенком и становятся его со</w:t>
      </w:r>
      <w:r>
        <w:rPr>
          <w:rFonts w:ascii="Times New Roman" w:eastAsia="Calibri" w:hAnsi="Times New Roman" w:cs="Times New Roman"/>
          <w:color w:val="000000" w:themeColor="text1"/>
        </w:rPr>
        <w:t>б</w:t>
      </w:r>
      <w:r>
        <w:rPr>
          <w:rFonts w:ascii="Times New Roman" w:eastAsia="Calibri" w:hAnsi="Times New Roman" w:cs="Times New Roman"/>
          <w:color w:val="000000" w:themeColor="text1"/>
        </w:rPr>
        <w:t>ственными.</w:t>
      </w:r>
    </w:p>
    <w:p w14:paraId="33AEDC2E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Общность строится и задается системой связей и отношений ее участников. </w:t>
      </w:r>
    </w:p>
    <w:p w14:paraId="56418DDA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В каждом возрасте и каждом случае она обладать своей спецификой в зависимости от решаемых воспитательных задач.</w:t>
      </w:r>
    </w:p>
    <w:p w14:paraId="2BEBC66E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Особенности организации всех общностей и их роль в процессе воспитания детей</w:t>
      </w:r>
    </w:p>
    <w:p w14:paraId="0F282276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Достижение общей цели воспитания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- возможно только при условии эффекти</w:t>
      </w:r>
      <w:r>
        <w:rPr>
          <w:rFonts w:ascii="Times New Roman" w:hAnsi="Times New Roman" w:cs="Times New Roman"/>
          <w:color w:val="000000" w:themeColor="text1"/>
        </w:rPr>
        <w:t>в</w:t>
      </w:r>
      <w:r>
        <w:rPr>
          <w:rFonts w:ascii="Times New Roman" w:hAnsi="Times New Roman" w:cs="Times New Roman"/>
          <w:color w:val="000000" w:themeColor="text1"/>
        </w:rPr>
        <w:t>ной деятельности всех общностей.</w:t>
      </w:r>
    </w:p>
    <w:p w14:paraId="11BEBAB3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Особенности организации всех общностей определяются системой взаимосвязей их участников. </w:t>
      </w:r>
    </w:p>
    <w:p w14:paraId="5D0D107C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В центре воспитательного процесса находится ребенок, который по мере взросления занимает субъектную позицию. </w:t>
      </w:r>
    </w:p>
    <w:p w14:paraId="593E4C5F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Деятельность профессиональной общности обеспечивает создание необходимых пс</w:t>
      </w:r>
      <w:r>
        <w:rPr>
          <w:rFonts w:ascii="Times New Roman" w:eastAsia="Calibri" w:hAnsi="Times New Roman" w:cs="Times New Roman"/>
          <w:color w:val="000000" w:themeColor="text1"/>
        </w:rPr>
        <w:t>и</w:t>
      </w:r>
      <w:r>
        <w:rPr>
          <w:rFonts w:ascii="Times New Roman" w:eastAsia="Calibri" w:hAnsi="Times New Roman" w:cs="Times New Roman"/>
          <w:color w:val="000000" w:themeColor="text1"/>
        </w:rPr>
        <w:t xml:space="preserve">холого-педагогических условий реализации программы воспитания. </w:t>
      </w:r>
    </w:p>
    <w:p w14:paraId="4604C4DC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Деятельность профессионально-родительской общности способствует формированию единого подхода к воспитанию детей в семье и ДОО.</w:t>
      </w:r>
    </w:p>
    <w:p w14:paraId="4000F86D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Особенности обеспечения возможности разновозрастного взаимодействия детей</w:t>
      </w:r>
    </w:p>
    <w:p w14:paraId="00473289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i/>
          <w:color w:val="000000" w:themeColor="text1"/>
        </w:rPr>
        <w:t>Организация деятельности детской общности</w:t>
      </w:r>
      <w:r>
        <w:rPr>
          <w:rFonts w:ascii="Times New Roman" w:eastAsia="Calibri" w:hAnsi="Times New Roman" w:cs="Times New Roman"/>
          <w:color w:val="000000" w:themeColor="text1"/>
        </w:rPr>
        <w:t xml:space="preserve"> – необходимое условие полноценного развития личности ребенка. В процессе общения ребенок приобретает способы обществе</w:t>
      </w:r>
      <w:r>
        <w:rPr>
          <w:rFonts w:ascii="Times New Roman" w:eastAsia="Calibri" w:hAnsi="Times New Roman" w:cs="Times New Roman"/>
          <w:color w:val="000000" w:themeColor="text1"/>
        </w:rPr>
        <w:t>н</w:t>
      </w:r>
      <w:r>
        <w:rPr>
          <w:rFonts w:ascii="Times New Roman" w:eastAsia="Calibri" w:hAnsi="Times New Roman" w:cs="Times New Roman"/>
          <w:color w:val="000000" w:themeColor="text1"/>
        </w:rPr>
        <w:t>ного поведения, под руководством педагога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14:paraId="466A6971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В процессе воспитания у детей формируются и развиваются навыки и привычки пов</w:t>
      </w:r>
      <w:r>
        <w:rPr>
          <w:rFonts w:ascii="Times New Roman" w:eastAsia="Calibri" w:hAnsi="Times New Roman" w:cs="Times New Roman"/>
          <w:color w:val="000000" w:themeColor="text1"/>
        </w:rPr>
        <w:t>е</w:t>
      </w:r>
      <w:r>
        <w:rPr>
          <w:rFonts w:ascii="Times New Roman" w:eastAsia="Calibri" w:hAnsi="Times New Roman" w:cs="Times New Roman"/>
          <w:color w:val="000000" w:themeColor="text1"/>
        </w:rPr>
        <w:t xml:space="preserve">дения, качества, определяющие характер взаимоотношений ребенка с другими людьми и его успешность в том или ином сообществе. </w:t>
      </w:r>
    </w:p>
    <w:p w14:paraId="7B5BEC51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Педагогическое воздействие направляется на придание детским взаимоотношениям д</w:t>
      </w:r>
      <w:r>
        <w:rPr>
          <w:rFonts w:ascii="Times New Roman" w:eastAsia="Calibri" w:hAnsi="Times New Roman" w:cs="Times New Roman"/>
          <w:color w:val="000000" w:themeColor="text1"/>
        </w:rPr>
        <w:t>у</w:t>
      </w:r>
      <w:r>
        <w:rPr>
          <w:rFonts w:ascii="Times New Roman" w:eastAsia="Calibri" w:hAnsi="Times New Roman" w:cs="Times New Roman"/>
          <w:color w:val="000000" w:themeColor="text1"/>
        </w:rPr>
        <w:t>ха доброжелательности, развития у детей стремления и умения помогать как старшим, так и друг другу, оказывать сопротивление плохим поступкам, общими усилиями достигать п</w:t>
      </w:r>
      <w:r>
        <w:rPr>
          <w:rFonts w:ascii="Times New Roman" w:eastAsia="Calibri" w:hAnsi="Times New Roman" w:cs="Times New Roman"/>
          <w:color w:val="000000" w:themeColor="text1"/>
        </w:rPr>
        <w:t>о</w:t>
      </w:r>
      <w:r>
        <w:rPr>
          <w:rFonts w:ascii="Times New Roman" w:eastAsia="Calibri" w:hAnsi="Times New Roman" w:cs="Times New Roman"/>
          <w:color w:val="000000" w:themeColor="text1"/>
        </w:rPr>
        <w:t>ставленной цели.</w:t>
      </w:r>
    </w:p>
    <w:p w14:paraId="1085C69B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Одним из видов детских общностей являются </w:t>
      </w:r>
      <w:r>
        <w:rPr>
          <w:rFonts w:ascii="Times New Roman" w:eastAsia="Calibri" w:hAnsi="Times New Roman" w:cs="Times New Roman"/>
          <w:i/>
          <w:color w:val="000000" w:themeColor="text1"/>
        </w:rPr>
        <w:t xml:space="preserve">разновозрастные детские общности. </w:t>
      </w:r>
      <w:r>
        <w:rPr>
          <w:rFonts w:ascii="Times New Roman" w:eastAsia="Calibri" w:hAnsi="Times New Roman" w:cs="Times New Roman"/>
          <w:color w:val="000000" w:themeColor="text1"/>
        </w:rPr>
        <w:t xml:space="preserve">В ДОО обеспечена возможность взаимодействия ребенка как со старшими, так и с младшими детьми. </w:t>
      </w:r>
    </w:p>
    <w:p w14:paraId="7720E06D" w14:textId="77777777" w:rsidR="00884630" w:rsidRDefault="0042558A">
      <w:pPr>
        <w:ind w:firstLine="567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</w:r>
    </w:p>
    <w:p w14:paraId="434EB7AC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14:paraId="3DE927E9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14:paraId="34ACFB19" w14:textId="77777777" w:rsidR="00884630" w:rsidRDefault="00884630">
      <w:pPr>
        <w:ind w:firstLine="0"/>
        <w:rPr>
          <w:rFonts w:ascii="Times New Roman" w:hAnsi="Times New Roman" w:cs="Times New Roman"/>
          <w:b/>
        </w:rPr>
      </w:pPr>
    </w:p>
    <w:bookmarkEnd w:id="50"/>
    <w:p w14:paraId="6B29C5AC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 Задачи воспитания в образовательных областях</w:t>
      </w:r>
    </w:p>
    <w:p w14:paraId="3C913E4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Программы воспитания реализуется в ходе освоения детьми с ЗПР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школьного возраста всех образовательных областей, обозначенных в ФГОС ДО.</w:t>
      </w:r>
    </w:p>
    <w:p w14:paraId="2B0F5874" w14:textId="77777777" w:rsidR="00884630" w:rsidRDefault="0042558A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Таблица.</w:t>
      </w:r>
    </w:p>
    <w:p w14:paraId="06C11D21" w14:textId="77777777" w:rsidR="00884630" w:rsidRDefault="0042558A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Соотношение образовательных областей </w:t>
      </w:r>
    </w:p>
    <w:p w14:paraId="39873D4D" w14:textId="77777777" w:rsidR="00884630" w:rsidRDefault="0042558A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и направлений воспитания</w:t>
      </w:r>
    </w:p>
    <w:p w14:paraId="1447834C" w14:textId="77777777" w:rsidR="00884630" w:rsidRDefault="00884630">
      <w:pPr>
        <w:ind w:firstLine="709"/>
        <w:jc w:val="right"/>
        <w:rPr>
          <w:rFonts w:ascii="Times New Roman" w:hAnsi="Times New Roman" w:cs="Times New Roman"/>
          <w:b/>
          <w:i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674"/>
        <w:gridCol w:w="4391"/>
        <w:gridCol w:w="4783"/>
      </w:tblGrid>
      <w:tr w:rsidR="00884630" w14:paraId="309B1CB9" w14:textId="77777777">
        <w:tc>
          <w:tcPr>
            <w:tcW w:w="675" w:type="dxa"/>
            <w:shd w:val="clear" w:color="auto" w:fill="D0CECE" w:themeFill="background2" w:themeFillShade="E6"/>
          </w:tcPr>
          <w:p w14:paraId="1684C9A9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shd w:val="clear" w:color="auto" w:fill="D0CECE" w:themeFill="background2" w:themeFillShade="E6"/>
          </w:tcPr>
          <w:p w14:paraId="7F39241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D0CECE" w:themeFill="background2" w:themeFillShade="E6"/>
          </w:tcPr>
          <w:p w14:paraId="4E29B1E9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884630" w14:paraId="22B4AA49" w14:textId="77777777">
        <w:tc>
          <w:tcPr>
            <w:tcW w:w="675" w:type="dxa"/>
          </w:tcPr>
          <w:p w14:paraId="49A9C05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14:paraId="1043DED6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14:paraId="16C87171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Патриотическое,социальное,трудовое</w:t>
            </w:r>
          </w:p>
        </w:tc>
      </w:tr>
      <w:tr w:rsidR="00884630" w14:paraId="34DC093C" w14:textId="77777777">
        <w:tc>
          <w:tcPr>
            <w:tcW w:w="675" w:type="dxa"/>
          </w:tcPr>
          <w:p w14:paraId="07F568C5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14:paraId="6CC11485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14:paraId="463D330B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Познавательное,патриотическое</w:t>
            </w:r>
          </w:p>
        </w:tc>
      </w:tr>
      <w:tr w:rsidR="00884630" w14:paraId="7893C916" w14:textId="77777777">
        <w:tc>
          <w:tcPr>
            <w:tcW w:w="675" w:type="dxa"/>
          </w:tcPr>
          <w:p w14:paraId="785B0D46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14:paraId="58192566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14:paraId="57BC9458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Социальное,эстетическое</w:t>
            </w:r>
          </w:p>
        </w:tc>
      </w:tr>
      <w:tr w:rsidR="00884630" w14:paraId="5EDF0756" w14:textId="77777777">
        <w:tc>
          <w:tcPr>
            <w:tcW w:w="675" w:type="dxa"/>
          </w:tcPr>
          <w:p w14:paraId="5896380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14:paraId="15EFE85E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784" w:type="dxa"/>
          </w:tcPr>
          <w:p w14:paraId="2FB21BBE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884630" w14:paraId="12D50E81" w14:textId="77777777">
        <w:trPr>
          <w:trHeight w:val="58"/>
        </w:trPr>
        <w:tc>
          <w:tcPr>
            <w:tcW w:w="675" w:type="dxa"/>
          </w:tcPr>
          <w:p w14:paraId="2D295ABD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14:paraId="268ADF1A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14:paraId="389DA523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Физическое,оздоровительное</w:t>
            </w:r>
          </w:p>
        </w:tc>
      </w:tr>
    </w:tbl>
    <w:p w14:paraId="129A15BA" w14:textId="77777777" w:rsidR="00884630" w:rsidRDefault="00884630">
      <w:pPr>
        <w:ind w:firstLine="0"/>
        <w:rPr>
          <w:rFonts w:ascii="Times New Roman" w:hAnsi="Times New Roman" w:cs="Times New Roman"/>
        </w:rPr>
      </w:pPr>
    </w:p>
    <w:p w14:paraId="3C40302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2.4.1. Решение задач воспитания в рамках образовательной области «Социально-коммуникативное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«Родина», «Природа», «Семья», «Человек», «Жизнь», «Милосердие», «Добро», «Дружба», «Сотрудн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чество», «Труд». </w:t>
      </w:r>
    </w:p>
    <w:p w14:paraId="058408C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 решение задач нескольких направлений воспитания:</w:t>
      </w:r>
    </w:p>
    <w:p w14:paraId="3550C3F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любви к своей семье, своему населенному пункту, родному краю, своей стране;</w:t>
      </w:r>
    </w:p>
    <w:p w14:paraId="767B554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уважительного отношения к ровесникам, родителям (законным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вителям), соседям, другим людям вне зависимости от их этнической принадлежности;</w:t>
      </w:r>
    </w:p>
    <w:p w14:paraId="7483E14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ценностного отношения к культурному наследию своего народа, к нра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ственным и культурным традициям России;</w:t>
      </w:r>
    </w:p>
    <w:p w14:paraId="02675D0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14:paraId="5269B55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социальных чувств и навыков: способности к сопереживанию, общител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ности, дружелюбия, сотрудничества, умения соблюдать правила, активной личностной поз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ции.</w:t>
      </w:r>
    </w:p>
    <w:p w14:paraId="3C5E502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14:paraId="0935C39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поддержка трудового усилия, привычки к доступному дошкольнику напряжению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зических, умственных и нравственных сил для решения трудовой задачи;</w:t>
      </w:r>
    </w:p>
    <w:p w14:paraId="6E9CF5A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способности бережно и уважительно относиться к результатам своего труда и труда других людей.</w:t>
      </w:r>
    </w:p>
    <w:p w14:paraId="168A0A2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2.4.2. Решение задач воспитания в рамках образовательной области «Познав</w:t>
      </w:r>
      <w:r>
        <w:rPr>
          <w:rFonts w:ascii="Times New Roman" w:hAnsi="Times New Roman" w:cs="Times New Roman"/>
          <w:b/>
          <w:i/>
        </w:rPr>
        <w:t>а</w:t>
      </w:r>
      <w:r>
        <w:rPr>
          <w:rFonts w:ascii="Times New Roman" w:hAnsi="Times New Roman" w:cs="Times New Roman"/>
          <w:b/>
          <w:i/>
        </w:rPr>
        <w:t xml:space="preserve">тельное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«Человек», «Семья», «Познание», «Родина» и «Природа».</w:t>
      </w:r>
    </w:p>
    <w:p w14:paraId="48B42A0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14:paraId="42BDEAD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отношения к знанию как ценности, понимание значения образования для человека, общества, страны;</w:t>
      </w:r>
    </w:p>
    <w:p w14:paraId="0AE659A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14:paraId="420AFE1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14:paraId="3AC293B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уважительного отношения к государственным символам страны (флагу, гербу, гимну);</w:t>
      </w:r>
    </w:p>
    <w:p w14:paraId="55A8D74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14:paraId="495685F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2.4.3. Решение задач воспитания в рамках образовательной области «Речевое ра</w:t>
      </w:r>
      <w:r>
        <w:rPr>
          <w:rFonts w:ascii="Times New Roman" w:hAnsi="Times New Roman" w:cs="Times New Roman"/>
          <w:b/>
          <w:i/>
        </w:rPr>
        <w:t>з</w:t>
      </w:r>
      <w:r>
        <w:rPr>
          <w:rFonts w:ascii="Times New Roman" w:hAnsi="Times New Roman" w:cs="Times New Roman"/>
          <w:b/>
          <w:i/>
        </w:rPr>
        <w:t xml:space="preserve">витие» </w:t>
      </w:r>
      <w:r>
        <w:rPr>
          <w:rFonts w:ascii="Times New Roman" w:hAnsi="Times New Roman" w:cs="Times New Roman"/>
        </w:rPr>
        <w:t>направлено на приобщение детей к ценностям «Культура», «Красота».</w:t>
      </w:r>
    </w:p>
    <w:p w14:paraId="175D6AA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14:paraId="75D09AE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владение формами речевого этикета, отражающими принятые в обществе правила и нормы культурного поведения;</w:t>
      </w:r>
    </w:p>
    <w:p w14:paraId="5ED33F6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14:paraId="6934F25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2.4.4. Решение задач воспитания в рамках образовательной области «Худож</w:t>
      </w:r>
      <w:r>
        <w:rPr>
          <w:rFonts w:ascii="Times New Roman" w:hAnsi="Times New Roman" w:cs="Times New Roman"/>
          <w:b/>
          <w:i/>
        </w:rPr>
        <w:t>е</w:t>
      </w:r>
      <w:r>
        <w:rPr>
          <w:rFonts w:ascii="Times New Roman" w:hAnsi="Times New Roman" w:cs="Times New Roman"/>
          <w:b/>
          <w:i/>
        </w:rPr>
        <w:t xml:space="preserve">ственно-эстетическое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«Крас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та», «Культура», «Человек», «Природа».</w:t>
      </w:r>
    </w:p>
    <w:p w14:paraId="2F42DBB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14:paraId="32F3AD9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эстетических чувств (удивления, радости, восхищения, любви) к разли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14:paraId="4958010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приобщение к традициям и великому культурному наследию российского народа, 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деврам мировой художественной культуры с целью раскрытия ценностей «Красота», «Пр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рода», «Культура»;</w:t>
      </w:r>
    </w:p>
    <w:p w14:paraId="502B5A3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14:paraId="2A306AB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14:paraId="1E7B931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14:paraId="05C6258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2.4.5. Решение задач воспитания в рамках образовательной области «Физическое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«Жизнь», «Здоровье».</w:t>
      </w:r>
    </w:p>
    <w:p w14:paraId="1D99AB6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14:paraId="2B50F9E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ребёнка возрастосообразных представлений о жизни, здоровье и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зической культуре;</w:t>
      </w:r>
    </w:p>
    <w:p w14:paraId="5C8F5C2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эмоционально-ценностного отношения к здоровому образу жизни, инт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реса к физическим упражнениям, подвижным играм, закаливанию организма, к овладению гигиеническим нормам и правилами;</w:t>
      </w:r>
    </w:p>
    <w:p w14:paraId="02CED9C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активности, самостоятельности, уверенности, нравственных и волевых качеств.</w:t>
      </w:r>
    </w:p>
    <w:p w14:paraId="54845A37" w14:textId="77777777" w:rsidR="00884630" w:rsidRDefault="00884630">
      <w:pPr>
        <w:ind w:firstLine="709"/>
        <w:rPr>
          <w:rFonts w:ascii="Times New Roman" w:hAnsi="Times New Roman" w:cs="Times New Roman"/>
        </w:rPr>
      </w:pPr>
    </w:p>
    <w:bookmarkEnd w:id="49"/>
    <w:p w14:paraId="7485C40D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2.5. Содержание воспитательной работы по направлениям воспитания</w:t>
      </w:r>
    </w:p>
    <w:p w14:paraId="4ABF0FEC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2.5.1. Патриотическое воспитание</w:t>
      </w:r>
    </w:p>
    <w:p w14:paraId="1ED2AB7A" w14:textId="77777777" w:rsidR="00884630" w:rsidRDefault="0042558A">
      <w:pPr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 xml:space="preserve">Ценности: </w:t>
      </w:r>
      <w:r>
        <w:rPr>
          <w:rFonts w:eastAsiaTheme="minorEastAsia"/>
          <w:bCs/>
          <w:color w:val="000000"/>
        </w:rPr>
        <w:t>Родина, природа</w:t>
      </w:r>
      <w:r>
        <w:rPr>
          <w:rFonts w:eastAsiaTheme="minorEastAsia"/>
          <w:color w:val="000000"/>
        </w:rPr>
        <w:t>.</w:t>
      </w:r>
    </w:p>
    <w:p w14:paraId="13091986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i/>
          <w:color w:val="000000"/>
        </w:rPr>
        <w:t xml:space="preserve">Цель патриотического воспитания: </w:t>
      </w:r>
      <w:r>
        <w:rPr>
          <w:rFonts w:eastAsiaTheme="minorEastAsia"/>
        </w:rPr>
        <w:t>воспитание в ребенке нравственных качеств, чу</w:t>
      </w:r>
      <w:r>
        <w:rPr>
          <w:rFonts w:eastAsiaTheme="minorEastAsia"/>
        </w:rPr>
        <w:t>в</w:t>
      </w:r>
      <w:r>
        <w:rPr>
          <w:rFonts w:eastAsiaTheme="minorEastAsia"/>
        </w:rPr>
        <w:t>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</w:t>
      </w:r>
      <w:r>
        <w:rPr>
          <w:rFonts w:eastAsiaTheme="minorEastAsia"/>
        </w:rPr>
        <w:t>о</w:t>
      </w:r>
      <w:r>
        <w:rPr>
          <w:rFonts w:eastAsiaTheme="minorEastAsia"/>
        </w:rPr>
        <w:t>сти к своему народу.</w:t>
      </w:r>
    </w:p>
    <w:p w14:paraId="5F24F7FA" w14:textId="77777777" w:rsidR="00884630" w:rsidRDefault="0042558A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Задачи:</w:t>
      </w:r>
    </w:p>
    <w:p w14:paraId="284A2AE8" w14:textId="77777777" w:rsidR="00884630" w:rsidRDefault="0042558A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формирование любви к родному краю, родной природе, родному языку, культурному наследию своего народа;</w:t>
      </w:r>
    </w:p>
    <w:p w14:paraId="405CCE23" w14:textId="77777777" w:rsidR="00884630" w:rsidRDefault="0042558A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воспитание любви, уважения к своим национальным особенностям и чувства со</w:t>
      </w:r>
      <w:r>
        <w:rPr>
          <w:rFonts w:eastAsiaTheme="minorEastAsia"/>
          <w:color w:val="000000"/>
        </w:rPr>
        <w:t>б</w:t>
      </w:r>
      <w:r>
        <w:rPr>
          <w:rFonts w:eastAsiaTheme="minorEastAsia"/>
          <w:color w:val="000000"/>
        </w:rPr>
        <w:t>ственного достоинства как представителя своего народа;</w:t>
      </w:r>
    </w:p>
    <w:p w14:paraId="435CF5F9" w14:textId="77777777" w:rsidR="00884630" w:rsidRDefault="0042558A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воспитание уважительного отношения к гражданам России в целом, своим соотеч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14:paraId="60552274" w14:textId="77777777" w:rsidR="00884630" w:rsidRDefault="0042558A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воспитание любви к родной природе, природе своего края, России, понимания еди</w:t>
      </w:r>
      <w:r>
        <w:rPr>
          <w:rFonts w:eastAsiaTheme="minorEastAsia"/>
          <w:color w:val="000000"/>
        </w:rPr>
        <w:t>н</w:t>
      </w:r>
      <w:r>
        <w:rPr>
          <w:rFonts w:eastAsiaTheme="minorEastAsia"/>
          <w:color w:val="000000"/>
        </w:rPr>
        <w:t>ства природы и людей и бережного ответственного отношения к природе.</w:t>
      </w:r>
    </w:p>
    <w:p w14:paraId="3D17A38B" w14:textId="77777777" w:rsidR="00884630" w:rsidRDefault="0042558A">
      <w:pPr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>Содержание деятельности</w:t>
      </w:r>
    </w:p>
    <w:p w14:paraId="4EE9D872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14:paraId="7C217C28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Ее содержание определяется через следующие взаимосвязанные компоненты:</w:t>
      </w:r>
    </w:p>
    <w:p w14:paraId="2BA4F634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когнитивно-смысловой, связанный со знаниями об истории России, своего края, д</w:t>
      </w:r>
      <w:r>
        <w:rPr>
          <w:rFonts w:eastAsiaTheme="minorEastAsia"/>
          <w:color w:val="000000"/>
        </w:rPr>
        <w:t>у</w:t>
      </w:r>
      <w:r>
        <w:rPr>
          <w:rFonts w:eastAsiaTheme="minorEastAsia"/>
          <w:color w:val="000000"/>
        </w:rPr>
        <w:t>ховных и культурных традиций и достижений многонационального народа России;</w:t>
      </w:r>
    </w:p>
    <w:p w14:paraId="7286037A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эмоционально-ценностный, характеризующийся любовью к Родине – России, уваж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нием к своему народу, народу России в целом;</w:t>
      </w:r>
    </w:p>
    <w:p w14:paraId="1A405051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14:paraId="3055E39B" w14:textId="77777777" w:rsidR="00884630" w:rsidRDefault="0042558A">
      <w:pPr>
        <w:tabs>
          <w:tab w:val="left" w:pos="1134"/>
        </w:tabs>
        <w:ind w:firstLine="567"/>
        <w:rPr>
          <w:rFonts w:eastAsiaTheme="minorEastAsia"/>
          <w:b/>
          <w:i/>
        </w:rPr>
      </w:pPr>
      <w:r>
        <w:rPr>
          <w:rFonts w:eastAsiaTheme="minorEastAsia"/>
          <w:i/>
          <w:color w:val="000000"/>
        </w:rPr>
        <w:t>Виды и формы деятельности</w:t>
      </w:r>
      <w:r>
        <w:rPr>
          <w:rFonts w:eastAsiaTheme="minorEastAsia"/>
          <w:b/>
          <w:i/>
          <w:color w:val="000000"/>
        </w:rPr>
        <w:t>:</w:t>
      </w:r>
    </w:p>
    <w:p w14:paraId="6A098347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ознакомление детей с историей, героями, культурой, традициями России и своего народа;</w:t>
      </w:r>
    </w:p>
    <w:p w14:paraId="09FE300F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14:paraId="77866D30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организация экскурсий, походов, смотров, соревнований, праздников, викторин, в</w:t>
      </w:r>
      <w:r>
        <w:rPr>
          <w:rFonts w:eastAsiaTheme="minorEastAsia"/>
          <w:color w:val="000000"/>
        </w:rPr>
        <w:t>ы</w:t>
      </w:r>
      <w:r>
        <w:rPr>
          <w:rFonts w:eastAsiaTheme="minorEastAsia"/>
          <w:color w:val="000000"/>
        </w:rPr>
        <w:t>ставок и пр.;</w:t>
      </w:r>
    </w:p>
    <w:p w14:paraId="7B17BE0C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формировании правильного и безопасного поведения в природе, осознанного отнош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ния к растениям, животным, к последствиям хозяйственной деятельности человека.</w:t>
      </w:r>
    </w:p>
    <w:p w14:paraId="58E2DD0D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ascii="Times New Roman" w:hAnsi="Times New Roman" w:cs="Times New Roman"/>
          <w:b/>
          <w:i/>
        </w:rPr>
        <w:t>2.5.2. Социальное воспитание</w:t>
      </w:r>
    </w:p>
    <w:p w14:paraId="12471DF5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i/>
        </w:rPr>
        <w:t xml:space="preserve">Ценности: </w:t>
      </w:r>
      <w:r>
        <w:rPr>
          <w:rFonts w:eastAsiaTheme="minorEastAsia"/>
          <w:bCs/>
        </w:rPr>
        <w:t>семья, дружба, человек и сотрудничество</w:t>
      </w:r>
      <w:r>
        <w:rPr>
          <w:rFonts w:eastAsiaTheme="minorEastAsia"/>
        </w:rPr>
        <w:t>.</w:t>
      </w:r>
    </w:p>
    <w:p w14:paraId="4D54F880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>Цель социального воспитания дошкольника:</w:t>
      </w:r>
      <w:r>
        <w:rPr>
          <w:rFonts w:eastAsiaTheme="minorEastAsia"/>
          <w:color w:val="000000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стве.</w:t>
      </w:r>
    </w:p>
    <w:p w14:paraId="4FCE1EB1" w14:textId="77777777" w:rsidR="00884630" w:rsidRDefault="0042558A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Задачи:</w:t>
      </w:r>
    </w:p>
    <w:p w14:paraId="317C3E20" w14:textId="77777777" w:rsidR="00884630" w:rsidRDefault="0042558A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формирование у детей представлений о добре и зле, позитивного образа семьи с дет</w:t>
      </w:r>
      <w:r>
        <w:rPr>
          <w:rFonts w:eastAsiaTheme="minorEastAsia"/>
          <w:color w:val="000000"/>
        </w:rPr>
        <w:t>ь</w:t>
      </w:r>
      <w:r>
        <w:rPr>
          <w:rFonts w:eastAsiaTheme="minorEastAsia"/>
          <w:color w:val="000000"/>
        </w:rPr>
        <w:t>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</w:t>
      </w:r>
      <w:r>
        <w:rPr>
          <w:rFonts w:eastAsiaTheme="minorEastAsia"/>
          <w:color w:val="000000"/>
        </w:rPr>
        <w:t>ь</w:t>
      </w:r>
      <w:r>
        <w:rPr>
          <w:rFonts w:eastAsiaTheme="minorEastAsia"/>
          <w:color w:val="000000"/>
        </w:rPr>
        <w:t>ности (на материале истории России, ее героев), милосердия и заботы;</w:t>
      </w:r>
    </w:p>
    <w:p w14:paraId="06681297" w14:textId="77777777" w:rsidR="00884630" w:rsidRDefault="0042558A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анализ поступков самих детей в группе в различных ситуациях;</w:t>
      </w:r>
    </w:p>
    <w:p w14:paraId="619DF0D6" w14:textId="77777777" w:rsidR="00884630" w:rsidRDefault="0042558A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14:paraId="032D349C" w14:textId="77777777" w:rsidR="00884630" w:rsidRDefault="0042558A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14:paraId="7848099A" w14:textId="77777777" w:rsidR="00884630" w:rsidRDefault="0042558A">
      <w:pPr>
        <w:ind w:firstLine="567"/>
        <w:rPr>
          <w:rFonts w:eastAsiaTheme="minorEastAsia"/>
          <w:i/>
        </w:rPr>
      </w:pPr>
      <w:r>
        <w:rPr>
          <w:rFonts w:eastAsiaTheme="minorEastAsia"/>
          <w:i/>
        </w:rPr>
        <w:t>Содержание деятельности</w:t>
      </w:r>
    </w:p>
    <w:p w14:paraId="7EA55D58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14:paraId="28FAE83D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</w:t>
      </w:r>
      <w:r>
        <w:rPr>
          <w:rFonts w:eastAsiaTheme="minorEastAsia"/>
          <w:color w:val="000000"/>
        </w:rPr>
        <w:t>т</w:t>
      </w:r>
      <w:r>
        <w:rPr>
          <w:rFonts w:eastAsiaTheme="minorEastAsia"/>
          <w:color w:val="000000"/>
        </w:rPr>
        <w:t xml:space="preserve">ских общностях. </w:t>
      </w:r>
    </w:p>
    <w:p w14:paraId="3CAC3BF6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Важным аспектом является формирование у дошкольника представления о мире пр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фессий взрослых, появление к моменту подготовки к школе положительной установки к обучению в школе как важному шагу взросления.</w:t>
      </w:r>
    </w:p>
    <w:p w14:paraId="36851101" w14:textId="77777777" w:rsidR="00884630" w:rsidRDefault="0042558A">
      <w:pPr>
        <w:tabs>
          <w:tab w:val="left" w:pos="1134"/>
        </w:tabs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>Формы и виды деятельности:</w:t>
      </w:r>
    </w:p>
    <w:p w14:paraId="29EA1587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организация сюжетно-ролевых игр (в семью, в команду и т.п.), игр с правилами, тр</w:t>
      </w:r>
      <w:r>
        <w:rPr>
          <w:rFonts w:eastAsiaTheme="minorEastAsia"/>
          <w:color w:val="000000"/>
        </w:rPr>
        <w:t>а</w:t>
      </w:r>
      <w:r>
        <w:rPr>
          <w:rFonts w:eastAsiaTheme="minorEastAsia"/>
          <w:color w:val="000000"/>
        </w:rPr>
        <w:t>диционных народных игр и пр.;</w:t>
      </w:r>
    </w:p>
    <w:p w14:paraId="14489E6F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проведение праздников, конкурсов, выставок и пр.;</w:t>
      </w:r>
    </w:p>
    <w:p w14:paraId="40F2B941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разработка и реализация проектов;</w:t>
      </w:r>
    </w:p>
    <w:p w14:paraId="3AB9BD8B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воспитание у детей с ЗПР навыков поведения в обществе;</w:t>
      </w:r>
    </w:p>
    <w:p w14:paraId="02A9498D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обучение детей с ЗПР сотрудничеству, использование групповых форм в продукти</w:t>
      </w:r>
      <w:r>
        <w:rPr>
          <w:rFonts w:eastAsiaTheme="minorEastAsia"/>
          <w:color w:val="000000"/>
        </w:rPr>
        <w:t>в</w:t>
      </w:r>
      <w:r>
        <w:rPr>
          <w:rFonts w:eastAsiaTheme="minorEastAsia"/>
          <w:color w:val="000000"/>
        </w:rPr>
        <w:t>ных видах деятельности;</w:t>
      </w:r>
    </w:p>
    <w:p w14:paraId="337767B6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обучение детей анализу поступков и чувств – своих и других людей;</w:t>
      </w:r>
    </w:p>
    <w:p w14:paraId="06D28185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организация коллективных проектов заботы и помощи;</w:t>
      </w:r>
    </w:p>
    <w:p w14:paraId="54BF91F9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создание доброжелательного психологического климата в детском коллективе;</w:t>
      </w:r>
    </w:p>
    <w:p w14:paraId="544FE24F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использование возможностей социокультурной среды для достижения целей воспит</w:t>
      </w:r>
      <w:r>
        <w:rPr>
          <w:rFonts w:eastAsiaTheme="minorEastAsia"/>
          <w:color w:val="000000"/>
        </w:rPr>
        <w:t>а</w:t>
      </w:r>
      <w:r>
        <w:rPr>
          <w:rFonts w:eastAsiaTheme="minorEastAsia"/>
          <w:color w:val="000000"/>
        </w:rPr>
        <w:t>ния.</w:t>
      </w:r>
    </w:p>
    <w:p w14:paraId="17A9DD46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2.5.3. Познавательное воспитание</w:t>
      </w:r>
    </w:p>
    <w:p w14:paraId="6A9A8179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 xml:space="preserve">Ценность: </w:t>
      </w:r>
      <w:r>
        <w:rPr>
          <w:rFonts w:eastAsiaTheme="minorEastAsia"/>
          <w:bCs/>
          <w:color w:val="000000"/>
        </w:rPr>
        <w:t>знания</w:t>
      </w:r>
      <w:r>
        <w:rPr>
          <w:rFonts w:eastAsiaTheme="minorEastAsia"/>
          <w:color w:val="000000"/>
        </w:rPr>
        <w:t>.</w:t>
      </w:r>
    </w:p>
    <w:p w14:paraId="4465DDE4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>Цель познавательного воспитания:</w:t>
      </w:r>
      <w:r>
        <w:rPr>
          <w:rFonts w:eastAsiaTheme="minorEastAsia"/>
          <w:color w:val="000000"/>
        </w:rPr>
        <w:t xml:space="preserve"> формирование ценности познания.</w:t>
      </w:r>
    </w:p>
    <w:p w14:paraId="12FE52FD" w14:textId="77777777" w:rsidR="00884630" w:rsidRDefault="0042558A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Задачи:</w:t>
      </w:r>
    </w:p>
    <w:p w14:paraId="41C2819C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развитие любознательности, формирование опыта познавательной инициативы;</w:t>
      </w:r>
    </w:p>
    <w:p w14:paraId="5DF3255F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формирование ценностного отношения к взрослому как источнику знаний;</w:t>
      </w:r>
    </w:p>
    <w:p w14:paraId="53ED9656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приобщение детей с ЗПРк культурным способам познания (книги, интернет-источники, дискуссии и др.).</w:t>
      </w:r>
    </w:p>
    <w:p w14:paraId="5CAD3F80" w14:textId="77777777" w:rsidR="00884630" w:rsidRDefault="0042558A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lang w:val="en-US"/>
        </w:rPr>
        <w:t>C</w:t>
      </w:r>
      <w:r>
        <w:rPr>
          <w:rFonts w:eastAsiaTheme="minorEastAsia"/>
          <w:i/>
        </w:rPr>
        <w:t>одержание деятельности</w:t>
      </w:r>
    </w:p>
    <w:p w14:paraId="7D69FEAB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Содержание познавательного воспитания направлено на формирование целостной ка</w:t>
      </w:r>
      <w:r>
        <w:rPr>
          <w:rFonts w:eastAsiaTheme="minorEastAsia"/>
          <w:color w:val="000000"/>
        </w:rPr>
        <w:t>р</w:t>
      </w:r>
      <w:r>
        <w:rPr>
          <w:rFonts w:eastAsiaTheme="minorEastAsia"/>
          <w:color w:val="000000"/>
        </w:rPr>
        <w:t>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665BD8E9" w14:textId="77777777" w:rsidR="00884630" w:rsidRDefault="0042558A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Виды и формы деятельности:</w:t>
      </w:r>
    </w:p>
    <w:p w14:paraId="6C9D46F9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совместная деятельность воспитателя с детьми с ЗПРна основе наблюдения, сравн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ния, проведения опытов (экспериментирования), организации походов и экскурсий, пр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смотра доступных для восприятия ребенка познавательных фильмов, чтения и просмотра книг;</w:t>
      </w:r>
    </w:p>
    <w:p w14:paraId="68B8A09C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14:paraId="0DF67F14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14:paraId="4475E627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2.5.4. Физическое и оздоровительное воспитание</w:t>
      </w:r>
    </w:p>
    <w:p w14:paraId="7A0B2F5F" w14:textId="77777777" w:rsidR="00884630" w:rsidRDefault="0042558A">
      <w:pPr>
        <w:ind w:firstLine="567"/>
        <w:rPr>
          <w:rFonts w:eastAsiaTheme="minorEastAsia"/>
          <w:bCs/>
          <w:color w:val="000000"/>
        </w:rPr>
      </w:pPr>
      <w:r>
        <w:rPr>
          <w:rFonts w:eastAsiaTheme="minorEastAsia"/>
          <w:i/>
          <w:color w:val="000000"/>
        </w:rPr>
        <w:t xml:space="preserve">Ценность: </w:t>
      </w:r>
      <w:r>
        <w:rPr>
          <w:rFonts w:eastAsiaTheme="minorEastAsia"/>
          <w:bCs/>
          <w:color w:val="000000"/>
        </w:rPr>
        <w:t xml:space="preserve">здоровье. </w:t>
      </w:r>
    </w:p>
    <w:p w14:paraId="1A253B1D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 xml:space="preserve">Цель </w:t>
      </w:r>
      <w:r>
        <w:rPr>
          <w:rFonts w:eastAsiaTheme="minorEastAsia"/>
          <w:bCs/>
          <w:i/>
          <w:color w:val="000000"/>
        </w:rPr>
        <w:t>физического и оздоровительного воспитания</w:t>
      </w:r>
      <w:r>
        <w:rPr>
          <w:rFonts w:eastAsiaTheme="minorEastAsia"/>
          <w:i/>
          <w:color w:val="000000"/>
        </w:rPr>
        <w:t xml:space="preserve">: </w:t>
      </w:r>
      <w:r>
        <w:rPr>
          <w:rFonts w:ascii="Times New Roman" w:hAnsi="Times New Roman" w:cs="Times New Roman"/>
        </w:rPr>
        <w:t>сформировать навыки здорового образа жизни, где безопасность жизнедеятельности лежит в основе всего.</w:t>
      </w:r>
    </w:p>
    <w:p w14:paraId="215974B8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 по формированию здорового образа жизни:</w:t>
      </w:r>
    </w:p>
    <w:p w14:paraId="7FDF7E9F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построения образовательного процесса физического воспитания обуч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ющихся с ЗПР (совместной и самостоятельной деятельности) на основе здоровье формир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ющих и здоровье сберегающих технологий, и обеспечение условий для гармоничного физ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ческого и эстетического развития ребенка;</w:t>
      </w:r>
    </w:p>
    <w:p w14:paraId="3C099A6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закаливание, повышение сопротивляемости к воздействию условий внешней среды;</w:t>
      </w:r>
    </w:p>
    <w:p w14:paraId="5775A9B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57FC260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элементарных представлений в области физической культуры, здор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вья и безопасного образа жизни;</w:t>
      </w:r>
    </w:p>
    <w:p w14:paraId="7F4B808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организация сна, здорового питания, выстраивание правильного режима дня;</w:t>
      </w:r>
    </w:p>
    <w:p w14:paraId="0E8EBEC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воспитание экологической культуры, обучение безопасности жизнедеятельности.</w:t>
      </w:r>
    </w:p>
    <w:p w14:paraId="15394BA2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 деятельности воспитателя:</w:t>
      </w:r>
    </w:p>
    <w:p w14:paraId="521744F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организация подвижных, спортивных игр, в т.ч. традиционных народных игр, двор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вых игр на территории детского сада;</w:t>
      </w:r>
    </w:p>
    <w:p w14:paraId="61BCA92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создание детско-педагогических работников проектов по здоровому образу жизни;</w:t>
      </w:r>
    </w:p>
    <w:p w14:paraId="1DB1B0E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введение оздоровительных традиций в ДОО.</w:t>
      </w:r>
    </w:p>
    <w:p w14:paraId="44DB89A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Задачи формирования у культурно-гигиенических навыков</w:t>
      </w:r>
      <w:r>
        <w:rPr>
          <w:rFonts w:ascii="Times New Roman" w:hAnsi="Times New Roman" w:cs="Times New Roman"/>
        </w:rPr>
        <w:t>:</w:t>
      </w:r>
    </w:p>
    <w:p w14:paraId="353D4E7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ребенка с ЗПР навыков поведения во время приема пищи;</w:t>
      </w:r>
    </w:p>
    <w:p w14:paraId="0BF83A4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ребенка с ЗПР представлений о ценности здоровья, красоте и чистоте тела;</w:t>
      </w:r>
    </w:p>
    <w:p w14:paraId="4CE0396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ребенка с ЗПР привычки следить за своим внешним видом;</w:t>
      </w:r>
    </w:p>
    <w:p w14:paraId="5106806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включение информации о гигиене в повседневную жизнь ребенка с ЗПР, в игру.</w:t>
      </w:r>
    </w:p>
    <w:p w14:paraId="0177D4EC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 деятельности воспитателя</w:t>
      </w:r>
    </w:p>
    <w:p w14:paraId="6D30006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должен формировать у дошкольников с ЗПР понимание того, что чистота лица и тела, опрятность одежды отвечают не только гигиене и здоровью человека, но и соц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альным ожиданиям окружающих людей. </w:t>
      </w:r>
    </w:p>
    <w:p w14:paraId="658B6E3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ЗПР в ДОО.</w:t>
      </w:r>
    </w:p>
    <w:p w14:paraId="3111203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формировании культурно-гигиенических навыков </w:t>
      </w:r>
      <w:r>
        <w:rPr>
          <w:rFonts w:ascii="Times New Roman" w:hAnsi="Times New Roman" w:cs="Times New Roman"/>
          <w:i/>
        </w:rPr>
        <w:t>режим дня</w:t>
      </w:r>
      <w:r>
        <w:rPr>
          <w:rFonts w:ascii="Times New Roman" w:hAnsi="Times New Roman" w:cs="Times New Roman"/>
        </w:rPr>
        <w:t xml:space="preserve"> играет одну из ключ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вых ролей. Привыкая выполнять серию гигиенических процедур с определенной периоди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ностью, ребенок с ЗПР вводит их в свое бытовое пространство, и постепенно они становятся для него привычкой.</w:t>
      </w:r>
    </w:p>
    <w:p w14:paraId="790D695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по формированию у ребенка с ЗПР культурно-гигиенических навыков должна вестись в тесном контакте с семьей.</w:t>
      </w:r>
    </w:p>
    <w:p w14:paraId="12902C5E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2.5.5. Трудовое воспитание</w:t>
      </w:r>
    </w:p>
    <w:p w14:paraId="4002D74F" w14:textId="77777777" w:rsidR="00884630" w:rsidRDefault="0042558A">
      <w:pPr>
        <w:ind w:firstLine="567"/>
        <w:rPr>
          <w:rFonts w:eastAsiaTheme="minorEastAsia"/>
          <w:bCs/>
          <w:color w:val="000000"/>
        </w:rPr>
      </w:pPr>
      <w:r>
        <w:rPr>
          <w:rFonts w:eastAsiaTheme="minorEastAsia"/>
          <w:i/>
          <w:color w:val="000000"/>
        </w:rPr>
        <w:t xml:space="preserve">Ценность: </w:t>
      </w:r>
      <w:r>
        <w:rPr>
          <w:rFonts w:eastAsiaTheme="minorEastAsia"/>
          <w:bCs/>
          <w:color w:val="000000"/>
        </w:rPr>
        <w:t>труд.</w:t>
      </w:r>
    </w:p>
    <w:p w14:paraId="480ABE47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>Цель трудового воспитания:</w:t>
      </w:r>
      <w:r>
        <w:rPr>
          <w:rFonts w:eastAsiaTheme="minorEastAsia"/>
          <w:color w:val="000000"/>
        </w:rPr>
        <w:t xml:space="preserve"> формирование ценностного отношения детей к труду, трудолюбия, а также их приобщение к труду. </w:t>
      </w:r>
    </w:p>
    <w:p w14:paraId="5F3275B2" w14:textId="77777777" w:rsidR="00884630" w:rsidRDefault="0042558A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Задачи:</w:t>
      </w:r>
    </w:p>
    <w:p w14:paraId="2DDA0794" w14:textId="77777777" w:rsidR="00884630" w:rsidRDefault="0042558A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ознакомление с доступными детям с ЗПР видами труда взрослых и воспитание пол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жительного отношения к их труду;</w:t>
      </w:r>
    </w:p>
    <w:p w14:paraId="20619168" w14:textId="77777777" w:rsidR="00884630" w:rsidRDefault="0042558A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14:paraId="5A14180C" w14:textId="77777777" w:rsidR="00884630" w:rsidRDefault="0042558A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навыков, необходимых для трудовой деятельности детей с ЗПР, восп</w:t>
      </w:r>
      <w:r>
        <w:rPr>
          <w:rFonts w:eastAsiaTheme="minorEastAsia"/>
          <w:color w:val="000000"/>
        </w:rPr>
        <w:t>и</w:t>
      </w:r>
      <w:r>
        <w:rPr>
          <w:rFonts w:eastAsiaTheme="minorEastAsia"/>
          <w:color w:val="000000"/>
        </w:rPr>
        <w:t>тание у них навыков организации своей работы, формирование элементарных навыков пл</w:t>
      </w:r>
      <w:r>
        <w:rPr>
          <w:rFonts w:eastAsiaTheme="minorEastAsia"/>
          <w:color w:val="000000"/>
        </w:rPr>
        <w:t>а</w:t>
      </w:r>
      <w:r>
        <w:rPr>
          <w:rFonts w:eastAsiaTheme="minorEastAsia"/>
          <w:color w:val="000000"/>
        </w:rPr>
        <w:t>нирования;</w:t>
      </w:r>
    </w:p>
    <w:p w14:paraId="4FEB7952" w14:textId="77777777" w:rsidR="00884630" w:rsidRDefault="0042558A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у детей с ЗПР привычки трудового усилия (привычки к доступному дошкольнику напряжению физических, умственных и нравственных сил для решения труд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вой задачи).</w:t>
      </w:r>
    </w:p>
    <w:p w14:paraId="179A2D63" w14:textId="77777777" w:rsidR="00884630" w:rsidRDefault="0042558A">
      <w:pPr>
        <w:ind w:firstLine="567"/>
        <w:rPr>
          <w:rFonts w:eastAsiaTheme="minorEastAsia"/>
          <w:bCs/>
          <w:i/>
          <w:color w:val="000000"/>
        </w:rPr>
      </w:pPr>
      <w:r>
        <w:rPr>
          <w:rFonts w:eastAsiaTheme="minorEastAsia"/>
          <w:bCs/>
          <w:i/>
          <w:color w:val="000000"/>
        </w:rPr>
        <w:t>Содержание деятельности</w:t>
      </w:r>
    </w:p>
    <w:p w14:paraId="10CBE657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</w:t>
      </w:r>
      <w:r>
        <w:rPr>
          <w:rFonts w:eastAsiaTheme="minorEastAsia"/>
          <w:color w:val="000000"/>
        </w:rPr>
        <w:t>с</w:t>
      </w:r>
      <w:r>
        <w:rPr>
          <w:rFonts w:eastAsiaTheme="minorEastAsia"/>
          <w:color w:val="000000"/>
        </w:rPr>
        <w:t>питательное воздействие и подготавливает их к осознанию его нравственной стороны.</w:t>
      </w:r>
    </w:p>
    <w:p w14:paraId="795053FF" w14:textId="77777777" w:rsidR="00884630" w:rsidRDefault="0042558A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Формы и виды деятельности:</w:t>
      </w:r>
    </w:p>
    <w:p w14:paraId="19B346EA" w14:textId="77777777" w:rsidR="00884630" w:rsidRDefault="0042558A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демонстрация и объяснение детям с ЗПР необходимости постоянного труда в повс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дневной жизни;</w:t>
      </w:r>
    </w:p>
    <w:p w14:paraId="0DB43A6E" w14:textId="77777777" w:rsidR="00884630" w:rsidRDefault="0042558A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воспитание у детей с ЗПР бережливости (беречь игрушки, одежду, труд и старания родителей, педагогов, сверстников);</w:t>
      </w:r>
    </w:p>
    <w:p w14:paraId="56324302" w14:textId="77777777" w:rsidR="00884630" w:rsidRDefault="0042558A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предоставление детям с ЗПР самостоятельности в выполнении работы, воспитание о</w:t>
      </w:r>
      <w:r>
        <w:rPr>
          <w:rFonts w:eastAsiaTheme="minorEastAsia"/>
          <w:color w:val="000000"/>
        </w:rPr>
        <w:t>т</w:t>
      </w:r>
      <w:r>
        <w:rPr>
          <w:rFonts w:eastAsiaTheme="minorEastAsia"/>
          <w:color w:val="000000"/>
        </w:rPr>
        <w:t>ветственности за собственные действия;</w:t>
      </w:r>
    </w:p>
    <w:p w14:paraId="614194A4" w14:textId="77777777" w:rsidR="00884630" w:rsidRDefault="0042558A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воспитание у детей с ЗПР стремления к полезной деятельности, демонстрация со</w:t>
      </w:r>
      <w:r>
        <w:rPr>
          <w:rFonts w:eastAsiaTheme="minorEastAsia"/>
          <w:color w:val="000000"/>
        </w:rPr>
        <w:t>б</w:t>
      </w:r>
      <w:r>
        <w:rPr>
          <w:rFonts w:eastAsiaTheme="minorEastAsia"/>
          <w:color w:val="000000"/>
        </w:rPr>
        <w:t>ственного трудолюбия и занятости;</w:t>
      </w:r>
    </w:p>
    <w:p w14:paraId="2BF04D84" w14:textId="77777777" w:rsidR="00884630" w:rsidRDefault="0042558A">
      <w:pPr>
        <w:tabs>
          <w:tab w:val="left" w:pos="142"/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формирование общественных мотивов труда, желанием приносить пользу людям;</w:t>
      </w:r>
    </w:p>
    <w:p w14:paraId="3CDA970C" w14:textId="77777777" w:rsidR="00884630" w:rsidRDefault="0042558A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Theme="minorEastAsia"/>
          <w:color w:val="000000"/>
        </w:rPr>
        <w:t>- </w:t>
      </w:r>
      <w:r>
        <w:rPr>
          <w:rFonts w:eastAsia="TimesNewRomanPSMT"/>
          <w:bCs/>
          <w:iCs/>
          <w:color w:val="000000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с ЗПР дошкольного во</w:t>
      </w:r>
      <w:r>
        <w:rPr>
          <w:rFonts w:eastAsia="TimesNewRomanPSMT"/>
          <w:bCs/>
          <w:iCs/>
          <w:color w:val="000000"/>
        </w:rPr>
        <w:t>з</w:t>
      </w:r>
      <w:r>
        <w:rPr>
          <w:rFonts w:eastAsia="TimesNewRomanPSMT"/>
          <w:bCs/>
          <w:iCs/>
          <w:color w:val="000000"/>
        </w:rPr>
        <w:t>раста;</w:t>
      </w:r>
    </w:p>
    <w:p w14:paraId="28E175E3" w14:textId="77777777" w:rsidR="00884630" w:rsidRDefault="0042558A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="TimesNewRomanPSMT"/>
          <w:bCs/>
          <w:iCs/>
          <w:color w:val="000000"/>
        </w:rPr>
        <w:t>- организация экскурсий для знакомства с различными профессиями;</w:t>
      </w:r>
    </w:p>
    <w:p w14:paraId="6C7446BA" w14:textId="77777777" w:rsidR="00884630" w:rsidRDefault="0042558A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="TimesNewRomanPSMT"/>
          <w:bCs/>
          <w:iCs/>
          <w:color w:val="000000"/>
        </w:rPr>
        <w:t>- проведение конкурсов, выставок на тему труда;</w:t>
      </w:r>
    </w:p>
    <w:p w14:paraId="43CA2F6D" w14:textId="77777777" w:rsidR="00884630" w:rsidRDefault="0042558A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="TimesNewRomanPSMT"/>
          <w:bCs/>
          <w:iCs/>
          <w:color w:val="000000"/>
        </w:rPr>
        <w:t>- подготовка и реализации проектов;</w:t>
      </w:r>
    </w:p>
    <w:p w14:paraId="3E8A4B21" w14:textId="77777777" w:rsidR="00884630" w:rsidRDefault="0042558A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="TimesNewRomanPSMT"/>
          <w:bCs/>
          <w:iCs/>
          <w:color w:val="000000"/>
        </w:rPr>
        <w:t>- задействование потенциала режимных моментов в трудовом воспитания детей.</w:t>
      </w:r>
    </w:p>
    <w:p w14:paraId="5A71055B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2.5.6. Этико-эстетическое воспитание</w:t>
      </w:r>
    </w:p>
    <w:p w14:paraId="3CE76221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 xml:space="preserve">Ценности: </w:t>
      </w:r>
      <w:r>
        <w:rPr>
          <w:rFonts w:eastAsiaTheme="minorEastAsia"/>
          <w:bCs/>
          <w:color w:val="000000"/>
        </w:rPr>
        <w:t>культура и красота</w:t>
      </w:r>
      <w:r>
        <w:rPr>
          <w:rFonts w:eastAsiaTheme="minorEastAsia"/>
          <w:color w:val="000000"/>
        </w:rPr>
        <w:t>.</w:t>
      </w:r>
    </w:p>
    <w:p w14:paraId="13AC5F50" w14:textId="77777777" w:rsidR="00884630" w:rsidRDefault="0042558A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 xml:space="preserve">Цель этико-эстетического воспитания: </w:t>
      </w:r>
      <w:r>
        <w:rPr>
          <w:rFonts w:eastAsiaTheme="minorEastAsia"/>
          <w:color w:val="000000"/>
        </w:rPr>
        <w:t>формирование ценностного отношения детей к культуре и красоте, формирование у них эстетического вкуса, развитие стремления созд</w:t>
      </w:r>
      <w:r>
        <w:rPr>
          <w:rFonts w:eastAsiaTheme="minorEastAsia"/>
          <w:color w:val="000000"/>
        </w:rPr>
        <w:t>а</w:t>
      </w:r>
      <w:r>
        <w:rPr>
          <w:rFonts w:eastAsiaTheme="minorEastAsia"/>
          <w:color w:val="000000"/>
        </w:rPr>
        <w:t xml:space="preserve">вать прекрасное. </w:t>
      </w:r>
    </w:p>
    <w:p w14:paraId="56D132F0" w14:textId="77777777" w:rsidR="00884630" w:rsidRDefault="0042558A">
      <w:pPr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>Задачи:</w:t>
      </w:r>
    </w:p>
    <w:p w14:paraId="329C07D7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культуры общения, поведения, этических представлений;</w:t>
      </w:r>
    </w:p>
    <w:p w14:paraId="26E5971A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воспитание представлений о значении опрятности и внешней красоты, ее влиянии на внутренний мир человека;</w:t>
      </w:r>
    </w:p>
    <w:p w14:paraId="50E28BAC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1E152D6A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воспитание любви к прекрасному, уважения к традициям и культуре родной страны и других народов;</w:t>
      </w:r>
    </w:p>
    <w:p w14:paraId="2D7BEC83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развитие творческого отношения к миру, природе, быту и к окружающей ребенка де</w:t>
      </w:r>
      <w:r>
        <w:rPr>
          <w:rFonts w:eastAsiaTheme="minorEastAsia"/>
          <w:color w:val="000000"/>
        </w:rPr>
        <w:t>й</w:t>
      </w:r>
      <w:r>
        <w:rPr>
          <w:rFonts w:eastAsiaTheme="minorEastAsia"/>
          <w:color w:val="000000"/>
        </w:rPr>
        <w:t>ствительности;</w:t>
      </w:r>
    </w:p>
    <w:p w14:paraId="062D2F7E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у детей эстетического вкуса, стремления окружать себя прекрасным, создавать его.</w:t>
      </w:r>
    </w:p>
    <w:p w14:paraId="0E839658" w14:textId="77777777" w:rsidR="00884630" w:rsidRDefault="0042558A">
      <w:pPr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>Содержание деятельности</w:t>
      </w:r>
    </w:p>
    <w:p w14:paraId="692B6FD4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shd w:val="clear" w:color="auto" w:fill="FFFFFF"/>
        </w:rPr>
        <w:t>Эстетическое воспитание через обогащение чувственного опыта и развитие эмоци</w:t>
      </w:r>
      <w:r>
        <w:rPr>
          <w:rFonts w:eastAsiaTheme="minorEastAsia"/>
          <w:color w:val="000000"/>
          <w:shd w:val="clear" w:color="auto" w:fill="FFFFFF"/>
        </w:rPr>
        <w:t>о</w:t>
      </w:r>
      <w:r>
        <w:rPr>
          <w:rFonts w:eastAsiaTheme="minorEastAsia"/>
          <w:color w:val="000000"/>
          <w:shd w:val="clear" w:color="auto" w:fill="FFFFFF"/>
        </w:rPr>
        <w:t>нальной сферы личности влияет на становление нравственной и духовной составляющей внутреннего мира ребенка.</w:t>
      </w:r>
    </w:p>
    <w:p w14:paraId="426E0B41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bCs/>
          <w:i/>
          <w:color w:val="000000"/>
        </w:rPr>
        <w:t>Культура поведения</w:t>
      </w:r>
      <w:r>
        <w:rPr>
          <w:rFonts w:eastAsiaTheme="minorEastAsia"/>
          <w:color w:val="000000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лом не столько личным, сколько общественным. Конкретные представления о культуре п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ведения усваиваются ребенком вместе с опытом поведения, с накоплением нравственных представлений.</w:t>
      </w:r>
    </w:p>
    <w:p w14:paraId="12B2A464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Для того чтобы формировать у детей культуру поведения, воспитатель должен соср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доточить свое внимание на нескольких основных направлениях воспитательной работы:</w:t>
      </w:r>
    </w:p>
    <w:p w14:paraId="6A5959C1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учить детей уважительно относиться к окружающим людям, считаться с их делами, интересами, удобствами;</w:t>
      </w:r>
    </w:p>
    <w:p w14:paraId="00D5419F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стах;</w:t>
      </w:r>
    </w:p>
    <w:p w14:paraId="10431195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воспитывать культуру речи: называть взрослых на «вы» и по имени и отчеству; не п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ребивать говорящих и выслушивать других; говорить четко, разборчиво, владеть голосом;</w:t>
      </w:r>
    </w:p>
    <w:p w14:paraId="78064A08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воспитывать культуру деятельности, что подразумевает умение обращаться с игру</w:t>
      </w:r>
      <w:r>
        <w:rPr>
          <w:rFonts w:eastAsiaTheme="minorEastAsia"/>
          <w:color w:val="000000"/>
        </w:rPr>
        <w:t>ш</w:t>
      </w:r>
      <w:r>
        <w:rPr>
          <w:rFonts w:eastAsiaTheme="minorEastAsia"/>
          <w:color w:val="000000"/>
        </w:rPr>
        <w:t xml:space="preserve">ками, книгами, личными вещами, имуществом </w:t>
      </w:r>
      <w:r>
        <w:rPr>
          <w:rFonts w:eastAsiaTheme="minorEastAsia"/>
        </w:rPr>
        <w:t>ДОО;</w:t>
      </w:r>
    </w:p>
    <w:p w14:paraId="2453167F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умение подготовиться к предстоящей деятельности, четко и последовательно выпо</w:t>
      </w:r>
      <w:r>
        <w:rPr>
          <w:rFonts w:eastAsiaTheme="minorEastAsia"/>
          <w:color w:val="000000"/>
        </w:rPr>
        <w:t>л</w:t>
      </w:r>
      <w:r>
        <w:rPr>
          <w:rFonts w:eastAsiaTheme="minorEastAsia"/>
          <w:color w:val="000000"/>
        </w:rPr>
        <w:t>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2292D27E" w14:textId="77777777" w:rsidR="00884630" w:rsidRDefault="0042558A">
      <w:pPr>
        <w:tabs>
          <w:tab w:val="left" w:pos="993"/>
        </w:tabs>
        <w:rPr>
          <w:rFonts w:eastAsiaTheme="minorEastAsia"/>
          <w:i/>
          <w:color w:val="000000"/>
          <w:shd w:val="clear" w:color="auto" w:fill="FFFFFF"/>
        </w:rPr>
      </w:pPr>
      <w:r>
        <w:rPr>
          <w:rFonts w:eastAsiaTheme="minorEastAsia"/>
          <w:i/>
          <w:color w:val="000000"/>
          <w:shd w:val="clear" w:color="auto" w:fill="FFFFFF"/>
        </w:rPr>
        <w:t>Виды и формы деятельности:</w:t>
      </w:r>
    </w:p>
    <w:p w14:paraId="75A1E2C5" w14:textId="77777777" w:rsidR="00884630" w:rsidRDefault="0042558A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5E8585D8" w14:textId="77777777" w:rsidR="00884630" w:rsidRDefault="0042558A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14:paraId="436C870F" w14:textId="77777777" w:rsidR="00884630" w:rsidRDefault="0042558A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spacing w:val="-4"/>
          <w:highlight w:val="white"/>
        </w:rPr>
        <w:t>- организация выставок, концертов, создание эстетической развивающей среды и др.;</w:t>
      </w:r>
    </w:p>
    <w:p w14:paraId="35863140" w14:textId="77777777" w:rsidR="00884630" w:rsidRDefault="0042558A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highlight w:val="white"/>
        </w:rPr>
        <w:t xml:space="preserve">- формирование чувства прекрасного </w:t>
      </w:r>
      <w:r>
        <w:rPr>
          <w:rFonts w:eastAsiaTheme="minorEastAsia"/>
          <w:color w:val="000000"/>
        </w:rPr>
        <w:t>на основе восприятия художественного слова на русском и родном языке;</w:t>
      </w:r>
    </w:p>
    <w:p w14:paraId="781C462E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>
        <w:rPr>
          <w:rFonts w:eastAsiaTheme="minorEastAsia"/>
          <w:color w:val="000000"/>
        </w:rPr>
        <w:t>;</w:t>
      </w:r>
    </w:p>
    <w:p w14:paraId="6FBD3C0F" w14:textId="77777777" w:rsidR="00884630" w:rsidRDefault="0042558A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воспитание культуры поведения.</w:t>
      </w:r>
    </w:p>
    <w:p w14:paraId="49B5F446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6468FFC3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2.6. Формы совместной деятельности в ДОО</w:t>
      </w:r>
    </w:p>
    <w:p w14:paraId="2B28CFFB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2.6.1. Деятельности и культурные практики в ДОО</w:t>
      </w:r>
    </w:p>
    <w:p w14:paraId="57BF987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Цели и задачи воспитания реализуются во всех видах деятельности дошкольника с ЗПР, обозначенных в</w:t>
      </w:r>
      <w:r>
        <w:rPr>
          <w:rStyle w:val="af8"/>
          <w:rFonts w:ascii="Times New Roman" w:hAnsi="Times New Roman" w:cs="Times New Roman"/>
          <w:color w:val="auto"/>
        </w:rPr>
        <w:t>о ФГОС ДО</w:t>
      </w:r>
      <w:r>
        <w:rPr>
          <w:rFonts w:ascii="Times New Roman" w:hAnsi="Times New Roman" w:cs="Times New Roman"/>
        </w:rPr>
        <w:t xml:space="preserve">. </w:t>
      </w:r>
    </w:p>
    <w:p w14:paraId="6C49D81D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качестве средств реализации цели воспитания выступают следующие основные в</w:t>
      </w:r>
      <w:r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  <w:i/>
        </w:rPr>
        <w:t>ды деятельности и культурные практики:</w:t>
      </w:r>
    </w:p>
    <w:p w14:paraId="67F4AF2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предметно-целевая (виды деятельности, организуемые педагогическим работником, в которых он открывает ребенку смысл и ценность человеческой деятельности, способы ее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ализации совместно с родителям (законным представителям);</w:t>
      </w:r>
    </w:p>
    <w:p w14:paraId="30F0EE5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культурные практики (активная, самостоятельная апробация каждым ребенком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струментального и ценностного содержаний, полученных от педагогического работника, и способов их реализации в различных видах деятельности через личный опыт);</w:t>
      </w:r>
    </w:p>
    <w:p w14:paraId="25F48B2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свободная инициативная деятельность ребенка (его спонтанная самостоятельная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тивность, в рамках которой он реализует свои базовые устремления: любознательность,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щительность, опыт деятельности на основе усвоенных ценностей).</w:t>
      </w:r>
    </w:p>
    <w:p w14:paraId="318A0658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2.6.2. Работа с родителями (законными представителями)</w:t>
      </w:r>
    </w:p>
    <w:p w14:paraId="17222EE5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Работа с родителями (законными представителями) детей с ЗПР дошкольного возраста строится </w:t>
      </w:r>
      <w:r>
        <w:rPr>
          <w:rFonts w:ascii="Times New Roman" w:hAnsi="Times New Roman" w:cs="Times New Roman"/>
          <w:i/>
        </w:rPr>
        <w:t>на принципах ценностного единства и сотрудничества всех субъектов социокул</w:t>
      </w:r>
      <w:r>
        <w:rPr>
          <w:rFonts w:ascii="Times New Roman" w:hAnsi="Times New Roman" w:cs="Times New Roman"/>
          <w:i/>
        </w:rPr>
        <w:t>ь</w:t>
      </w:r>
      <w:r>
        <w:rPr>
          <w:rFonts w:ascii="Times New Roman" w:hAnsi="Times New Roman" w:cs="Times New Roman"/>
          <w:i/>
        </w:rPr>
        <w:t>турного окружения ДОО.</w:t>
      </w:r>
    </w:p>
    <w:p w14:paraId="156DC14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Виды и формы деятельности по организации сотрудничества педагогов и родителей (законных представителей):</w:t>
      </w:r>
    </w:p>
    <w:p w14:paraId="2E9BF86A" w14:textId="77777777" w:rsidR="00884630" w:rsidRDefault="0042558A">
      <w:pPr>
        <w:ind w:firstLine="567"/>
        <w:contextualSpacing/>
        <w:rPr>
          <w:i/>
          <w:color w:val="000000"/>
        </w:rPr>
      </w:pPr>
      <w:r>
        <w:rPr>
          <w:i/>
          <w:color w:val="000000"/>
        </w:rPr>
        <w:t>Виды и формы деятельности:</w:t>
      </w:r>
    </w:p>
    <w:p w14:paraId="3095C284" w14:textId="77777777" w:rsidR="00884630" w:rsidRDefault="0042558A">
      <w:pPr>
        <w:ind w:firstLine="567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- проведение родительских конференций, собраний, круглых столов для родителей по вопросам воспитания;</w:t>
      </w:r>
    </w:p>
    <w:p w14:paraId="7C540AC8" w14:textId="77777777" w:rsidR="00884630" w:rsidRDefault="0042558A">
      <w:pPr>
        <w:ind w:firstLine="567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- семейные клубы, предоставляющие родителям, педагогам и детям площадку для со</w:t>
      </w:r>
      <w:r>
        <w:rPr>
          <w:rFonts w:eastAsiaTheme="minorEastAsia"/>
          <w:color w:val="000000" w:themeColor="text1"/>
        </w:rPr>
        <w:t>в</w:t>
      </w:r>
      <w:r>
        <w:rPr>
          <w:rFonts w:eastAsiaTheme="minorEastAsia"/>
          <w:color w:val="000000" w:themeColor="text1"/>
        </w:rPr>
        <w:t>местного проведения досуга и общения;</w:t>
      </w:r>
    </w:p>
    <w:p w14:paraId="3F2E89C6" w14:textId="77777777" w:rsidR="00884630" w:rsidRDefault="0042558A">
      <w:pPr>
        <w:ind w:firstLine="567"/>
        <w:rPr>
          <w:rFonts w:eastAsiaTheme="minorEastAsia"/>
          <w:color w:val="000000" w:themeColor="text1"/>
        </w:rPr>
      </w:pPr>
      <w:r>
        <w:rPr>
          <w:rFonts w:eastAsia="SymbolMT"/>
          <w:color w:val="000000" w:themeColor="text1"/>
        </w:rPr>
        <w:t xml:space="preserve">- </w:t>
      </w:r>
      <w:r>
        <w:rPr>
          <w:rFonts w:eastAsiaTheme="minorEastAsia"/>
          <w:color w:val="000000" w:themeColor="text1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14:paraId="77685927" w14:textId="77777777" w:rsidR="00884630" w:rsidRDefault="0042558A">
      <w:pPr>
        <w:ind w:firstLine="567"/>
        <w:rPr>
          <w:rFonts w:eastAsiaTheme="minorEastAsia"/>
          <w:color w:val="000000" w:themeColor="text1"/>
        </w:rPr>
      </w:pPr>
      <w:r>
        <w:rPr>
          <w:rFonts w:eastAsia="SymbolMT"/>
          <w:color w:val="000000" w:themeColor="text1"/>
        </w:rPr>
        <w:t xml:space="preserve">- </w:t>
      </w:r>
      <w:r>
        <w:rPr>
          <w:rFonts w:eastAsiaTheme="minorEastAsia"/>
          <w:color w:val="000000" w:themeColor="text1"/>
        </w:rPr>
        <w:t>родительские дни, во время которых родители могут посещать занятия для получения представления об образовательном процессе в ДОО;</w:t>
      </w:r>
    </w:p>
    <w:p w14:paraId="79312068" w14:textId="77777777" w:rsidR="00884630" w:rsidRDefault="0042558A">
      <w:pPr>
        <w:ind w:firstLine="567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- размещение на официальном сайте ДОО информации для родителей по вопросам во</w:t>
      </w:r>
      <w:r>
        <w:rPr>
          <w:rFonts w:eastAsiaTheme="minorEastAsia"/>
          <w:color w:val="000000" w:themeColor="text1"/>
        </w:rPr>
        <w:t>с</w:t>
      </w:r>
      <w:r>
        <w:rPr>
          <w:rFonts w:eastAsiaTheme="minorEastAsia"/>
          <w:color w:val="000000" w:themeColor="text1"/>
        </w:rPr>
        <w:t>питания;</w:t>
      </w:r>
    </w:p>
    <w:p w14:paraId="6CB51DB4" w14:textId="77777777" w:rsidR="00884630" w:rsidRDefault="0042558A">
      <w:pPr>
        <w:ind w:firstLine="567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- проведение консультаций специалистов для родителей по вопросам воспитания;</w:t>
      </w:r>
    </w:p>
    <w:p w14:paraId="7B418031" w14:textId="77777777" w:rsidR="00884630" w:rsidRDefault="0042558A">
      <w:pPr>
        <w:ind w:firstLine="567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- привлечение родителей к участию в проектах (вместе с детьми), конкурсах, соревн</w:t>
      </w:r>
      <w:r>
        <w:rPr>
          <w:rFonts w:eastAsiaTheme="minorEastAsia"/>
          <w:color w:val="000000" w:themeColor="text1"/>
        </w:rPr>
        <w:t>о</w:t>
      </w:r>
      <w:r>
        <w:rPr>
          <w:rFonts w:eastAsiaTheme="minorEastAsia"/>
          <w:color w:val="000000" w:themeColor="text1"/>
        </w:rPr>
        <w:t>ваниях, спектаклях, праздниках и др.</w:t>
      </w:r>
    </w:p>
    <w:p w14:paraId="1ADFD71B" w14:textId="77777777" w:rsidR="00884630" w:rsidRDefault="0042558A">
      <w:pPr>
        <w:ind w:firstLine="0"/>
        <w:rPr>
          <w:rFonts w:ascii="Times New Roman" w:hAnsi="Times New Roman" w:cs="Times New Roman"/>
        </w:rPr>
      </w:pPr>
      <w:r>
        <w:rPr>
          <w:rFonts w:eastAsiaTheme="minorEastAsia"/>
          <w:color w:val="FF0000"/>
        </w:rPr>
        <w:t xml:space="preserve">       </w:t>
      </w:r>
      <w:r>
        <w:rPr>
          <w:rFonts w:ascii="Times New Roman" w:hAnsi="Times New Roman" w:cs="Times New Roman"/>
        </w:rPr>
        <w:t>В целях реализации социокультурного потенциала региона для построения социальной ситуации развития ребенка работа с родителям (законным представителям) обучающихся с ЗПР дошкольного возраста должна строиться на принципах ценностного единства и сотру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ничества всех субъектов социокультурного окружения ДОО.</w:t>
      </w:r>
    </w:p>
    <w:p w14:paraId="184BF1A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работа.</w:t>
      </w:r>
    </w:p>
    <w:p w14:paraId="68195D08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3482CBD8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2.6.3. События образовательной организации</w:t>
      </w:r>
    </w:p>
    <w:p w14:paraId="18D2E31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14:paraId="6D5E464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Событийным может быть не только организованное мероприятие, но и спонтанно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никшая ситуация, и любой режимный момент, традиции утренней встречи детей, индивид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альная беседа, общие дела, совместно реализуемые проекты и прочее.</w:t>
      </w:r>
    </w:p>
    <w:p w14:paraId="54BB5E6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14:paraId="3322317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помогает каждому педагогу спроектировать работу с группой в целом, с подгру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пами детей, с каждым ребёнком.</w:t>
      </w:r>
    </w:p>
    <w:p w14:paraId="67A2CEB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t>Воспитательное событие – это спроектированная взрослым образовательная ситуация. В каждом воспитательном событии педагог продумывает смысл реальных и возможных де</w:t>
      </w:r>
      <w:r>
        <w:t>й</w:t>
      </w:r>
      <w:r>
        <w:t>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</w:t>
      </w:r>
      <w:r>
        <w:t>м</w:t>
      </w:r>
      <w:r>
        <w:t>ный момент, традиции утренней встречи детей, индивидуальная беседа, общие дела, со</w:t>
      </w:r>
      <w:r>
        <w:t>в</w:t>
      </w:r>
      <w:r>
        <w:t>местно реализуемые проекты и пр. Планируемые и подготовленные педагогом воспитател</w:t>
      </w:r>
      <w:r>
        <w:t>ь</w:t>
      </w:r>
      <w:r>
        <w:t xml:space="preserve">ные события проектируются в соответствии с календарным планом воспитательной работы ДОО, группы, ситуацией развития конкретного ребенка. </w:t>
      </w:r>
    </w:p>
    <w:p w14:paraId="41D0B970" w14:textId="77777777" w:rsidR="00884630" w:rsidRDefault="0042558A">
      <w:pPr>
        <w:ind w:firstLine="56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</w:rPr>
        <w:t>События ДОО включают:</w:t>
      </w:r>
    </w:p>
    <w:p w14:paraId="7F66C64A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- проекты воспитательной направленности;</w:t>
      </w:r>
    </w:p>
    <w:p w14:paraId="24D20576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праздники;</w:t>
      </w:r>
    </w:p>
    <w:p w14:paraId="28284E05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общие дела;</w:t>
      </w:r>
    </w:p>
    <w:p w14:paraId="2D45DA9A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ритмы жизни (утренний и вечерний круг, прогулка);</w:t>
      </w:r>
    </w:p>
    <w:p w14:paraId="6BE0160B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режимные моменты (прием пищи, подготовка ко сну и прочее);</w:t>
      </w:r>
    </w:p>
    <w:p w14:paraId="0EBA8482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свободную игру;</w:t>
      </w:r>
    </w:p>
    <w:p w14:paraId="247A20E8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свободную деятельность детей.</w:t>
      </w:r>
    </w:p>
    <w:p w14:paraId="7C4D282A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2.6.4. Совместная деятельность в образовательных ситуациях</w:t>
      </w:r>
    </w:p>
    <w:p w14:paraId="370AC2D4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АОП ДО, в рамках которой возможно решение конкретных задач воспитания.</w:t>
      </w:r>
    </w:p>
    <w:p w14:paraId="32E1045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Воспитание в образовательной деятельности осуществляется в течение всего времени пребывания ребёнка в ДОО.</w:t>
      </w:r>
    </w:p>
    <w:p w14:paraId="7D6FBEAA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Основными видами организации совместной деятельности в образовательных ситу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циях в ДОО можно отнести:</w:t>
      </w:r>
    </w:p>
    <w:p w14:paraId="42F269C8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ситуативная беседа, рассказ, советы, вопросы;</w:t>
      </w:r>
    </w:p>
    <w:p w14:paraId="68D0F864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социальное моделирование, воспитывающая (проблемная) ситуация, составление ра</w:t>
      </w:r>
      <w:r>
        <w:rPr>
          <w:rFonts w:ascii="Times New Roman" w:hAnsi="Times New Roman" w:cs="Times New Roman"/>
          <w:color w:val="000000" w:themeColor="text1"/>
        </w:rPr>
        <w:t>с</w:t>
      </w:r>
      <w:r>
        <w:rPr>
          <w:rFonts w:ascii="Times New Roman" w:hAnsi="Times New Roman" w:cs="Times New Roman"/>
          <w:color w:val="000000" w:themeColor="text1"/>
        </w:rPr>
        <w:t>сказов из личного опыта;</w:t>
      </w:r>
    </w:p>
    <w:p w14:paraId="33D61342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чтение художественной литературы с последующим обсуждением и выводами, с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чинение рассказов, историй, сказок, заучивание и чтение стихов наизусть;</w:t>
      </w:r>
    </w:p>
    <w:p w14:paraId="36AD9947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разучивание и исполнение песен, театрализация, драматизация, этюды-инсценировки;</w:t>
      </w:r>
    </w:p>
    <w:p w14:paraId="3CDE0B84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рассматривание и обсуждение картин и книжных иллюстраций, просмотр видеор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ликов, презентаций, мультфильмов;</w:t>
      </w:r>
    </w:p>
    <w:p w14:paraId="2D6C8ED0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организация выставок (книг, репродукций картин, тематических или авторских, де</w:t>
      </w:r>
      <w:r>
        <w:rPr>
          <w:rFonts w:ascii="Times New Roman" w:hAnsi="Times New Roman" w:cs="Times New Roman"/>
          <w:color w:val="000000" w:themeColor="text1"/>
        </w:rPr>
        <w:t>т</w:t>
      </w:r>
      <w:r>
        <w:rPr>
          <w:rFonts w:ascii="Times New Roman" w:hAnsi="Times New Roman" w:cs="Times New Roman"/>
          <w:color w:val="000000" w:themeColor="text1"/>
        </w:rPr>
        <w:t>ских поделок и тому подобное),</w:t>
      </w:r>
    </w:p>
    <w:p w14:paraId="38AF7C75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экскурсии (в музей, в общеобразовательную организацию и тому подобное), посещ</w:t>
      </w:r>
      <w:r>
        <w:rPr>
          <w:rFonts w:ascii="Times New Roman" w:hAnsi="Times New Roman" w:cs="Times New Roman"/>
          <w:color w:val="000000" w:themeColor="text1"/>
        </w:rPr>
        <w:t>е</w:t>
      </w:r>
      <w:r>
        <w:rPr>
          <w:rFonts w:ascii="Times New Roman" w:hAnsi="Times New Roman" w:cs="Times New Roman"/>
          <w:color w:val="000000" w:themeColor="text1"/>
        </w:rPr>
        <w:t>ние спектаклей, выставок;</w:t>
      </w:r>
    </w:p>
    <w:p w14:paraId="3F466580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игровые методы (игровая роль, игровая ситуация, игровое действие и другие);</w:t>
      </w:r>
    </w:p>
    <w:p w14:paraId="0AB0C6E8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демонстрация собственной нравственной позиции педагогом, личный пример педаг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га, приучение к вежливому общению, поощрение (одобрение, тактильный контакт, похвала, поощряющий взгляд);</w:t>
      </w:r>
    </w:p>
    <w:p w14:paraId="3ACB58DF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другое.</w:t>
      </w:r>
    </w:p>
    <w:p w14:paraId="261D2B65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48168700" w14:textId="77777777" w:rsidR="00884630" w:rsidRDefault="0042558A">
      <w:pPr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2.7. Организация предметно-пространственной среды</w:t>
      </w:r>
    </w:p>
    <w:p w14:paraId="2345E584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воспитательного потенциала предметно-пространственной среды пред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сматривает совместную деятельность педагогов, обучающихся, других участников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тельных отношений по её созданию, поддержанию, использованию в воспитательном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цессе.</w:t>
      </w:r>
    </w:p>
    <w:p w14:paraId="4B82BC9D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Предметно-пространственная среда содержит следующие компоненты, способству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щие повышению ее воспитательного потенциала:</w:t>
      </w:r>
    </w:p>
    <w:p w14:paraId="718AADB2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знаки и символы государства, региона, населенного пункта и ДОО;</w:t>
      </w:r>
    </w:p>
    <w:p w14:paraId="70367D9F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компоненты среды, отражающие региональные, этнографические и другие особе</w:t>
      </w:r>
      <w:r>
        <w:rPr>
          <w:rFonts w:ascii="Times New Roman" w:hAnsi="Times New Roman" w:cs="Times New Roman"/>
          <w:color w:val="000000" w:themeColor="text1"/>
        </w:rPr>
        <w:t>н</w:t>
      </w:r>
      <w:r>
        <w:rPr>
          <w:rFonts w:ascii="Times New Roman" w:hAnsi="Times New Roman" w:cs="Times New Roman"/>
          <w:color w:val="000000" w:themeColor="text1"/>
        </w:rPr>
        <w:t>ности социокультурных условий, в которых находится ДОО;</w:t>
      </w:r>
    </w:p>
    <w:p w14:paraId="757E359E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компоненты среды, отражающие экологичность, природосообразность и безопа</w:t>
      </w:r>
      <w:r>
        <w:rPr>
          <w:rFonts w:ascii="Times New Roman" w:hAnsi="Times New Roman" w:cs="Times New Roman"/>
          <w:color w:val="000000" w:themeColor="text1"/>
        </w:rPr>
        <w:t>с</w:t>
      </w:r>
      <w:r>
        <w:rPr>
          <w:rFonts w:ascii="Times New Roman" w:hAnsi="Times New Roman" w:cs="Times New Roman"/>
          <w:color w:val="000000" w:themeColor="text1"/>
        </w:rPr>
        <w:t>ность;</w:t>
      </w:r>
    </w:p>
    <w:p w14:paraId="05DBEE28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компоненты среды, обеспечивающие детям возможность общения, игры и совмес</w:t>
      </w:r>
      <w:r>
        <w:rPr>
          <w:rFonts w:ascii="Times New Roman" w:hAnsi="Times New Roman" w:cs="Times New Roman"/>
          <w:color w:val="000000" w:themeColor="text1"/>
        </w:rPr>
        <w:t>т</w:t>
      </w:r>
      <w:r>
        <w:rPr>
          <w:rFonts w:ascii="Times New Roman" w:hAnsi="Times New Roman" w:cs="Times New Roman"/>
          <w:color w:val="000000" w:themeColor="text1"/>
        </w:rPr>
        <w:t>ной деятельности;</w:t>
      </w:r>
    </w:p>
    <w:p w14:paraId="614C1C77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компоненты среды, отражающие ценность семьи, людей разных поколений, радость общения с семьей;</w:t>
      </w:r>
    </w:p>
    <w:p w14:paraId="3FECFA51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компоненты среды, обеспечивающие ребёнку возможность познавательного разв</w:t>
      </w:r>
      <w:r>
        <w:rPr>
          <w:rFonts w:ascii="Times New Roman" w:hAnsi="Times New Roman" w:cs="Times New Roman"/>
          <w:color w:val="000000" w:themeColor="text1"/>
        </w:rPr>
        <w:t>и</w:t>
      </w:r>
      <w:r>
        <w:rPr>
          <w:rFonts w:ascii="Times New Roman" w:hAnsi="Times New Roman" w:cs="Times New Roman"/>
          <w:color w:val="000000" w:themeColor="text1"/>
        </w:rPr>
        <w:t>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14:paraId="014BBD49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компоненты среды, обеспечивающие ребёнку возможность посильного труда, а та</w:t>
      </w:r>
      <w:r>
        <w:rPr>
          <w:rFonts w:ascii="Times New Roman" w:hAnsi="Times New Roman" w:cs="Times New Roman"/>
          <w:color w:val="000000" w:themeColor="text1"/>
        </w:rPr>
        <w:t>к</w:t>
      </w:r>
      <w:r>
        <w:rPr>
          <w:rFonts w:ascii="Times New Roman" w:hAnsi="Times New Roman" w:cs="Times New Roman"/>
          <w:color w:val="000000" w:themeColor="text1"/>
        </w:rPr>
        <w:t>же отражающие ценности труда в жизни человека и государства;</w:t>
      </w:r>
    </w:p>
    <w:p w14:paraId="51A9546A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компоненты среды, обеспечивающие ребёнку возможности для укрепления здор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вья, раскрывающие смысл здорового образа жизни, физической культуры и спорта;</w:t>
      </w:r>
    </w:p>
    <w:p w14:paraId="68183781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народа;</w:t>
      </w:r>
    </w:p>
    <w:p w14:paraId="041642BB" w14:textId="77777777" w:rsidR="00884630" w:rsidRDefault="0042558A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</w:rPr>
        <w:t>другое.</w:t>
      </w:r>
    </w:p>
    <w:p w14:paraId="650AC4DE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ППС ДОО - управляемый процесс, направленный на то, чтобы среда была гармоничной и эстетически привлекательной.</w:t>
      </w:r>
    </w:p>
    <w:p w14:paraId="692F56AE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выборе материалов и игрушек для ППС приоритет отводится продукции отеч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ственных и территориальных производителей. Игрушки, материалы и оборудование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ствуют возрастным задачам воспитания детей дошкольного возраста и имеют документы, подтверждающие соответствие требованиям безопасности.</w:t>
      </w:r>
    </w:p>
    <w:p w14:paraId="7F1BA9EF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bookmarkStart w:id="66" w:name="_Hlk145006993"/>
      <w:r>
        <w:rPr>
          <w:rFonts w:ascii="Times New Roman" w:hAnsi="Times New Roman" w:cs="Times New Roman"/>
          <w:color w:val="000000"/>
          <w:lang w:bidi="ru-RU"/>
        </w:rPr>
        <w:t>Образовательная среда в детском саду предполагает специально со</w:t>
      </w:r>
      <w:r>
        <w:rPr>
          <w:rFonts w:ascii="Times New Roman" w:hAnsi="Times New Roman" w:cs="Times New Roman"/>
          <w:color w:val="000000"/>
          <w:lang w:bidi="ru-RU"/>
        </w:rPr>
        <w:softHyphen/>
        <w:t>зданные условия, такие, которые необходимы для полноценного прожива</w:t>
      </w:r>
      <w:r>
        <w:rPr>
          <w:rFonts w:ascii="Times New Roman" w:hAnsi="Times New Roman" w:cs="Times New Roman"/>
          <w:color w:val="000000"/>
          <w:lang w:bidi="ru-RU"/>
        </w:rPr>
        <w:softHyphen/>
        <w:t>ния ребенком дошкольного детства. Под развивающей предметно-пространственной средой понимают определенное простра</w:t>
      </w:r>
      <w:r>
        <w:rPr>
          <w:rFonts w:ascii="Times New Roman" w:hAnsi="Times New Roman" w:cs="Times New Roman"/>
          <w:color w:val="000000"/>
          <w:lang w:bidi="ru-RU"/>
        </w:rPr>
        <w:t>н</w:t>
      </w:r>
      <w:r>
        <w:rPr>
          <w:rFonts w:ascii="Times New Roman" w:hAnsi="Times New Roman" w:cs="Times New Roman"/>
          <w:color w:val="000000"/>
          <w:lang w:bidi="ru-RU"/>
        </w:rPr>
        <w:t>ство, организационно оформленное и предметно насыщенное, приспособленное для удовл</w:t>
      </w:r>
      <w:r>
        <w:rPr>
          <w:rFonts w:ascii="Times New Roman" w:hAnsi="Times New Roman" w:cs="Times New Roman"/>
          <w:color w:val="000000"/>
          <w:lang w:bidi="ru-RU"/>
        </w:rPr>
        <w:t>е</w:t>
      </w:r>
      <w:r>
        <w:rPr>
          <w:rFonts w:ascii="Times New Roman" w:hAnsi="Times New Roman" w:cs="Times New Roman"/>
          <w:color w:val="000000"/>
          <w:lang w:bidi="ru-RU"/>
        </w:rPr>
        <w:t>творения потребнос</w:t>
      </w:r>
      <w:r>
        <w:rPr>
          <w:rFonts w:ascii="Times New Roman" w:hAnsi="Times New Roman" w:cs="Times New Roman"/>
          <w:color w:val="000000"/>
          <w:lang w:bidi="ru-RU"/>
        </w:rPr>
        <w:softHyphen/>
        <w:t>тей ребенка в познании, общении, труде, физическом и духовном разв</w:t>
      </w:r>
      <w:r>
        <w:rPr>
          <w:rFonts w:ascii="Times New Roman" w:hAnsi="Times New Roman" w:cs="Times New Roman"/>
          <w:color w:val="000000"/>
          <w:lang w:bidi="ru-RU"/>
        </w:rPr>
        <w:t>и</w:t>
      </w:r>
      <w:r>
        <w:rPr>
          <w:rFonts w:ascii="Times New Roman" w:hAnsi="Times New Roman" w:cs="Times New Roman"/>
          <w:color w:val="000000"/>
          <w:lang w:bidi="ru-RU"/>
        </w:rPr>
        <w:t>тии в целом. Современное понимание развивающей предметно-пространс</w:t>
      </w:r>
      <w:r>
        <w:rPr>
          <w:rFonts w:ascii="Times New Roman" w:hAnsi="Times New Roman" w:cs="Times New Roman"/>
          <w:color w:val="000000"/>
          <w:lang w:bidi="ru-RU"/>
        </w:rPr>
        <w:softHyphen/>
        <w:t>твенной среды включает в себя обеспечение активной жизнедеятельности ребенка, становления его суб</w:t>
      </w:r>
      <w:r>
        <w:rPr>
          <w:rFonts w:ascii="Times New Roman" w:hAnsi="Times New Roman" w:cs="Times New Roman"/>
          <w:color w:val="000000"/>
          <w:lang w:bidi="ru-RU"/>
        </w:rPr>
        <w:t>ъ</w:t>
      </w:r>
      <w:r>
        <w:rPr>
          <w:rFonts w:ascii="Times New Roman" w:hAnsi="Times New Roman" w:cs="Times New Roman"/>
          <w:color w:val="000000"/>
          <w:lang w:bidi="ru-RU"/>
        </w:rPr>
        <w:t>ектной позиции, развития творческих прояв</w:t>
      </w:r>
      <w:r>
        <w:rPr>
          <w:rFonts w:ascii="Times New Roman" w:hAnsi="Times New Roman" w:cs="Times New Roman"/>
          <w:color w:val="000000"/>
          <w:lang w:bidi="ru-RU"/>
        </w:rPr>
        <w:softHyphen/>
        <w:t>лений всеми доступными, побуждающ</w:t>
      </w:r>
      <w:bookmarkStart w:id="67" w:name="bookmark254"/>
      <w:r>
        <w:rPr>
          <w:rFonts w:ascii="Times New Roman" w:hAnsi="Times New Roman" w:cs="Times New Roman"/>
          <w:color w:val="000000"/>
          <w:lang w:bidi="ru-RU"/>
        </w:rPr>
        <w:t>ими к с</w:t>
      </w:r>
      <w:r>
        <w:rPr>
          <w:rFonts w:ascii="Times New Roman" w:hAnsi="Times New Roman" w:cs="Times New Roman"/>
          <w:color w:val="000000"/>
          <w:lang w:bidi="ru-RU"/>
        </w:rPr>
        <w:t>а</w:t>
      </w:r>
      <w:r>
        <w:rPr>
          <w:rFonts w:ascii="Times New Roman" w:hAnsi="Times New Roman" w:cs="Times New Roman"/>
          <w:color w:val="000000"/>
          <w:lang w:bidi="ru-RU"/>
        </w:rPr>
        <w:t>мовыражению средствами.</w:t>
      </w:r>
    </w:p>
    <w:p w14:paraId="63532012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eastAsia="Verdana" w:hAnsi="Times New Roman" w:cs="Times New Roman"/>
          <w:b/>
          <w:bCs/>
          <w:color w:val="000000"/>
          <w:lang w:bidi="ru-RU"/>
        </w:rPr>
        <w:t>Основные требования к организации среды</w:t>
      </w:r>
      <w:bookmarkEnd w:id="67"/>
    </w:p>
    <w:p w14:paraId="07024243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Развивающая предметно-пространственная среда дошкольной орга</w:t>
      </w:r>
      <w:r>
        <w:rPr>
          <w:rFonts w:ascii="Times New Roman" w:hAnsi="Times New Roman" w:cs="Times New Roman"/>
          <w:color w:val="000000"/>
          <w:lang w:bidi="ru-RU"/>
        </w:rPr>
        <w:softHyphen/>
        <w:t>низации должна быть:</w:t>
      </w:r>
    </w:p>
    <w:p w14:paraId="7CB4B125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содержательно-насыщенной, развивающей;</w:t>
      </w:r>
    </w:p>
    <w:p w14:paraId="3AFCCA1C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трансформируемой;</w:t>
      </w:r>
    </w:p>
    <w:p w14:paraId="0EE25CC8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полифункциональной;</w:t>
      </w:r>
    </w:p>
    <w:p w14:paraId="1D0E1882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вариативной;</w:t>
      </w:r>
    </w:p>
    <w:p w14:paraId="40CF0161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доступной;</w:t>
      </w:r>
    </w:p>
    <w:p w14:paraId="6074AB05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безопасной;</w:t>
      </w:r>
    </w:p>
    <w:p w14:paraId="76D1D546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здоровьесберегающей;</w:t>
      </w:r>
    </w:p>
    <w:p w14:paraId="6AEFE54C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эстетически-привлекательной.</w:t>
      </w:r>
    </w:p>
    <w:p w14:paraId="71B1DEF6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Развивающая предметно-пространственная среда должна обеспечивать доступ к об</w:t>
      </w:r>
      <w:r>
        <w:rPr>
          <w:rFonts w:ascii="Times New Roman" w:hAnsi="Times New Roman" w:cs="Times New Roman"/>
          <w:color w:val="000000"/>
          <w:lang w:bidi="ru-RU"/>
        </w:rPr>
        <w:t>ъ</w:t>
      </w:r>
      <w:r>
        <w:rPr>
          <w:rFonts w:ascii="Times New Roman" w:hAnsi="Times New Roman" w:cs="Times New Roman"/>
          <w:color w:val="000000"/>
          <w:lang w:bidi="ru-RU"/>
        </w:rPr>
        <w:t>ектам природного характера; побуждать к наблюдениям на участке детского сада (постоя</w:t>
      </w:r>
      <w:r>
        <w:rPr>
          <w:rFonts w:ascii="Times New Roman" w:hAnsi="Times New Roman" w:cs="Times New Roman"/>
          <w:color w:val="000000"/>
          <w:lang w:bidi="ru-RU"/>
        </w:rPr>
        <w:t>н</w:t>
      </w:r>
      <w:r>
        <w:rPr>
          <w:rFonts w:ascii="Times New Roman" w:hAnsi="Times New Roman" w:cs="Times New Roman"/>
          <w:color w:val="000000"/>
          <w:lang w:bidi="ru-RU"/>
        </w:rPr>
        <w:t>ным и эпизодическим) за ростом растений, участию в элементарном труде, проведению оп</w:t>
      </w:r>
      <w:r>
        <w:rPr>
          <w:rFonts w:ascii="Times New Roman" w:hAnsi="Times New Roman" w:cs="Times New Roman"/>
          <w:color w:val="000000"/>
          <w:lang w:bidi="ru-RU"/>
        </w:rPr>
        <w:t>ы</w:t>
      </w:r>
      <w:r>
        <w:rPr>
          <w:rFonts w:ascii="Times New Roman" w:hAnsi="Times New Roman" w:cs="Times New Roman"/>
          <w:color w:val="000000"/>
          <w:lang w:bidi="ru-RU"/>
        </w:rPr>
        <w:t>тов и экспериментов с природным материалом.</w:t>
      </w:r>
    </w:p>
    <w:p w14:paraId="4FC3872A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Развивающая предметно-пространственная среда должна организовы</w:t>
      </w:r>
      <w:r>
        <w:rPr>
          <w:rFonts w:ascii="Times New Roman" w:hAnsi="Times New Roman" w:cs="Times New Roman"/>
          <w:color w:val="000000"/>
          <w:lang w:bidi="ru-RU"/>
        </w:rPr>
        <w:softHyphen/>
        <w:t>ваться как кул</w:t>
      </w:r>
      <w:r>
        <w:rPr>
          <w:rFonts w:ascii="Times New Roman" w:hAnsi="Times New Roman" w:cs="Times New Roman"/>
          <w:color w:val="000000"/>
          <w:lang w:bidi="ru-RU"/>
        </w:rPr>
        <w:t>ь</w:t>
      </w:r>
      <w:r>
        <w:rPr>
          <w:rFonts w:ascii="Times New Roman" w:hAnsi="Times New Roman" w:cs="Times New Roman"/>
          <w:color w:val="000000"/>
          <w:lang w:bidi="ru-RU"/>
        </w:rPr>
        <w:t>турное пространство, которое оказывает воспитывающее влияние на детей (изделия наро</w:t>
      </w:r>
      <w:r>
        <w:rPr>
          <w:rFonts w:ascii="Times New Roman" w:hAnsi="Times New Roman" w:cs="Times New Roman"/>
          <w:color w:val="000000"/>
          <w:lang w:bidi="ru-RU"/>
        </w:rPr>
        <w:t>д</w:t>
      </w:r>
      <w:r>
        <w:rPr>
          <w:rFonts w:ascii="Times New Roman" w:hAnsi="Times New Roman" w:cs="Times New Roman"/>
          <w:color w:val="000000"/>
          <w:lang w:bidi="ru-RU"/>
        </w:rPr>
        <w:t>ного искусства, репродукции, портреты великих людей, предметы старинного быта и пр.).</w:t>
      </w:r>
    </w:p>
    <w:p w14:paraId="1B254395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Пространство группы следует организовывать в виде хорошо разграничен</w:t>
      </w:r>
      <w:r>
        <w:rPr>
          <w:rFonts w:ascii="Times New Roman" w:hAnsi="Times New Roman" w:cs="Times New Roman"/>
          <w:color w:val="000000"/>
          <w:lang w:bidi="ru-RU"/>
        </w:rPr>
        <w:softHyphen/>
        <w:t>ных зон («центры», «уголки», «площадки»), оснащенных большим количес</w:t>
      </w:r>
      <w:r>
        <w:rPr>
          <w:rFonts w:ascii="Times New Roman" w:hAnsi="Times New Roman" w:cs="Times New Roman"/>
          <w:color w:val="000000"/>
          <w:lang w:bidi="ru-RU"/>
        </w:rPr>
        <w:softHyphen/>
        <w:t>твом развивающих мат</w:t>
      </w:r>
      <w:r>
        <w:rPr>
          <w:rFonts w:ascii="Times New Roman" w:hAnsi="Times New Roman" w:cs="Times New Roman"/>
          <w:color w:val="000000"/>
          <w:lang w:bidi="ru-RU"/>
        </w:rPr>
        <w:t>е</w:t>
      </w:r>
      <w:r>
        <w:rPr>
          <w:rFonts w:ascii="Times New Roman" w:hAnsi="Times New Roman" w:cs="Times New Roman"/>
          <w:color w:val="000000"/>
          <w:lang w:bidi="ru-RU"/>
        </w:rPr>
        <w:t>риалов (книги, игрушки, материалы для творчества, развивающее оборудование и пр.). Все предметы должны быть доступны детям.</w:t>
      </w:r>
    </w:p>
    <w:p w14:paraId="7F9E5F20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Подобная организация пространства позволяет дошкольникам выби</w:t>
      </w:r>
      <w:r>
        <w:rPr>
          <w:rFonts w:ascii="Times New Roman" w:hAnsi="Times New Roman" w:cs="Times New Roman"/>
          <w:color w:val="000000"/>
          <w:lang w:bidi="ru-RU"/>
        </w:rPr>
        <w:softHyphen/>
        <w:t>рать интересные для себя занятия, чередовать их в течение дня, а педагогу дает возможность эффективно о</w:t>
      </w:r>
      <w:r>
        <w:rPr>
          <w:rFonts w:ascii="Times New Roman" w:hAnsi="Times New Roman" w:cs="Times New Roman"/>
          <w:color w:val="000000"/>
          <w:lang w:bidi="ru-RU"/>
        </w:rPr>
        <w:t>р</w:t>
      </w:r>
      <w:r>
        <w:rPr>
          <w:rFonts w:ascii="Times New Roman" w:hAnsi="Times New Roman" w:cs="Times New Roman"/>
          <w:color w:val="000000"/>
          <w:lang w:bidi="ru-RU"/>
        </w:rPr>
        <w:t>ганизовывать образовательный процесс с учетом индивидуальных особенностей детей.</w:t>
      </w:r>
    </w:p>
    <w:p w14:paraId="79B45112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Оснащение уголков должно меняться в соответствии с тематическим планированием образовательного процесса.</w:t>
      </w:r>
    </w:p>
    <w:p w14:paraId="159728E3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В качестве центров развития  выступают</w:t>
      </w:r>
    </w:p>
    <w:p w14:paraId="63083DFE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уголок для сюжетно-ролевых игр;</w:t>
      </w:r>
    </w:p>
    <w:p w14:paraId="4E3F1596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уголок ряжения (для театрализованных игр);</w:t>
      </w:r>
    </w:p>
    <w:p w14:paraId="652BECF0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книжный уголок;</w:t>
      </w:r>
    </w:p>
    <w:p w14:paraId="612D9E09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зона для настольно-печатных игр;</w:t>
      </w:r>
    </w:p>
    <w:p w14:paraId="2E1499DC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выставка (детского рисунка, детского творчества, изделий народных мастеров и т. д.);</w:t>
      </w:r>
    </w:p>
    <w:p w14:paraId="675F578C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уголок природы (наблюдений за природой);</w:t>
      </w:r>
    </w:p>
    <w:p w14:paraId="4FAE92C4" w14:textId="77777777" w:rsidR="00884630" w:rsidRDefault="00884630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color w:val="000000"/>
          <w:lang w:bidi="ru-RU"/>
        </w:rPr>
      </w:pPr>
    </w:p>
    <w:p w14:paraId="77413B2C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уголки для разнообразных видов самостоятельной деятельности де</w:t>
      </w:r>
      <w:r>
        <w:rPr>
          <w:rFonts w:ascii="Times New Roman" w:hAnsi="Times New Roman" w:cs="Times New Roman"/>
          <w:color w:val="000000"/>
          <w:lang w:bidi="ru-RU"/>
        </w:rPr>
        <w:softHyphen/>
        <w:t>тей — ко</w:t>
      </w:r>
      <w:r>
        <w:rPr>
          <w:rFonts w:ascii="Times New Roman" w:hAnsi="Times New Roman" w:cs="Times New Roman"/>
          <w:color w:val="000000"/>
          <w:lang w:bidi="ru-RU"/>
        </w:rPr>
        <w:t>н</w:t>
      </w:r>
      <w:r>
        <w:rPr>
          <w:rFonts w:ascii="Times New Roman" w:hAnsi="Times New Roman" w:cs="Times New Roman"/>
          <w:color w:val="000000"/>
          <w:lang w:bidi="ru-RU"/>
        </w:rPr>
        <w:t>структивной, изобразительной, музыкальной и др.;</w:t>
      </w:r>
    </w:p>
    <w:p w14:paraId="1C87FC40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игровой центр с крупными мягкими конструкциями (блоки, домики, тоннели и пр.) для легкого изменения игрового пространства;</w:t>
      </w:r>
    </w:p>
    <w:p w14:paraId="27E4E111" w14:textId="77777777" w:rsidR="00884630" w:rsidRDefault="0042558A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игровой уголок (с игрушками, строительным материалом).</w:t>
      </w:r>
    </w:p>
    <w:p w14:paraId="63C38BD3" w14:textId="77777777" w:rsidR="00884630" w:rsidRDefault="0042558A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</w:t>
      </w:r>
      <w:r>
        <w:rPr>
          <w:rFonts w:ascii="Times New Roman" w:hAnsi="Times New Roman" w:cs="Times New Roman"/>
          <w:color w:val="000000"/>
          <w:lang w:bidi="ru-RU"/>
        </w:rPr>
        <w:t>е</w:t>
      </w:r>
      <w:r>
        <w:rPr>
          <w:rFonts w:ascii="Times New Roman" w:hAnsi="Times New Roman" w:cs="Times New Roman"/>
          <w:color w:val="000000"/>
          <w:lang w:bidi="ru-RU"/>
        </w:rPr>
        <w:t>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</w:t>
      </w:r>
      <w:r>
        <w:rPr>
          <w:rFonts w:ascii="Times New Roman" w:hAnsi="Times New Roman" w:cs="Times New Roman"/>
          <w:color w:val="000000"/>
          <w:lang w:bidi="ru-RU"/>
        </w:rPr>
        <w:softHyphen/>
        <w:t>вижности игровых пространств, вариантности предметных условий и характера детской деятельности.</w:t>
      </w:r>
    </w:p>
    <w:p w14:paraId="581D4FD7" w14:textId="77777777" w:rsidR="00884630" w:rsidRDefault="00884630">
      <w:pPr>
        <w:ind w:firstLine="0"/>
        <w:rPr>
          <w:rFonts w:ascii="Times New Roman" w:hAnsi="Times New Roman" w:cs="Times New Roman"/>
        </w:rPr>
      </w:pPr>
    </w:p>
    <w:p w14:paraId="778CC3E4" w14:textId="77777777" w:rsidR="00884630" w:rsidRDefault="0042558A">
      <w:pPr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2.8. Социальное партнерство</w:t>
      </w:r>
    </w:p>
    <w:p w14:paraId="062FE4FD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Социокультурная среда ДОУ- представлена как единство трех составляющих: </w:t>
      </w:r>
    </w:p>
    <w:p w14:paraId="76707DBF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• социокультурные события, значимые как для детей, так и для родителей и педагогов (соб</w:t>
      </w:r>
      <w:r>
        <w:rPr>
          <w:rFonts w:ascii="Times New Roman" w:hAnsi="Times New Roman" w:cs="Times New Roman"/>
          <w:lang w:eastAsia="en-US"/>
        </w:rPr>
        <w:t>ы</w:t>
      </w:r>
      <w:r>
        <w:rPr>
          <w:rFonts w:ascii="Times New Roman" w:hAnsi="Times New Roman" w:cs="Times New Roman"/>
          <w:lang w:eastAsia="en-US"/>
        </w:rPr>
        <w:t xml:space="preserve">тийность). </w:t>
      </w:r>
    </w:p>
    <w:p w14:paraId="5494FF4C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• принципы, нормы и правила взаимодействия и стиля отношений между всеми участниками педагогического процесса;</w:t>
      </w:r>
    </w:p>
    <w:p w14:paraId="7312EAA3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• развивающая предметно-пространственная среда дошкольной образовательной организ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 xml:space="preserve">ции. </w:t>
      </w:r>
    </w:p>
    <w:p w14:paraId="37C05BDD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Социокультурная среда сопровождения личности дошкольника, обеспечивает в целом более качественный уровень образования. </w:t>
      </w:r>
    </w:p>
    <w:p w14:paraId="6990EF72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Фундаментальными основами формирования среды являются:</w:t>
      </w:r>
    </w:p>
    <w:p w14:paraId="783ED129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• высокий уровень качества образовательных программ и их методического обеспечения, содержание которых позволяет педагогам строить воспитательнообразовательный процесс в соответствии с современными требованиями; </w:t>
      </w:r>
    </w:p>
    <w:p w14:paraId="1CEB0F8D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• обогащение предметно-пространственной среды, наполнение которой предоставляет р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 xml:space="preserve">бенку возможности для саморазвития; </w:t>
      </w:r>
    </w:p>
    <w:p w14:paraId="00C05F3B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• взаимодействие с детьми (культурные практики, технологии) </w:t>
      </w:r>
    </w:p>
    <w:p w14:paraId="6F120717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• взаимодействие с семьей (совместные проекты, мероприятия, развлечения, конкурсы, а</w:t>
      </w:r>
      <w:r>
        <w:rPr>
          <w:rFonts w:ascii="Times New Roman" w:hAnsi="Times New Roman" w:cs="Times New Roman"/>
          <w:lang w:eastAsia="en-US"/>
        </w:rPr>
        <w:t>к</w:t>
      </w:r>
      <w:r>
        <w:rPr>
          <w:rFonts w:ascii="Times New Roman" w:hAnsi="Times New Roman" w:cs="Times New Roman"/>
          <w:lang w:eastAsia="en-US"/>
        </w:rPr>
        <w:t xml:space="preserve">ции и т.п.) </w:t>
      </w:r>
    </w:p>
    <w:p w14:paraId="21A6E117" w14:textId="77777777" w:rsidR="00884630" w:rsidRDefault="0042558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• Сайт детского сада — это официальный информационный web-ресурс, с помощью котор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го посетители могут узнать о последних новостях в детском саду, планах, о проходящих м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роприятиях. Сайт создан как для родителей, так и педагогов для поддержки процесса и</w:t>
      </w:r>
      <w:r>
        <w:rPr>
          <w:rFonts w:ascii="Times New Roman" w:hAnsi="Times New Roman" w:cs="Times New Roman"/>
          <w:lang w:eastAsia="en-US"/>
        </w:rPr>
        <w:t>н</w:t>
      </w:r>
      <w:r>
        <w:rPr>
          <w:rFonts w:ascii="Times New Roman" w:hAnsi="Times New Roman" w:cs="Times New Roman"/>
          <w:lang w:eastAsia="en-US"/>
        </w:rPr>
        <w:t>форматизации современного общества, кроме того, есть возможность найти информацию о детском саде, о реализуемых программах обучения и воспитания детей; ознакомиться с сов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тами специалистов; задать интересующие вопросы по воспитанию и обучению (педагогич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ское просвещение родителей).</w:t>
      </w:r>
    </w:p>
    <w:p w14:paraId="13B929F3" w14:textId="77777777" w:rsidR="00884630" w:rsidRDefault="0042558A">
      <w:pPr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• Участие в конкурсах. Становится традиционным участие коллектива детского сада в городских, региональных, международных и всероссийских конкурсах. Это воспитывает у детей желание развивать активную гражданскую позицию, участвовать в жизни детского с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да, родного города, учит детей использовать навыки социального партнерства для гармони</w:t>
      </w:r>
      <w:r>
        <w:rPr>
          <w:rFonts w:ascii="Times New Roman" w:hAnsi="Times New Roman" w:cs="Times New Roman"/>
          <w:lang w:eastAsia="en-US"/>
        </w:rPr>
        <w:t>ч</w:t>
      </w:r>
      <w:r>
        <w:rPr>
          <w:rFonts w:ascii="Times New Roman" w:hAnsi="Times New Roman" w:cs="Times New Roman"/>
          <w:lang w:eastAsia="en-US"/>
        </w:rPr>
        <w:t xml:space="preserve">ного развития личности, создаются возможности обеспечения эмоционального благополучия детей. </w:t>
      </w:r>
    </w:p>
    <w:p w14:paraId="1A15E562" w14:textId="77777777" w:rsidR="00884630" w:rsidRDefault="0088463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b/>
          <w:iCs/>
        </w:rPr>
      </w:pPr>
    </w:p>
    <w:p w14:paraId="0FECA286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 xml:space="preserve"> • Социальное взаимодействие. Детскому саду сформирован уровень взаимодействия с ДК «Любава» и  библиотекой с. Суражевка, МБОУ СОШ №5.</w:t>
      </w:r>
      <w:r>
        <w:rPr>
          <w:rFonts w:ascii="Times New Roman" w:hAnsi="Times New Roman" w:cs="Times New Roman"/>
        </w:rPr>
        <w:t xml:space="preserve"> </w:t>
      </w:r>
    </w:p>
    <w:p w14:paraId="443A1E6D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воспитательного потенциала социального партнерства предусматривает:</w:t>
      </w:r>
    </w:p>
    <w:p w14:paraId="04AE0A34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участие представителей организаций-партнеров в проведении отдельных меропри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тий (дни открытых дверей, государственные и региональные, праздники, торжественные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роприятия и тому подобное);</w:t>
      </w:r>
    </w:p>
    <w:p w14:paraId="23CA0EC3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участие представителей организаций-партнеров в проведении занятий в рамках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полнительного образования;</w:t>
      </w:r>
    </w:p>
    <w:p w14:paraId="19A50637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проведение на базе организаций-партнеров различных мероприятий, событий и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ций воспитательной направленности;</w:t>
      </w:r>
    </w:p>
    <w:p w14:paraId="6AEC285F" w14:textId="77777777" w:rsidR="00884630" w:rsidRDefault="004255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реализация различных проектов воспитательной направленности, совместно разр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батываемых детьми, родителями (законными представителями) и педагогами с организаци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ми-партнерами.</w:t>
      </w:r>
    </w:p>
    <w:p w14:paraId="2A7AB1EC" w14:textId="77777777" w:rsidR="00884630" w:rsidRDefault="00884630">
      <w:pPr>
        <w:ind w:firstLine="0"/>
        <w:rPr>
          <w:rFonts w:ascii="Times New Roman" w:hAnsi="Times New Roman" w:cs="Times New Roman"/>
          <w:lang w:eastAsia="en-US"/>
        </w:rPr>
      </w:pPr>
    </w:p>
    <w:bookmarkEnd w:id="66"/>
    <w:p w14:paraId="337E9169" w14:textId="77777777" w:rsidR="00884630" w:rsidRDefault="00884630">
      <w:pPr>
        <w:ind w:firstLine="0"/>
        <w:rPr>
          <w:rFonts w:ascii="Times New Roman" w:hAnsi="Times New Roman" w:cs="Times New Roman"/>
        </w:rPr>
      </w:pPr>
    </w:p>
    <w:p w14:paraId="400865B4" w14:textId="77777777" w:rsidR="00884630" w:rsidRDefault="0042558A">
      <w:pPr>
        <w:ind w:firstLine="0"/>
        <w:rPr>
          <w:rFonts w:ascii="Times New Roman" w:hAnsi="Times New Roman" w:cs="Times New Roman"/>
          <w:b/>
        </w:rPr>
      </w:pPr>
      <w:bookmarkStart w:id="68" w:name="sub_1357"/>
      <w:r>
        <w:rPr>
          <w:rFonts w:ascii="Times New Roman" w:hAnsi="Times New Roman" w:cs="Times New Roman"/>
          <w:b/>
        </w:rPr>
        <w:t xml:space="preserve">        3. ОРГАНИЗАЦИОННЫЙ РАЗДЕЛ</w:t>
      </w:r>
      <w:bookmarkEnd w:id="68"/>
      <w:r>
        <w:rPr>
          <w:rFonts w:ascii="Times New Roman" w:hAnsi="Times New Roman" w:cs="Times New Roman"/>
          <w:b/>
        </w:rPr>
        <w:t xml:space="preserve"> ПРОГРАММЫ ВОСПИТАНИЯ</w:t>
      </w:r>
    </w:p>
    <w:p w14:paraId="1D32825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3.1. Кадровое обеспечение рабочей программы воспитания</w:t>
      </w:r>
    </w:p>
    <w:p w14:paraId="246855A2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Организации образовательная деятельность строится на основе основополагающего принципа дошкольного образования – объединение обучения и воспитания в единый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вательный процесс. В дошкольном возрасте все виды взаимодействия с ребенком, включая режимные моменты, решают как воспитательные, так и обучающие задачи в неразрывном единстве. Воспитанием детей должны заниматься все сотрудники детского сада от педагогов и руководителей до обслуживающего персонала, в тесном контакте с семьями воспитанн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ков.</w:t>
      </w:r>
    </w:p>
    <w:p w14:paraId="51A9F062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en-US"/>
        </w:rPr>
        <w:t>В ДОУ созданы кадровые условия, обеспечивающие развитие образовательной инфр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структуры в соответствии с требованиями времени. Цели и задачи Программы воспитания реализуют все педагогические работники ДОО: воспитатели; музыкальный руководитель;  педагог-психолог; учитель-логопед. Повышение квалификации педагогов осуществляется в соответствии требованиями законодательства, перспективным планом и запросами педаг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гов. Повышение квалификации педагогов является условием профессионального и личнос</w:t>
      </w:r>
      <w:r>
        <w:rPr>
          <w:rFonts w:ascii="Times New Roman" w:hAnsi="Times New Roman" w:cs="Times New Roman"/>
          <w:lang w:eastAsia="en-US"/>
        </w:rPr>
        <w:t>т</w:t>
      </w:r>
      <w:r>
        <w:rPr>
          <w:rFonts w:ascii="Times New Roman" w:hAnsi="Times New Roman" w:cs="Times New Roman"/>
          <w:lang w:eastAsia="en-US"/>
        </w:rPr>
        <w:t>ного роста, залогом их успешной профессиональной деятельности. Педагоги и специалисты ДОУ обеспечивают выполнение воспитательного процесса в соответствии с Укладом, пл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нированием работы, режимом дня, в ходе совместной и самостоятельной деятельности д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школьников. </w:t>
      </w:r>
    </w:p>
    <w:p w14:paraId="7F77B2D8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При реализации Программы воспитания используется потенциал основных и дополн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тельных образовательных программ, что позволяет включать обучающихся в разнообразную, соответствующую их возрасту и индивидуальным особенностям деятельность. Воспитател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>ная деятельность педагога включает в себя реализацию комплекса организационных и пс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холого-педагогических задач,</w:t>
      </w:r>
      <w:r>
        <w:rPr>
          <w:rFonts w:ascii="Times New Roman" w:hAnsi="Times New Roman" w:cs="Times New Roman"/>
        </w:rPr>
        <w:t xml:space="preserve"> обе</w:t>
      </w:r>
      <w:r>
        <w:rPr>
          <w:rFonts w:ascii="Times New Roman" w:hAnsi="Times New Roman" w:cs="Times New Roman"/>
          <w:lang w:eastAsia="en-US"/>
        </w:rPr>
        <w:t xml:space="preserve">спечения оптимального развития личности ребенка. </w:t>
      </w:r>
    </w:p>
    <w:p w14:paraId="2E15011B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Методическая детализация реализации воспитательной деятельности педагога ос</w:t>
      </w:r>
      <w:r>
        <w:rPr>
          <w:rFonts w:ascii="Times New Roman" w:hAnsi="Times New Roman" w:cs="Times New Roman"/>
          <w:lang w:eastAsia="en-US"/>
        </w:rPr>
        <w:t>у</w:t>
      </w:r>
      <w:r>
        <w:rPr>
          <w:rFonts w:ascii="Times New Roman" w:hAnsi="Times New Roman" w:cs="Times New Roman"/>
          <w:lang w:eastAsia="en-US"/>
        </w:rPr>
        <w:t>ществляется в процессе ее проектирования и организации.</w:t>
      </w:r>
    </w:p>
    <w:p w14:paraId="76D82D5D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1) Заведующий </w:t>
      </w:r>
    </w:p>
    <w:p w14:paraId="5E5150B4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управляет воспитательной деятельностью на уровне ДОУ; </w:t>
      </w:r>
    </w:p>
    <w:p w14:paraId="7091F669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создает условия, позволяющие педагогическому составу реализовать воспитательную де</w:t>
      </w:r>
      <w:r>
        <w:rPr>
          <w:rFonts w:ascii="Times New Roman" w:hAnsi="Times New Roman" w:cs="Times New Roman"/>
          <w:lang w:eastAsia="en-US"/>
        </w:rPr>
        <w:t>я</w:t>
      </w:r>
      <w:r>
        <w:rPr>
          <w:rFonts w:ascii="Times New Roman" w:hAnsi="Times New Roman" w:cs="Times New Roman"/>
          <w:lang w:eastAsia="en-US"/>
        </w:rPr>
        <w:t xml:space="preserve">тельность; </w:t>
      </w:r>
    </w:p>
    <w:p w14:paraId="2AA6FF00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формирование мотивации педагогов к участию в разработке и реализации разнообразных образовательных и социально значимых проектов; </w:t>
      </w:r>
    </w:p>
    <w:p w14:paraId="6391695B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организационно-координационная работа при проведении общесадовых воспитательных мероприятий; - регулирование воспитательной деятельности в ДОУ; </w:t>
      </w:r>
    </w:p>
    <w:p w14:paraId="5C83B767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 контроль за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 </w:t>
      </w:r>
    </w:p>
    <w:p w14:paraId="441FC11C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 стимулирование активной воспитательной деятельности педагогов</w:t>
      </w:r>
    </w:p>
    <w:p w14:paraId="11402F15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2)  Методист </w:t>
      </w:r>
    </w:p>
    <w:p w14:paraId="665AFF49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проводит анализ итогов воспитательной деятельности в ДОУ за учебный год;</w:t>
      </w:r>
    </w:p>
    <w:p w14:paraId="4C00785F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планирует воспитательную деятельность в ДОУ на учебный год, включая календарный план воспитательной работы на уч. год; </w:t>
      </w:r>
    </w:p>
    <w:p w14:paraId="4916C115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информирование о наличии возможностей для участия педагогов в воспитательной де</w:t>
      </w:r>
      <w:r>
        <w:rPr>
          <w:rFonts w:ascii="Times New Roman" w:hAnsi="Times New Roman" w:cs="Times New Roman"/>
          <w:lang w:eastAsia="en-US"/>
        </w:rPr>
        <w:t>я</w:t>
      </w:r>
      <w:r>
        <w:rPr>
          <w:rFonts w:ascii="Times New Roman" w:hAnsi="Times New Roman" w:cs="Times New Roman"/>
          <w:lang w:eastAsia="en-US"/>
        </w:rPr>
        <w:t>тельности; - наполнение сайта ДОУ информацией о воспитательной деятельности; - орган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зация повышения психолого-педагогической квалификации воспитателей; -участие обуча</w:t>
      </w:r>
      <w:r>
        <w:rPr>
          <w:rFonts w:ascii="Times New Roman" w:hAnsi="Times New Roman" w:cs="Times New Roman"/>
          <w:lang w:eastAsia="en-US"/>
        </w:rPr>
        <w:t>ю</w:t>
      </w:r>
      <w:r>
        <w:rPr>
          <w:rFonts w:ascii="Times New Roman" w:hAnsi="Times New Roman" w:cs="Times New Roman"/>
          <w:lang w:eastAsia="en-US"/>
        </w:rPr>
        <w:t>щихся в районных и городских, конкурсах и т.д.;</w:t>
      </w:r>
    </w:p>
    <w:p w14:paraId="08FA240A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организационно-методическое сопровождение воспитательной деятельности педагогич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ских инициатив;</w:t>
      </w:r>
    </w:p>
    <w:p w14:paraId="7F454C33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создание необходимой для осуществления воспитательной деятельности инфраструктуры;</w:t>
      </w:r>
    </w:p>
    <w:p w14:paraId="2089460D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развитие сотрудничества с социальными партнерами; </w:t>
      </w:r>
    </w:p>
    <w:p w14:paraId="4D512E93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3)Педагог-психолог; Учитель - логопед</w:t>
      </w:r>
    </w:p>
    <w:p w14:paraId="3E748CAD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оказание психолого-педагогической помощи;</w:t>
      </w:r>
    </w:p>
    <w:p w14:paraId="1845A96F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осуществление социологических исследований обучающихся; </w:t>
      </w:r>
    </w:p>
    <w:p w14:paraId="4381BFF8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организация и проведение различных видов воспитательной работы;</w:t>
      </w:r>
    </w:p>
    <w:p w14:paraId="63AE7338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подготовка предложений по поощрению обучающихся и педагогов заактивное участие в воспитательном процессе. </w:t>
      </w:r>
    </w:p>
    <w:p w14:paraId="36871B4A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4)Музыкальный руководитель</w:t>
      </w:r>
    </w:p>
    <w:p w14:paraId="782EA798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-обеспечивает занятие обучающихся творчеством, медиа, физической культурой;</w:t>
      </w:r>
    </w:p>
    <w:p w14:paraId="30E05786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-формирует у обучающихся активную гражданскую позицию, сохраняет и приумножает нравственные, культурные и научные ценности в условиях современной жизни, сохранение традиций ДОО; </w:t>
      </w:r>
    </w:p>
    <w:p w14:paraId="298A7956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организует работу по формированию общей культуры будущего школьника; -внедряет зд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ровый образ жизни;</w:t>
      </w:r>
    </w:p>
    <w:p w14:paraId="405DA0EC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внедряет в практику воспитательной деятельности научные достижения,новые технологии образовательного процесса; - организует участие обучающихся в мероприятиях, проводимых районными и другими структурами в рамках воспитательной деятельности;</w:t>
      </w:r>
    </w:p>
    <w:p w14:paraId="62F35EEA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выполняет уклад ДОО, соблюдает этические нормы и правила, служит примером, форм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руя тем самым устойчивое положительное мнение об имидже ДОО.</w:t>
      </w:r>
    </w:p>
    <w:p w14:paraId="2D8D2767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5)Помощник воспитателя - обеспечение занятий обучающихся творчеством, медиа, физич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ской культурой;</w:t>
      </w:r>
    </w:p>
    <w:p w14:paraId="1B2D5F94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формирование у обучающихся активной гражданской позиции, сохранение и приумнож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ние нравственных, культурных и научных ценностей в условиях современной жизни, сохр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 xml:space="preserve">нение традиций ДОУ; </w:t>
      </w:r>
    </w:p>
    <w:p w14:paraId="36B87D58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организация работы по формированию общей культуры будущего школьника; </w:t>
      </w:r>
    </w:p>
    <w:p w14:paraId="5EAD64DF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внедрение здорового образа жизни; - внедрение в практику воспитательной деятельности научных достижений, новых технологий образовательного процесса;</w:t>
      </w:r>
    </w:p>
    <w:p w14:paraId="3D0398ED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организация участия обучающихся в мероприятиях, проводимых районными, городскими и другими структурами в рамках воспитательной деятельности; </w:t>
      </w:r>
    </w:p>
    <w:p w14:paraId="4E0E94BD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совместно с воспитателем обеспечивает занятие обучающихся творчеством, трудовой де</w:t>
      </w:r>
      <w:r>
        <w:rPr>
          <w:rFonts w:ascii="Times New Roman" w:hAnsi="Times New Roman" w:cs="Times New Roman"/>
          <w:lang w:eastAsia="en-US"/>
        </w:rPr>
        <w:t>я</w:t>
      </w:r>
      <w:r>
        <w:rPr>
          <w:rFonts w:ascii="Times New Roman" w:hAnsi="Times New Roman" w:cs="Times New Roman"/>
          <w:lang w:eastAsia="en-US"/>
        </w:rPr>
        <w:t xml:space="preserve">тельностью; </w:t>
      </w:r>
    </w:p>
    <w:p w14:paraId="0DA3D810" w14:textId="77777777" w:rsidR="00884630" w:rsidRDefault="0042558A">
      <w:pPr>
        <w:widowControl/>
        <w:adjustRightInd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>- участвует в организации работы по формированию общей культуры будущего школьника.</w:t>
      </w:r>
    </w:p>
    <w:p w14:paraId="4DA513AF" w14:textId="77777777" w:rsidR="00884630" w:rsidRDefault="00884630">
      <w:pPr>
        <w:ind w:firstLine="567"/>
        <w:rPr>
          <w:rFonts w:ascii="Times New Roman" w:hAnsi="Times New Roman" w:cs="Times New Roman"/>
          <w:b/>
          <w:i/>
        </w:rPr>
      </w:pPr>
    </w:p>
    <w:p w14:paraId="50F0F7A4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3.2. Нормативно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b/>
        </w:rPr>
        <w:t>методическое обеспечение рабочей программы воспитания</w:t>
      </w:r>
    </w:p>
    <w:p w14:paraId="47592AF7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i/>
        </w:rPr>
        <w:t>Нормативное обеспечение программ</w:t>
      </w:r>
      <w:r>
        <w:rPr>
          <w:rFonts w:ascii="Times New Roman" w:hAnsi="Times New Roman" w:cs="Times New Roman"/>
          <w:b/>
          <w:i/>
          <w:color w:val="000000" w:themeColor="text1"/>
        </w:rPr>
        <w:t>ы</w:t>
      </w:r>
      <w:r>
        <w:rPr>
          <w:rFonts w:ascii="Times New Roman" w:hAnsi="Times New Roman" w:cs="Times New Roman"/>
          <w:color w:val="000000" w:themeColor="text1"/>
        </w:rPr>
        <w:t>:</w:t>
      </w:r>
    </w:p>
    <w:p w14:paraId="4FBD1ABD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bookmarkStart w:id="69" w:name="_Hlk144927021"/>
      <w:r>
        <w:rPr>
          <w:rFonts w:ascii="Times New Roman" w:hAnsi="Times New Roman" w:cs="Times New Roman"/>
          <w:lang w:eastAsia="en-US"/>
        </w:rPr>
        <w:t>Нормативно-методическое обеспечение реализации Программы воспитания предста</w:t>
      </w:r>
      <w:r>
        <w:rPr>
          <w:rFonts w:ascii="Times New Roman" w:hAnsi="Times New Roman" w:cs="Times New Roman"/>
          <w:lang w:eastAsia="en-US"/>
        </w:rPr>
        <w:t>в</w:t>
      </w:r>
      <w:r>
        <w:rPr>
          <w:rFonts w:ascii="Times New Roman" w:hAnsi="Times New Roman" w:cs="Times New Roman"/>
          <w:lang w:eastAsia="en-US"/>
        </w:rPr>
        <w:t xml:space="preserve">ляет собой Перечень локальных правовых документов ДОО, в которые вносятся изменения после принятия Рабочей программы воспитания: </w:t>
      </w:r>
    </w:p>
    <w:p w14:paraId="24B79583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Основная общеобразовательная программа дошкольного образования МБДОУ де</w:t>
      </w:r>
      <w:r>
        <w:rPr>
          <w:rFonts w:ascii="Times New Roman" w:hAnsi="Times New Roman" w:cs="Times New Roman"/>
          <w:lang w:eastAsia="en-US"/>
        </w:rPr>
        <w:t>т</w:t>
      </w:r>
      <w:r>
        <w:rPr>
          <w:rFonts w:ascii="Times New Roman" w:hAnsi="Times New Roman" w:cs="Times New Roman"/>
          <w:lang w:eastAsia="en-US"/>
        </w:rPr>
        <w:t xml:space="preserve">ский сад №37; </w:t>
      </w:r>
    </w:p>
    <w:p w14:paraId="31EF75B1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Программа развития МБДОУ детский сад №37;</w:t>
      </w:r>
    </w:p>
    <w:p w14:paraId="4A82DC7E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Рабочая программа воспитания МБДОУ детский сад №37;</w:t>
      </w:r>
    </w:p>
    <w:p w14:paraId="1951BBC5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Годовой План работы на учебный год; </w:t>
      </w:r>
    </w:p>
    <w:p w14:paraId="6F9D40EA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Календарный план воспитательной работы на учебный год;</w:t>
      </w:r>
    </w:p>
    <w:p w14:paraId="7ED054BA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Рабочие программы воспитания педагогов групп, как часть основной образовател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 xml:space="preserve">ной программы; </w:t>
      </w:r>
    </w:p>
    <w:p w14:paraId="194F705D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Должностные инструкции специалистов, отвечающих за организацию воспитательной деятельности в ДОО; </w:t>
      </w:r>
    </w:p>
    <w:p w14:paraId="17965EF4" w14:textId="77777777" w:rsidR="00884630" w:rsidRDefault="0042558A">
      <w:pPr>
        <w:widowControl/>
        <w:adjustRightInd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>- Планы взаимодействия с социальными партнерами.</w:t>
      </w:r>
    </w:p>
    <w:bookmarkEnd w:id="69"/>
    <w:p w14:paraId="39745AE8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25E3D6E2" w14:textId="77777777" w:rsidR="00884630" w:rsidRDefault="0042558A">
      <w:pPr>
        <w:ind w:firstLine="56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i/>
        </w:rPr>
        <w:t>Методическое обеспечение программы</w:t>
      </w:r>
    </w:p>
    <w:p w14:paraId="30B76FF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Воспитателю о воспитании детей 5-7 лет в детском саду и семье. Практическое рук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водство по реализации Программы воспитания. М.: ФГБНУ «Институт изучения детства, 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мьи и воспитания Российской академии образования», 2022. - 16 с.</w:t>
      </w:r>
    </w:p>
    <w:p w14:paraId="084E7A9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 Моделирование воспитательной работы (сентябрь).</w:t>
      </w:r>
    </w:p>
    <w:p w14:paraId="45C0FCD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 Организация воспитательной работы с детьми 5-7 лет в октябре.</w:t>
      </w:r>
    </w:p>
    <w:p w14:paraId="17B0C11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 Организация воспитательной работы с детьми 5-7 лет в ноябре.</w:t>
      </w:r>
    </w:p>
    <w:p w14:paraId="72EC41E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1.4. Организация воспитательной работы с детьми 5-7 лет декабре.</w:t>
      </w:r>
    </w:p>
    <w:p w14:paraId="6CAA389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1.5. Организация воспитательной работы с детьми 5-7 лет январе.</w:t>
      </w:r>
    </w:p>
    <w:p w14:paraId="594A5093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Данные материалы представлены в открытом доступе в электронной форме на пла</w:t>
      </w:r>
      <w:r>
        <w:rPr>
          <w:rFonts w:ascii="Times New Roman" w:hAnsi="Times New Roman" w:cs="Times New Roman"/>
          <w:color w:val="000000" w:themeColor="text1"/>
        </w:rPr>
        <w:t>т</w:t>
      </w:r>
      <w:r>
        <w:rPr>
          <w:rFonts w:ascii="Times New Roman" w:hAnsi="Times New Roman" w:cs="Times New Roman"/>
          <w:color w:val="000000" w:themeColor="text1"/>
        </w:rPr>
        <w:t>форме институт воспитания.рф</w:t>
      </w:r>
    </w:p>
    <w:p w14:paraId="1301EF25" w14:textId="77777777" w:rsidR="00884630" w:rsidRDefault="00884630">
      <w:pPr>
        <w:ind w:firstLine="567"/>
        <w:rPr>
          <w:rFonts w:ascii="Times New Roman" w:hAnsi="Times New Roman" w:cs="Times New Roman"/>
          <w:color w:val="FF0000"/>
        </w:rPr>
      </w:pPr>
    </w:p>
    <w:p w14:paraId="4C402CD1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3.3. Особые условия, обеспечивающие достижение планируемых личностных р</w:t>
      </w:r>
      <w:r>
        <w:rPr>
          <w:rFonts w:ascii="Times New Roman" w:hAnsi="Times New Roman" w:cs="Times New Roman"/>
          <w:b/>
        </w:rPr>
        <w:t>е</w:t>
      </w:r>
      <w:r>
        <w:rPr>
          <w:rFonts w:ascii="Times New Roman" w:hAnsi="Times New Roman" w:cs="Times New Roman"/>
          <w:b/>
        </w:rPr>
        <w:t>зультатов в работе с детьми с ЗПР</w:t>
      </w:r>
    </w:p>
    <w:p w14:paraId="5504279D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</w:t>
      </w:r>
      <w:r>
        <w:rPr>
          <w:rFonts w:eastAsiaTheme="minorEastAsia"/>
          <w:color w:val="000000"/>
        </w:rPr>
        <w:t>у</w:t>
      </w:r>
      <w:r>
        <w:rPr>
          <w:rFonts w:eastAsiaTheme="minorEastAsia"/>
          <w:color w:val="000000"/>
        </w:rPr>
        <w:t>альных особенностей (психофизиологических, социальных, психологических, этнокульту</w:t>
      </w:r>
      <w:r>
        <w:rPr>
          <w:rFonts w:eastAsiaTheme="minorEastAsia"/>
          <w:color w:val="000000"/>
        </w:rPr>
        <w:t>р</w:t>
      </w:r>
      <w:r>
        <w:rPr>
          <w:rFonts w:eastAsiaTheme="minorEastAsia"/>
          <w:color w:val="000000"/>
        </w:rPr>
        <w:t>ных, национальных, религиозных и др.).</w:t>
      </w:r>
    </w:p>
    <w:p w14:paraId="1B709C23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14:paraId="4A22A5FC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уклада:</w:t>
      </w:r>
      <w:r>
        <w:rPr>
          <w:rFonts w:eastAsiaTheme="minorEastAsia"/>
          <w:color w:val="000000"/>
        </w:rPr>
        <w:t xml:space="preserve">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</w:t>
      </w:r>
      <w:r>
        <w:rPr>
          <w:rFonts w:eastAsiaTheme="minorEastAsia"/>
        </w:rPr>
        <w:t xml:space="preserve">разделяются (должны разделяться) </w:t>
      </w:r>
      <w:r>
        <w:rPr>
          <w:rFonts w:eastAsiaTheme="minorEastAsia"/>
          <w:color w:val="000000"/>
        </w:rPr>
        <w:t xml:space="preserve">всеми участниками образовательных отношений </w:t>
      </w:r>
      <w:r>
        <w:rPr>
          <w:rFonts w:eastAsiaTheme="minorEastAsia"/>
        </w:rPr>
        <w:t>ДОО.</w:t>
      </w:r>
    </w:p>
    <w:p w14:paraId="2E468206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воспитывающих сред</w:t>
      </w:r>
      <w:r>
        <w:rPr>
          <w:rFonts w:eastAsiaTheme="minorEastAsia"/>
          <w:color w:val="000000"/>
        </w:rPr>
        <w:t xml:space="preserve">: предметно-пространственная среда ДОО строится как максимально доступная для детей с ОВЗ; событийная воспитывающая среда </w:t>
      </w:r>
      <w:r>
        <w:rPr>
          <w:rFonts w:eastAsiaTheme="minorEastAsia"/>
        </w:rPr>
        <w:t>ДОО</w:t>
      </w:r>
      <w:r>
        <w:rPr>
          <w:rFonts w:eastAsiaTheme="minorEastAsia"/>
          <w:color w:val="000000"/>
        </w:rPr>
        <w:t xml:space="preserve"> обе</w:t>
      </w:r>
      <w:r>
        <w:rPr>
          <w:rFonts w:eastAsiaTheme="minorEastAsia"/>
          <w:color w:val="000000"/>
        </w:rPr>
        <w:t>с</w:t>
      </w:r>
      <w:r>
        <w:rPr>
          <w:rFonts w:eastAsiaTheme="minorEastAsia"/>
          <w:color w:val="000000"/>
        </w:rPr>
        <w:t>печивает возможность включения каждого ребенка в различные формы жизни детского с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общества; рукотворная воспитывающая среда обеспечивает возможность демонстрации ун</w:t>
      </w:r>
      <w:r>
        <w:rPr>
          <w:rFonts w:eastAsiaTheme="minorEastAsia"/>
          <w:color w:val="000000"/>
        </w:rPr>
        <w:t>и</w:t>
      </w:r>
      <w:r>
        <w:rPr>
          <w:rFonts w:eastAsiaTheme="minorEastAsia"/>
          <w:color w:val="000000"/>
        </w:rPr>
        <w:t>кальности достижений каждого ребенка.</w:t>
      </w:r>
    </w:p>
    <w:p w14:paraId="61F6F2F9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общности</w:t>
      </w:r>
      <w:r>
        <w:rPr>
          <w:rFonts w:eastAsiaTheme="minorEastAsia"/>
          <w:color w:val="000000"/>
        </w:rPr>
        <w:t>: формируются условия освоения социальных ролей, ответстве</w:t>
      </w:r>
      <w:r>
        <w:rPr>
          <w:rFonts w:eastAsiaTheme="minorEastAsia"/>
          <w:color w:val="000000"/>
        </w:rPr>
        <w:t>н</w:t>
      </w:r>
      <w:r>
        <w:rPr>
          <w:rFonts w:eastAsiaTheme="minorEastAsia"/>
          <w:color w:val="000000"/>
        </w:rPr>
        <w:t>ности и самостоятельности, сопричастности к реализации целей и смыслов сообщества, пр</w:t>
      </w:r>
      <w:r>
        <w:rPr>
          <w:rFonts w:eastAsiaTheme="minorEastAsia"/>
          <w:color w:val="000000"/>
        </w:rPr>
        <w:t>и</w:t>
      </w:r>
      <w:r>
        <w:rPr>
          <w:rFonts w:eastAsiaTheme="minorEastAsia"/>
          <w:color w:val="000000"/>
        </w:rPr>
        <w:t>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</w:t>
      </w:r>
      <w:r>
        <w:rPr>
          <w:rFonts w:eastAsiaTheme="minorEastAsia"/>
          <w:color w:val="000000"/>
        </w:rPr>
        <w:br/>
        <w:t>и сотрудничества в совместной деятельности.</w:t>
      </w:r>
    </w:p>
    <w:p w14:paraId="59D42FA5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деятельностей</w:t>
      </w:r>
      <w:r>
        <w:rPr>
          <w:rFonts w:eastAsiaTheme="minorEastAsia"/>
          <w:color w:val="000000"/>
        </w:rPr>
        <w:t>: педагогическое проектирование совместной деятельностив разновозрастных группах, в малых группах детей, в детско-родительских группах обеспеч</w:t>
      </w:r>
      <w:r>
        <w:rPr>
          <w:rFonts w:eastAsiaTheme="minorEastAsia"/>
          <w:color w:val="000000"/>
        </w:rPr>
        <w:t>и</w:t>
      </w:r>
      <w:r>
        <w:rPr>
          <w:rFonts w:eastAsiaTheme="minorEastAsia"/>
          <w:color w:val="000000"/>
        </w:rPr>
        <w:t>вает условия освоения доступных навыков, формирует опыт работы в команде, развивает а</w:t>
      </w:r>
      <w:r>
        <w:rPr>
          <w:rFonts w:eastAsiaTheme="minorEastAsia"/>
          <w:color w:val="000000"/>
        </w:rPr>
        <w:t>к</w:t>
      </w:r>
      <w:r>
        <w:rPr>
          <w:rFonts w:eastAsiaTheme="minorEastAsia"/>
          <w:color w:val="000000"/>
        </w:rPr>
        <w:t>тивность и ответственность каждого ребенка в социальной ситуации его развития.</w:t>
      </w:r>
    </w:p>
    <w:p w14:paraId="3C34AA14" w14:textId="77777777" w:rsidR="00884630" w:rsidRDefault="0042558A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событий</w:t>
      </w:r>
      <w:r>
        <w:rPr>
          <w:rFonts w:eastAsiaTheme="minorEastAsia"/>
          <w:color w:val="000000"/>
        </w:rPr>
        <w:t>: проектирование педагогами ритмов жизни, праздников и общих дел с учетом специфики социальной и культурной ситуации развития каждого ребенка обе</w:t>
      </w:r>
      <w:r>
        <w:rPr>
          <w:rFonts w:eastAsiaTheme="minorEastAsia"/>
          <w:color w:val="000000"/>
        </w:rPr>
        <w:t>с</w:t>
      </w:r>
      <w:r>
        <w:rPr>
          <w:rFonts w:eastAsiaTheme="minorEastAsia"/>
          <w:color w:val="000000"/>
        </w:rPr>
        <w:t>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обеспечивает переживание ребенком опыта самостоятельности, счастья и свободы в колле</w:t>
      </w:r>
      <w:r>
        <w:rPr>
          <w:rFonts w:eastAsiaTheme="minorEastAsia"/>
          <w:color w:val="000000"/>
        </w:rPr>
        <w:t>к</w:t>
      </w:r>
      <w:r>
        <w:rPr>
          <w:rFonts w:eastAsiaTheme="minorEastAsia"/>
          <w:color w:val="000000"/>
        </w:rPr>
        <w:t>тиве детей и взрослых.</w:t>
      </w:r>
    </w:p>
    <w:p w14:paraId="4B6D92A3" w14:textId="77777777" w:rsidR="00884630" w:rsidRDefault="0042558A">
      <w:pPr>
        <w:tabs>
          <w:tab w:val="left" w:pos="851"/>
        </w:tabs>
        <w:ind w:firstLine="567"/>
        <w:contextualSpacing/>
        <w:rPr>
          <w:i/>
        </w:rPr>
      </w:pPr>
      <w:r>
        <w:rPr>
          <w:i/>
          <w:color w:val="000000"/>
        </w:rPr>
        <w:t>Основными условиями реализации рабочей программы воспитания при инклюзивном образовании являются:</w:t>
      </w:r>
    </w:p>
    <w:p w14:paraId="459F5B18" w14:textId="77777777" w:rsidR="00884630" w:rsidRDefault="0042558A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0D76866E" w14:textId="77777777" w:rsidR="00884630" w:rsidRDefault="0042558A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170FF438" w14:textId="77777777" w:rsidR="00884630" w:rsidRDefault="0042558A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5A18BC0B" w14:textId="77777777" w:rsidR="00884630" w:rsidRDefault="0042558A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формирование и поддержка инициативы детей в различных видах детской деятельн</w:t>
      </w:r>
      <w:r>
        <w:rPr>
          <w:color w:val="000000"/>
        </w:rPr>
        <w:t>о</w:t>
      </w:r>
      <w:r>
        <w:rPr>
          <w:color w:val="000000"/>
        </w:rPr>
        <w:t>сти;</w:t>
      </w:r>
    </w:p>
    <w:p w14:paraId="01F2D894" w14:textId="77777777" w:rsidR="00884630" w:rsidRDefault="0042558A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активное привлечение ближайшего социального окружения к воспитанию ребенка.</w:t>
      </w:r>
    </w:p>
    <w:p w14:paraId="5C6B4C6D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1B5FE751" w14:textId="77777777" w:rsidR="00884630" w:rsidRDefault="0042558A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color w:val="auto"/>
        </w:rPr>
      </w:pPr>
      <w:bookmarkStart w:id="70" w:name="sub_1058"/>
      <w:r>
        <w:rPr>
          <w:rFonts w:ascii="Times New Roman" w:hAnsi="Times New Roman" w:cs="Times New Roman"/>
          <w:color w:val="auto"/>
        </w:rPr>
        <w:br w:type="page"/>
        <w:t xml:space="preserve">3. ОРГАНИЗАЦИОННЫЙ РАЗДЕЛ </w:t>
      </w:r>
    </w:p>
    <w:bookmarkEnd w:id="70"/>
    <w:p w14:paraId="4939C041" w14:textId="77777777" w:rsidR="00884630" w:rsidRDefault="00884630">
      <w:pPr>
        <w:rPr>
          <w:rFonts w:ascii="Times New Roman" w:hAnsi="Times New Roman" w:cs="Times New Roman"/>
        </w:rPr>
      </w:pPr>
    </w:p>
    <w:p w14:paraId="47914F6F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bookmarkStart w:id="71" w:name="sub_1050"/>
      <w:r>
        <w:rPr>
          <w:rFonts w:ascii="Times New Roman" w:hAnsi="Times New Roman" w:cs="Times New Roman"/>
          <w:b/>
        </w:rPr>
        <w:t>3.1. Организационное обеспечение образования обучающихся с ЗПР</w:t>
      </w:r>
    </w:p>
    <w:p w14:paraId="2CA13CA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Образование обучающихся с ЗПР базируется на нормативно-правовой основе, которая определяет специальные условия дошкольного образования обучающихся этой категории. </w:t>
      </w:r>
    </w:p>
    <w:p w14:paraId="40A098A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этих условий обеспечивает реализацию не только образовательных прав с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мого ребенка на получение соответствующего его возможностям образования, но и реализ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цию прав всех остальных обучающихся, включенных наравне с ребенком с ЗПР в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тельное пространство. </w:t>
      </w:r>
    </w:p>
    <w:p w14:paraId="6C0D0B2B" w14:textId="77777777" w:rsidR="00884630" w:rsidRDefault="0042558A">
      <w:pPr>
        <w:ind w:firstLine="567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Поэтому помимо нормативной базы, фиксирующей права ребенка с ЗПР, необходима разработка соответствующих локальных актов, обеспечивающих эффективное образование и других обучающихся.</w:t>
      </w:r>
    </w:p>
    <w:bookmarkEnd w:id="71"/>
    <w:p w14:paraId="4B725BEB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Необходима организация системы взаимодействия и поддержки образовательной орг</w:t>
      </w:r>
      <w:r>
        <w:rPr>
          <w:rFonts w:ascii="Times New Roman" w:hAnsi="Times New Roman" w:cs="Times New Roman"/>
          <w:color w:val="000000" w:themeColor="text1"/>
        </w:rPr>
        <w:t>а</w:t>
      </w:r>
      <w:r>
        <w:rPr>
          <w:rFonts w:ascii="Times New Roman" w:hAnsi="Times New Roman" w:cs="Times New Roman"/>
          <w:color w:val="000000" w:themeColor="text1"/>
        </w:rPr>
        <w:t>низации со стороны ПМПК, ППМС-центра, окружного и муниципального ресурсного центра по развитию инклюзивного образования, образовательных организаций, реализующих ада</w:t>
      </w:r>
      <w:r>
        <w:rPr>
          <w:rFonts w:ascii="Times New Roman" w:hAnsi="Times New Roman" w:cs="Times New Roman"/>
          <w:color w:val="000000" w:themeColor="text1"/>
        </w:rPr>
        <w:t>п</w:t>
      </w:r>
      <w:r>
        <w:rPr>
          <w:rFonts w:ascii="Times New Roman" w:hAnsi="Times New Roman" w:cs="Times New Roman"/>
          <w:color w:val="000000" w:themeColor="text1"/>
        </w:rPr>
        <w:t>тированные основные образовательные программы образования обучающихся с ОВЗ, орг</w:t>
      </w:r>
      <w:r>
        <w:rPr>
          <w:rFonts w:ascii="Times New Roman" w:hAnsi="Times New Roman" w:cs="Times New Roman"/>
          <w:color w:val="000000" w:themeColor="text1"/>
        </w:rPr>
        <w:t>а</w:t>
      </w:r>
      <w:r>
        <w:rPr>
          <w:rFonts w:ascii="Times New Roman" w:hAnsi="Times New Roman" w:cs="Times New Roman"/>
          <w:color w:val="000000" w:themeColor="text1"/>
        </w:rPr>
        <w:t>нов социальной защиты, органов здравоохранения, общественных организаций при недост</w:t>
      </w:r>
      <w:r>
        <w:rPr>
          <w:rFonts w:ascii="Times New Roman" w:hAnsi="Times New Roman" w:cs="Times New Roman"/>
          <w:color w:val="000000" w:themeColor="text1"/>
        </w:rPr>
        <w:t>а</w:t>
      </w:r>
      <w:r>
        <w:rPr>
          <w:rFonts w:ascii="Times New Roman" w:hAnsi="Times New Roman" w:cs="Times New Roman"/>
          <w:color w:val="000000" w:themeColor="text1"/>
        </w:rPr>
        <w:t xml:space="preserve">точном кадровом ресурсе самой образовательной организации. </w:t>
      </w:r>
    </w:p>
    <w:p w14:paraId="7D3D2467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Реализация данного условия позволяет обеспечить для ребенка с ОВЗ максимально адекватный при его особенностях развития образовательный маршрут, а также позволяет максимально полно и ресурсоемко обеспечить обучение и воспитание. </w:t>
      </w:r>
    </w:p>
    <w:p w14:paraId="2DAA820C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Важным компонентом этого условия является наличие разнообразных образовательных организаций (включая организации дополнительного образования) в шаговой доступности.</w:t>
      </w:r>
    </w:p>
    <w:p w14:paraId="014BDF4E" w14:textId="77777777" w:rsidR="00884630" w:rsidRDefault="00884630">
      <w:pPr>
        <w:ind w:firstLine="567"/>
        <w:rPr>
          <w:rFonts w:ascii="Times New Roman" w:hAnsi="Times New Roman" w:cs="Times New Roman"/>
          <w:b/>
          <w:i/>
        </w:rPr>
      </w:pPr>
      <w:bookmarkStart w:id="72" w:name="sub_1051"/>
    </w:p>
    <w:p w14:paraId="56C257C0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bookmarkStart w:id="73" w:name="sub_1364"/>
      <w:bookmarkEnd w:id="72"/>
      <w:r>
        <w:rPr>
          <w:rFonts w:ascii="Times New Roman" w:hAnsi="Times New Roman" w:cs="Times New Roman"/>
          <w:b/>
        </w:rPr>
        <w:t>3.2. Психолого-педагогические условия, обеспечивающие развитие ребенка с ЗПР</w:t>
      </w:r>
    </w:p>
    <w:p w14:paraId="78AD453A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Направлениями деятельности ДОО с детьми с ЗПР являются:</w:t>
      </w:r>
    </w:p>
    <w:bookmarkEnd w:id="73"/>
    <w:p w14:paraId="2A45BDA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физических, интеллектуальных, нравственных, эстетических и личностных качеств;</w:t>
      </w:r>
    </w:p>
    <w:p w14:paraId="5088913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предпосылок учебной деятельности;</w:t>
      </w:r>
    </w:p>
    <w:p w14:paraId="2236FE7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сохранение и укрепление здоровья;</w:t>
      </w:r>
    </w:p>
    <w:p w14:paraId="32CDB44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коррекция недостатков в физическом и (или) психическом развитии обучающихся;</w:t>
      </w:r>
    </w:p>
    <w:p w14:paraId="188A3B2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создание современной развивающей предметно-пространственной среды, комфортной как для обучающихся с ЗПР;</w:t>
      </w:r>
    </w:p>
    <w:p w14:paraId="0A0CDAF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у обучающихся общей культуры.</w:t>
      </w:r>
    </w:p>
    <w:p w14:paraId="2A399A6A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Коррекционно-развивающая работа строится с учетом особых образовательных п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требностей обучающихся с ЗПР и заключений ПМПК.</w:t>
      </w:r>
    </w:p>
    <w:p w14:paraId="7EE59611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Обучающиеся с ЗПР могут получать коррекционно-педагогическую помощь как в гру</w:t>
      </w:r>
      <w:r>
        <w:rPr>
          <w:rFonts w:ascii="Times New Roman" w:hAnsi="Times New Roman" w:cs="Times New Roman"/>
          <w:i/>
        </w:rPr>
        <w:t>п</w:t>
      </w:r>
      <w:r>
        <w:rPr>
          <w:rFonts w:ascii="Times New Roman" w:hAnsi="Times New Roman" w:cs="Times New Roman"/>
          <w:i/>
        </w:rPr>
        <w:t>пах комбинированной и компенсирующей направленности, так и в инклюзивной образов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тельной среде.</w:t>
      </w:r>
    </w:p>
    <w:p w14:paraId="48BB07E8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Организация образовательного процесса для обучающихся с ЗПР и обучающихся - инвалидов предполагает соблюдение следующих позиций:</w:t>
      </w:r>
    </w:p>
    <w:p w14:paraId="4A2B215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расписание и содержание занятий с обучающимися с ЗПР строится педагогическими работниками в соответствии с АОП ДО, разработанным индивидуальным образовательным маршрутом с учетом рекомендаций ПМПК и (или) ИПРА для ребенка-инвалида;</w:t>
      </w:r>
    </w:p>
    <w:p w14:paraId="73AA696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создание специальной среды;</w:t>
      </w:r>
    </w:p>
    <w:p w14:paraId="02B1AC32" w14:textId="77777777" w:rsidR="00884630" w:rsidRDefault="0042558A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3) порядок и содержание работы ППк ДОО.</w:t>
      </w:r>
    </w:p>
    <w:p w14:paraId="7527BB93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группах компенсирующей направленности для обучающихся с ЗПР осуществляется реализация АОП ДО для обучающихся с ЗПР.</w:t>
      </w:r>
    </w:p>
    <w:p w14:paraId="56AF5DAF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 составлении АОП ДО осуществляется ориентация на:</w:t>
      </w:r>
    </w:p>
    <w:p w14:paraId="20A9EEB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личности ребенка с использованием адекватных возрасту и физич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скому и (или) психическому состоянию методов обучения и воспитания;</w:t>
      </w:r>
    </w:p>
    <w:p w14:paraId="323700A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оптимальных условий совместного обучения обучающихся с ЗПР и здор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вых обучающихся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телей-логопедов, учителей-дефектологов;</w:t>
      </w:r>
    </w:p>
    <w:p w14:paraId="031FCB6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и осмысление результатов действия.</w:t>
      </w:r>
    </w:p>
    <w:p w14:paraId="75CBCB2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Программе определяется оптимальное для ребенка с ЗПР соотношение форм и видов деятельности, индивидуализированный объем и глубина содержания, специальные психол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го-педагогические технологии, учебно-методические материалы и технические средства.</w:t>
      </w:r>
    </w:p>
    <w:p w14:paraId="263D2D4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обсуждается и реализуется с участием родителей (законных представит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лей). В ее структуру,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онных программ, комплексов методических рекомендаций по проведению коррекционно-развивающей и воспитательно-образовательной работ.</w:t>
      </w:r>
    </w:p>
    <w:p w14:paraId="13FEB751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Реализация индивидуальной АОП ДО ребенка с ЗПР:</w:t>
      </w:r>
    </w:p>
    <w:p w14:paraId="2DCB4C9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особенностей и содержания взаимодействия с родителями (законными представит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лями) на каждом этапе включения;</w:t>
      </w:r>
    </w:p>
    <w:p w14:paraId="6B45C5C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особенностей и содержания взаимодействия между сотрудниками Организации;</w:t>
      </w:r>
    </w:p>
    <w:p w14:paraId="6EC1080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вариативности, технологий выбора форм и методов подготовки ребенка с ЗПР к включению в среду нормативно развивающихся детей;</w:t>
      </w:r>
    </w:p>
    <w:p w14:paraId="7E5D0ED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критериев готовности ребенка с ЗПР продвижению по этапам инклюзивного проце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са;</w:t>
      </w:r>
    </w:p>
    <w:p w14:paraId="531021E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организации условий для максимального развития и эффективной адаптации ребенка с ЗПР в инклюзивной группе.</w:t>
      </w:r>
    </w:p>
    <w:p w14:paraId="2CF1913B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Программа предполагает создание следующих психолого-педагогических условий, обе</w:t>
      </w:r>
      <w:r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  <w:i/>
        </w:rPr>
        <w:t>печивающих развитие обучающихся с задержкой психоречевого развития обучающихся с ЗПР дошкольного возраста в соответствии с их возрастными и индивидуальными особе</w:t>
      </w:r>
      <w:r>
        <w:rPr>
          <w:rFonts w:ascii="Times New Roman" w:hAnsi="Times New Roman" w:cs="Times New Roman"/>
          <w:i/>
        </w:rPr>
        <w:t>н</w:t>
      </w:r>
      <w:r>
        <w:rPr>
          <w:rFonts w:ascii="Times New Roman" w:hAnsi="Times New Roman" w:cs="Times New Roman"/>
          <w:i/>
        </w:rPr>
        <w:t>ностями развития, возможностями и интересами:</w:t>
      </w:r>
    </w:p>
    <w:p w14:paraId="4A5D570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Личностно-порождающее взаимодействие педагогических работников с детьми, предполагающее создание таких ситуаций, в которых каждому ребенку с ЗПР предоставл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ется возможность выбора деятельности, партнера, средств; обеспечивается опора на его 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ный опыт при освоении новых знаний и жизненных навыков. При этом учитывается, что на начальных этапах образовательной деятельности педагогический работник занимает акти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ную позицию, постепенно мотивируя и включая собственную активность ребенка с ЗПР.</w:t>
      </w:r>
    </w:p>
    <w:p w14:paraId="79DFA1A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Ориентированность педагогической оценки на относительные показатели детской успешности ребенка с ЗПР, то есть сравнение нынешних и предыдущих достижений ребенка, (но не сравнение с достижениями других обучающихся), стимулирование самооценки.</w:t>
      </w:r>
    </w:p>
    <w:p w14:paraId="1349207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игры как важнейшего фактора развития ребенка с ЗПР, учитывая, что у обучающихся с ЗПР игра без специально организованной работы самостоятельно норм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тивно не развивается.</w:t>
      </w:r>
    </w:p>
    <w:p w14:paraId="776E5F4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Создание развивающей образовательной среды, способствующей физическому,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циально-коммуникативному, познавательному, речевому, художественно-эстетическому развитию ребенка с ЗПР и сохранению его индивидуальности.</w:t>
      </w:r>
    </w:p>
    <w:p w14:paraId="604AD50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Сбалансированность репродуктивной (воспроизводящей готовый образец) и проду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сти; совместных и самостоятельных, подвижных и статичных форм активности. Учитывая особенности познавательной деятельности обучающихся с ЗПР, переход к продуктивной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ятельности и формирование новых представлений и умений следует при устойчивом фун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ционировании ранее освоенного умения, навыка.</w:t>
      </w:r>
    </w:p>
    <w:p w14:paraId="31DC4A0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Участие семьи как необходимое условие для полноценного развития ребенка с ЗПР. Это условие имеет особое значение, так как одной из причин задержки развития у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могут быть неблагоприятные условия жизнедеятельности и воспитания в семье.</w:t>
      </w:r>
    </w:p>
    <w:p w14:paraId="6B110DD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Профессиональное развитие педагогических работников, направленное на развитие профессиональных компетентностей, овладения новыми технологиями, в т.ч. коммуник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тивной компетентности и мастерства мотивирования ребенка с ЗПР, а также владения прав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лами безопасного пользования интернетом, предполагающее создание сетевого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ствия педагогических работников и управленцев, работающих по Программе.</w:t>
      </w:r>
    </w:p>
    <w:p w14:paraId="084CD16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Важным условием является составление индивидуального образовательного маршрута, который дает представление о ресурсах и дефицитах в развитии ребенка с ЗПР, о видах трудностей, возникающих при освоении основной образовательной программы дошкольного образования; раскрывает причину, лежащую в основе трудностей; содержит примерные 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ды деятельности, осуществл</w:t>
      </w:r>
      <w:bookmarkStart w:id="74" w:name="sub_1052"/>
      <w:r>
        <w:rPr>
          <w:rFonts w:ascii="Times New Roman" w:hAnsi="Times New Roman" w:cs="Times New Roman"/>
        </w:rPr>
        <w:t>яемые субъектами сопровождения.</w:t>
      </w:r>
    </w:p>
    <w:p w14:paraId="0609AC8B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3C2D015A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3.3. Организация развивающей предметно-пространственной среды</w:t>
      </w:r>
    </w:p>
    <w:bookmarkEnd w:id="74"/>
    <w:p w14:paraId="25999DA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Предметно-пространственная развивающая образовательная среда (далее - ППРОС) в ДОО обеспечивает реализацию Программы.</w:t>
      </w:r>
    </w:p>
    <w:p w14:paraId="11420635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Организация самостоятельно проектирует ППС с учетом психофизических особенн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стей обучающихся с ОВЗ.</w:t>
      </w:r>
    </w:p>
    <w:p w14:paraId="2CF4E05E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75" w:name="sub_1368"/>
      <w:r>
        <w:rPr>
          <w:rFonts w:ascii="Times New Roman" w:hAnsi="Times New Roman" w:cs="Times New Roman"/>
          <w:b/>
          <w:i/>
        </w:rPr>
        <w:t>3.3.1. В соответствии с ФГОС ДО ППРОС ДОО обеспечивает и гарантирует:</w:t>
      </w:r>
    </w:p>
    <w:bookmarkEnd w:id="75"/>
    <w:p w14:paraId="49504A1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охрану и укрепление физического и психического здоровья и эмоционального благ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получия обучающихся с ЗПР, проявление уважения к их человеческому достоинству, чу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ствам и потребностям, формирование и поддержку положительной самооценки, уверенности в собственных возможностях и способностях, в т.ч. при взаимодействии обучающихся друг с другом и в коллективной работе;</w:t>
      </w:r>
    </w:p>
    <w:p w14:paraId="283658C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максимальную реализацию образовательного потенциала пространства ДОО,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обучающихся дошкольного возраста с ЗПР в соответствии с потребностями каждого возрастного этапа, охраны и укре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ления их здоровья, возможностями учета особенностей и коррекции недостатков их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тия;</w:t>
      </w:r>
    </w:p>
    <w:p w14:paraId="47F9762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построение вариативного развивающего образования, ориентированного на возмо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ность свободного выбора детьми материалов, видов активности, участников совместной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 и общения как с детьми разного возраста, так и с педагогическим работниками, а также свободу в выражении своих чувств и мыслей;</w:t>
      </w:r>
    </w:p>
    <w:p w14:paraId="4836B38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14:paraId="7591F11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открытость дошкольного образования и вовлечение родителей (законных представ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телей) непосредственно в образовательную деятельность, осуществление их поддержки в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 образования и воспитания обучающихся, охране и укреплении их здоровья, а также 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держки образовательных инициатив внутри семьи;</w:t>
      </w:r>
    </w:p>
    <w:p w14:paraId="7ADB289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построение образовательной деятельности на основе взаимодействия педагогических работников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ветствующие возрастные и индивидуальные особенности (недопустимость как искусстве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ного ускорения, так и искусственного замедления развития обучающихся).</w:t>
      </w:r>
    </w:p>
    <w:p w14:paraId="44B21BD3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bookmarkStart w:id="76" w:name="sub_1369"/>
      <w:r>
        <w:rPr>
          <w:rFonts w:ascii="Times New Roman" w:hAnsi="Times New Roman" w:cs="Times New Roman"/>
          <w:b/>
          <w:i/>
        </w:rPr>
        <w:t>3.3.2. ППРОС ДОО создается педагогическими работниками для развития индив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>дуальности каждого ребенка с учетом его возможностей, уровня активности и интер</w:t>
      </w:r>
      <w:r>
        <w:rPr>
          <w:rFonts w:ascii="Times New Roman" w:hAnsi="Times New Roman" w:cs="Times New Roman"/>
          <w:b/>
          <w:i/>
        </w:rPr>
        <w:t>е</w:t>
      </w:r>
      <w:r>
        <w:rPr>
          <w:rFonts w:ascii="Times New Roman" w:hAnsi="Times New Roman" w:cs="Times New Roman"/>
          <w:b/>
          <w:i/>
        </w:rPr>
        <w:t>сов, поддерживая формирование его индивидуальной траектории развития.</w:t>
      </w:r>
    </w:p>
    <w:p w14:paraId="7FE2532D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Она строится на основе принципа соответствия анатомо-физиологическим особе</w:t>
      </w:r>
      <w:r>
        <w:rPr>
          <w:rFonts w:ascii="Times New Roman" w:hAnsi="Times New Roman" w:cs="Times New Roman"/>
          <w:i/>
        </w:rPr>
        <w:t>н</w:t>
      </w:r>
      <w:r>
        <w:rPr>
          <w:rFonts w:ascii="Times New Roman" w:hAnsi="Times New Roman" w:cs="Times New Roman"/>
          <w:i/>
        </w:rPr>
        <w:t>ностям обучающихся (соответствие росту, массе тела, размеру руки, дающей возмо</w:t>
      </w:r>
      <w:r>
        <w:rPr>
          <w:rFonts w:ascii="Times New Roman" w:hAnsi="Times New Roman" w:cs="Times New Roman"/>
          <w:i/>
        </w:rPr>
        <w:t>ж</w:t>
      </w:r>
      <w:r>
        <w:rPr>
          <w:rFonts w:ascii="Times New Roman" w:hAnsi="Times New Roman" w:cs="Times New Roman"/>
          <w:i/>
        </w:rPr>
        <w:t>ность захвата предмета).</w:t>
      </w:r>
    </w:p>
    <w:bookmarkEnd w:id="76"/>
    <w:p w14:paraId="289DEA46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Для выполнения этой задачи ППРОС является:</w:t>
      </w:r>
    </w:p>
    <w:p w14:paraId="4D313BE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- содержательно-насыщенной и динамичной</w:t>
      </w:r>
      <w:r>
        <w:rPr>
          <w:rFonts w:ascii="Times New Roman" w:hAnsi="Times New Roman" w:cs="Times New Roman"/>
        </w:rPr>
        <w:t xml:space="preserve"> - включает средства обучения (в т.ч. те</w:t>
      </w:r>
      <w:r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нические и информационные), материалы (в т.ч.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активность, экспериментирование с материалами, досту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ными детям; двигательную активность, в т.ч. развитие общей и тонкой моторики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с ЗПР, участие в подвижных играх и соревнованиях; эмоциональное благополучие обучающихся во взаимодействии с предметно-пространственным окружением; игрушки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ладают динамичными свойствами - подвижность частей, возможность собрать, разобрать, возможность комбинирования деталей; возможность самовыражения обучающихся;</w:t>
      </w:r>
    </w:p>
    <w:p w14:paraId="74D3B06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>трансформируемой</w:t>
      </w:r>
      <w:r>
        <w:rPr>
          <w:rFonts w:ascii="Times New Roman" w:hAnsi="Times New Roman" w:cs="Times New Roman"/>
        </w:rPr>
        <w:t xml:space="preserve"> - обеспечивает возможность изменений ППС в зависимости от образовательной ситуации, в т.ч. меняющихся интересов, мотивов и возможностей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щихся;</w:t>
      </w:r>
    </w:p>
    <w:p w14:paraId="78246FE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 xml:space="preserve">полифункциональной </w:t>
      </w:r>
      <w:r>
        <w:rPr>
          <w:rFonts w:ascii="Times New Roman" w:hAnsi="Times New Roman" w:cs="Times New Roman"/>
        </w:rPr>
        <w:t>- обеспечивает возможность разнообразного использования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ставляющих ППРОС (например, детской мебели, матов, мягких модулей, ширм, в т.ч.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родных материалов) в разных видах детской активности;</w:t>
      </w:r>
    </w:p>
    <w:p w14:paraId="28E6128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>доступной</w:t>
      </w:r>
      <w:r>
        <w:rPr>
          <w:rFonts w:ascii="Times New Roman" w:hAnsi="Times New Roman" w:cs="Times New Roman"/>
        </w:rPr>
        <w:t xml:space="preserve"> - обеспечивает свободный доступ обучающихся, в т.ч. обучающихся с ОВЗ, к играм, игрушкам, материалам, пособиям, обеспечивающим все основные виды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ской активности. Все игровые материалы подбираются с учетом уровня развития его позн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вательных психических процессов, стимулировать познавательную и речевую деятельность обучающегося с ОВЗ, создавать необходимые условия для его самостоятельной, в т.ч., реч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вой активности;</w:t>
      </w:r>
    </w:p>
    <w:p w14:paraId="1D620A55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i/>
        </w:rPr>
        <w:t> безопасной</w:t>
      </w:r>
      <w:r>
        <w:rPr>
          <w:rFonts w:ascii="Times New Roman" w:hAnsi="Times New Roman" w:cs="Times New Roman"/>
        </w:rPr>
        <w:t xml:space="preserve"> - все элементы ППРОС соответствуют требованиям по обеспечению надежности и безопасность их использования. При проектировании ППРОС учитывается 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лостность образовательного процесса в ДОО, в заданных </w:t>
      </w:r>
      <w:r>
        <w:rPr>
          <w:rStyle w:val="af8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 xml:space="preserve"> образовательных обл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стях: социально-коммуникативной, познавательной, речевой, художественно-эстетической и физической;</w:t>
      </w:r>
    </w:p>
    <w:p w14:paraId="55331C5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- эстетичной</w:t>
      </w:r>
      <w:r>
        <w:rPr>
          <w:rFonts w:ascii="Times New Roman" w:hAnsi="Times New Roman" w:cs="Times New Roman"/>
        </w:rPr>
        <w:t xml:space="preserve"> - все элементы ППРОС привлекательны, так, игрушки не содержат ош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бок в конструкции, способствуют формированию основ эстетического вкуса ребенка;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общают его к миру искусства;</w:t>
      </w:r>
    </w:p>
    <w:p w14:paraId="24D24D88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bookmarkStart w:id="77" w:name="sub_1370"/>
      <w:r>
        <w:rPr>
          <w:rFonts w:ascii="Times New Roman" w:hAnsi="Times New Roman" w:cs="Times New Roman"/>
          <w:b/>
          <w:i/>
        </w:rPr>
        <w:t>3.3.3. ППРОС в ДОО обеспечивает условия для эмоционального благополучия об</w:t>
      </w:r>
      <w:r>
        <w:rPr>
          <w:rFonts w:ascii="Times New Roman" w:hAnsi="Times New Roman" w:cs="Times New Roman"/>
          <w:b/>
          <w:i/>
        </w:rPr>
        <w:t>у</w:t>
      </w:r>
      <w:r>
        <w:rPr>
          <w:rFonts w:ascii="Times New Roman" w:hAnsi="Times New Roman" w:cs="Times New Roman"/>
          <w:b/>
          <w:i/>
        </w:rPr>
        <w:t>чающихся с ЗПР, а также для комфортной работы педагогических работников.</w:t>
      </w:r>
      <w:bookmarkStart w:id="78" w:name="sub_1053"/>
      <w:bookmarkEnd w:id="77"/>
    </w:p>
    <w:p w14:paraId="6FFE21F1" w14:textId="77777777" w:rsidR="00884630" w:rsidRDefault="00884630">
      <w:pPr>
        <w:ind w:firstLine="567"/>
        <w:rPr>
          <w:rFonts w:ascii="Times New Roman" w:hAnsi="Times New Roman" w:cs="Times New Roman"/>
          <w:b/>
          <w:i/>
        </w:rPr>
      </w:pPr>
    </w:p>
    <w:p w14:paraId="172E6AF7" w14:textId="77777777" w:rsidR="00884630" w:rsidRDefault="0042558A">
      <w:pPr>
        <w:tabs>
          <w:tab w:val="left" w:pos="1498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В группах для детей дошкольного возраста (от 4 до 7 лет) предусматривается след</w:t>
      </w:r>
      <w:r>
        <w:rPr>
          <w:rFonts w:ascii="Times New Roman" w:hAnsi="Times New Roman" w:cs="Times New Roman"/>
          <w:lang w:eastAsia="en-US"/>
        </w:rPr>
        <w:t>у</w:t>
      </w:r>
      <w:r>
        <w:rPr>
          <w:rFonts w:ascii="Times New Roman" w:hAnsi="Times New Roman" w:cs="Times New Roman"/>
          <w:lang w:eastAsia="en-US"/>
        </w:rPr>
        <w:t>ющий комплекс центров детской активности:</w:t>
      </w:r>
    </w:p>
    <w:p w14:paraId="6ACA4EC9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-центр двигательной активности (ориентирован на организацию игр средней и малой п</w:t>
      </w:r>
      <w:r>
        <w:rPr>
          <w:rFonts w:ascii="Times New Roman" w:hAnsi="Times New Roman" w:cs="Times New Roman"/>
          <w:kern w:val="1"/>
          <w:lang w:eastAsia="en-US"/>
        </w:rPr>
        <w:t>о</w:t>
      </w:r>
      <w:r>
        <w:rPr>
          <w:rFonts w:ascii="Times New Roman" w:hAnsi="Times New Roman" w:cs="Times New Roman"/>
          <w:kern w:val="1"/>
          <w:lang w:eastAsia="en-US"/>
        </w:rPr>
        <w:t>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</w:t>
      </w:r>
      <w:r>
        <w:rPr>
          <w:rFonts w:ascii="Times New Roman" w:hAnsi="Times New Roman" w:cs="Times New Roman"/>
          <w:kern w:val="1"/>
          <w:lang w:eastAsia="en-US"/>
        </w:rPr>
        <w:t>о</w:t>
      </w:r>
      <w:r>
        <w:rPr>
          <w:rFonts w:ascii="Times New Roman" w:hAnsi="Times New Roman" w:cs="Times New Roman"/>
          <w:kern w:val="1"/>
          <w:lang w:eastAsia="en-US"/>
        </w:rPr>
        <w:t>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14:paraId="6E3D52AD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</w:t>
      </w:r>
      <w:r>
        <w:rPr>
          <w:rFonts w:ascii="Times New Roman" w:hAnsi="Times New Roman" w:cs="Times New Roman"/>
          <w:kern w:val="1"/>
          <w:lang w:eastAsia="en-US"/>
        </w:rPr>
        <w:t>и</w:t>
      </w:r>
      <w:r>
        <w:rPr>
          <w:rFonts w:ascii="Times New Roman" w:hAnsi="Times New Roman" w:cs="Times New Roman"/>
          <w:kern w:val="1"/>
          <w:lang w:eastAsia="en-US"/>
        </w:rPr>
        <w:t>ально-коммуникативное развитие»;</w:t>
      </w:r>
    </w:p>
    <w:p w14:paraId="4199B926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14:paraId="4160BBD9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-центр конструирования, в котором есть разнообразные виды строительного материала и де</w:t>
      </w:r>
      <w:r>
        <w:rPr>
          <w:rFonts w:ascii="Times New Roman" w:hAnsi="Times New Roman" w:cs="Times New Roman"/>
          <w:kern w:val="1"/>
          <w:lang w:eastAsia="en-US"/>
        </w:rPr>
        <w:t>т</w:t>
      </w:r>
      <w:r>
        <w:rPr>
          <w:rFonts w:ascii="Times New Roman" w:hAnsi="Times New Roman" w:cs="Times New Roman"/>
          <w:kern w:val="1"/>
          <w:lang w:eastAsia="en-US"/>
        </w:rPr>
        <w:t>ских конструкторов, бросового материала схем, рисунков, картин, демонстрационных мат</w:t>
      </w:r>
      <w:r>
        <w:rPr>
          <w:rFonts w:ascii="Times New Roman" w:hAnsi="Times New Roman" w:cs="Times New Roman"/>
          <w:kern w:val="1"/>
          <w:lang w:eastAsia="en-US"/>
        </w:rPr>
        <w:t>е</w:t>
      </w:r>
      <w:r>
        <w:rPr>
          <w:rFonts w:ascii="Times New Roman" w:hAnsi="Times New Roman" w:cs="Times New Roman"/>
          <w:kern w:val="1"/>
          <w:lang w:eastAsia="en-US"/>
        </w:rPr>
        <w:t>риалов для организации конструкторской деятельности детей в интеграции содержания обр</w:t>
      </w:r>
      <w:r>
        <w:rPr>
          <w:rFonts w:ascii="Times New Roman" w:hAnsi="Times New Roman" w:cs="Times New Roman"/>
          <w:kern w:val="1"/>
          <w:lang w:eastAsia="en-US"/>
        </w:rPr>
        <w:t>а</w:t>
      </w:r>
      <w:r>
        <w:rPr>
          <w:rFonts w:ascii="Times New Roman" w:hAnsi="Times New Roman" w:cs="Times New Roman"/>
          <w:kern w:val="1"/>
          <w:lang w:eastAsia="en-US"/>
        </w:rPr>
        <w:t>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14:paraId="7B86266B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-центр экспериментирования, организации наблюдения и труда, игровое оборудование, д</w:t>
      </w:r>
      <w:r>
        <w:rPr>
          <w:rFonts w:ascii="Times New Roman" w:hAnsi="Times New Roman" w:cs="Times New Roman"/>
          <w:kern w:val="1"/>
          <w:lang w:eastAsia="en-US"/>
        </w:rPr>
        <w:t>е</w:t>
      </w:r>
      <w:r>
        <w:rPr>
          <w:rFonts w:ascii="Times New Roman" w:hAnsi="Times New Roman" w:cs="Times New Roman"/>
          <w:kern w:val="1"/>
          <w:lang w:eastAsia="en-US"/>
        </w:rPr>
        <w:t>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</w:t>
      </w:r>
      <w:r>
        <w:rPr>
          <w:rFonts w:ascii="Times New Roman" w:hAnsi="Times New Roman" w:cs="Times New Roman"/>
          <w:kern w:val="1"/>
          <w:lang w:eastAsia="en-US"/>
        </w:rPr>
        <w:t>а</w:t>
      </w:r>
      <w:r>
        <w:rPr>
          <w:rFonts w:ascii="Times New Roman" w:hAnsi="Times New Roman" w:cs="Times New Roman"/>
          <w:kern w:val="1"/>
          <w:lang w:eastAsia="en-US"/>
        </w:rPr>
        <w:t>зовательных областей «Познавательное развитие», «Речевое развитие», «Социально-коммуникативное развитие»;</w:t>
      </w:r>
    </w:p>
    <w:p w14:paraId="647CD9D8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-центр познания и коммуникации детей, оснащение которого обеспечивает расширение кр</w:t>
      </w:r>
      <w:r>
        <w:rPr>
          <w:rFonts w:ascii="Times New Roman" w:hAnsi="Times New Roman" w:cs="Times New Roman"/>
          <w:kern w:val="1"/>
          <w:lang w:eastAsia="en-US"/>
        </w:rPr>
        <w:t>у</w:t>
      </w:r>
      <w:r>
        <w:rPr>
          <w:rFonts w:ascii="Times New Roman" w:hAnsi="Times New Roman" w:cs="Times New Roman"/>
          <w:kern w:val="1"/>
          <w:lang w:eastAsia="en-US"/>
        </w:rPr>
        <w:t>гозора детей и их знаний об окружающем мире во взаимодействии детей со взрослыми и сверстниками в интеграции содержания образовательных областей «Познавательное разв</w:t>
      </w:r>
      <w:r>
        <w:rPr>
          <w:rFonts w:ascii="Times New Roman" w:hAnsi="Times New Roman" w:cs="Times New Roman"/>
          <w:kern w:val="1"/>
          <w:lang w:eastAsia="en-US"/>
        </w:rPr>
        <w:t>и</w:t>
      </w:r>
      <w:r>
        <w:rPr>
          <w:rFonts w:ascii="Times New Roman" w:hAnsi="Times New Roman" w:cs="Times New Roman"/>
          <w:kern w:val="1"/>
          <w:lang w:eastAsia="en-US"/>
        </w:rPr>
        <w:t xml:space="preserve">тие», «Речевое развитие», «Социально-коммуникативное развитие»; </w:t>
      </w:r>
    </w:p>
    <w:p w14:paraId="24BE20CB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</w:t>
      </w:r>
      <w:r>
        <w:rPr>
          <w:rFonts w:ascii="Times New Roman" w:hAnsi="Times New Roman" w:cs="Times New Roman"/>
          <w:kern w:val="1"/>
          <w:lang w:eastAsia="en-US"/>
        </w:rPr>
        <w:t>а</w:t>
      </w:r>
      <w:r>
        <w:rPr>
          <w:rFonts w:ascii="Times New Roman" w:hAnsi="Times New Roman" w:cs="Times New Roman"/>
          <w:kern w:val="1"/>
          <w:lang w:eastAsia="en-US"/>
        </w:rPr>
        <w:t>ции содержания всех образовательных областей;</w:t>
      </w:r>
    </w:p>
    <w:p w14:paraId="2CFCBFBF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-центр театрализации и музицирования, оборудование которого позволяет организовать м</w:t>
      </w:r>
      <w:r>
        <w:rPr>
          <w:rFonts w:ascii="Times New Roman" w:hAnsi="Times New Roman" w:cs="Times New Roman"/>
          <w:kern w:val="1"/>
          <w:lang w:eastAsia="en-US"/>
        </w:rPr>
        <w:t>у</w:t>
      </w:r>
      <w:r>
        <w:rPr>
          <w:rFonts w:ascii="Times New Roman" w:hAnsi="Times New Roman" w:cs="Times New Roman"/>
          <w:kern w:val="1"/>
          <w:lang w:eastAsia="en-US"/>
        </w:rPr>
        <w:t>зыкальную и театрализованную деятельность детей в интеграции с содержанием образов</w:t>
      </w:r>
      <w:r>
        <w:rPr>
          <w:rFonts w:ascii="Times New Roman" w:hAnsi="Times New Roman" w:cs="Times New Roman"/>
          <w:kern w:val="1"/>
          <w:lang w:eastAsia="en-US"/>
        </w:rPr>
        <w:t>а</w:t>
      </w:r>
      <w:r>
        <w:rPr>
          <w:rFonts w:ascii="Times New Roman" w:hAnsi="Times New Roman" w:cs="Times New Roman"/>
          <w:kern w:val="1"/>
          <w:lang w:eastAsia="en-US"/>
        </w:rPr>
        <w:t>тельных областей «Художественно-эстетическое развитие», «Познавательное развитие», «Р</w:t>
      </w:r>
      <w:r>
        <w:rPr>
          <w:rFonts w:ascii="Times New Roman" w:hAnsi="Times New Roman" w:cs="Times New Roman"/>
          <w:kern w:val="1"/>
          <w:lang w:eastAsia="en-US"/>
        </w:rPr>
        <w:t>е</w:t>
      </w:r>
      <w:r>
        <w:rPr>
          <w:rFonts w:ascii="Times New Roman" w:hAnsi="Times New Roman" w:cs="Times New Roman"/>
          <w:kern w:val="1"/>
          <w:lang w:eastAsia="en-US"/>
        </w:rPr>
        <w:t>чевое развитие», «Социально-коммуникативное развитие», «Физическое развитие»;</w:t>
      </w:r>
    </w:p>
    <w:p w14:paraId="7754DE78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color w:val="000000"/>
          <w:kern w:val="1"/>
          <w:lang w:eastAsia="en-US"/>
        </w:rPr>
      </w:pPr>
      <w:r>
        <w:rPr>
          <w:rFonts w:ascii="Times New Roman" w:hAnsi="Times New Roman" w:cs="Times New Roman"/>
          <w:color w:val="000000"/>
          <w:kern w:val="1"/>
          <w:lang w:eastAsia="en-US"/>
        </w:rPr>
        <w:t>-центр уединения предназначен для снятия психоэмоционального напряжения воспитанн</w:t>
      </w:r>
      <w:r>
        <w:rPr>
          <w:rFonts w:ascii="Times New Roman" w:hAnsi="Times New Roman" w:cs="Times New Roman"/>
          <w:color w:val="000000"/>
          <w:kern w:val="1"/>
          <w:lang w:eastAsia="en-US"/>
        </w:rPr>
        <w:t>и</w:t>
      </w:r>
      <w:r>
        <w:rPr>
          <w:rFonts w:ascii="Times New Roman" w:hAnsi="Times New Roman" w:cs="Times New Roman"/>
          <w:color w:val="000000"/>
          <w:kern w:val="1"/>
          <w:lang w:eastAsia="en-US"/>
        </w:rPr>
        <w:t>ков;</w:t>
      </w:r>
    </w:p>
    <w:p w14:paraId="0DE7AADE" w14:textId="77777777" w:rsidR="00884630" w:rsidRDefault="0042558A">
      <w:pPr>
        <w:tabs>
          <w:tab w:val="left" w:pos="993"/>
        </w:tabs>
        <w:adjustRightInd/>
        <w:spacing w:line="276" w:lineRule="auto"/>
        <w:ind w:firstLine="0"/>
        <w:contextualSpacing/>
        <w:jc w:val="left"/>
        <w:rPr>
          <w:rFonts w:ascii="Times New Roman" w:hAnsi="Times New Roman" w:cs="Times New Roman"/>
          <w:kern w:val="1"/>
          <w:lang w:eastAsia="en-US"/>
        </w:rPr>
      </w:pPr>
      <w:r>
        <w:rPr>
          <w:rFonts w:ascii="Times New Roman" w:hAnsi="Times New Roman" w:cs="Times New Roman"/>
          <w:kern w:val="1"/>
          <w:lang w:eastAsia="en-US"/>
        </w:rPr>
        <w:t>-центр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</w:t>
      </w:r>
      <w:r>
        <w:rPr>
          <w:rFonts w:ascii="Times New Roman" w:hAnsi="Times New Roman" w:cs="Times New Roman"/>
          <w:kern w:val="1"/>
          <w:lang w:eastAsia="en-US"/>
        </w:rPr>
        <w:t>а</w:t>
      </w:r>
      <w:r>
        <w:rPr>
          <w:rFonts w:ascii="Times New Roman" w:hAnsi="Times New Roman" w:cs="Times New Roman"/>
          <w:kern w:val="1"/>
          <w:lang w:eastAsia="en-US"/>
        </w:rPr>
        <w:t>тельных областей «Художественно-эстетическое развитие», «Речевое развитие», «Познав</w:t>
      </w:r>
      <w:r>
        <w:rPr>
          <w:rFonts w:ascii="Times New Roman" w:hAnsi="Times New Roman" w:cs="Times New Roman"/>
          <w:kern w:val="1"/>
          <w:lang w:eastAsia="en-US"/>
        </w:rPr>
        <w:t>а</w:t>
      </w:r>
      <w:r>
        <w:rPr>
          <w:rFonts w:ascii="Times New Roman" w:hAnsi="Times New Roman" w:cs="Times New Roman"/>
          <w:kern w:val="1"/>
          <w:lang w:eastAsia="en-US"/>
        </w:rPr>
        <w:t>тельное развитие», «Социально-коммуникативное развитие»</w:t>
      </w:r>
    </w:p>
    <w:p w14:paraId="32F528C8" w14:textId="77777777" w:rsidR="00884630" w:rsidRDefault="00884630">
      <w:pPr>
        <w:ind w:firstLine="567"/>
        <w:rPr>
          <w:rFonts w:ascii="Times New Roman" w:hAnsi="Times New Roman" w:cs="Times New Roman"/>
          <w:b/>
        </w:rPr>
      </w:pPr>
    </w:p>
    <w:p w14:paraId="022A5A59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3.4. Кадровые условия реализации Программы</w:t>
      </w:r>
    </w:p>
    <w:p w14:paraId="2DD8CC12" w14:textId="77777777" w:rsidR="00884630" w:rsidRDefault="0042558A">
      <w:pPr>
        <w:ind w:firstLine="567"/>
        <w:rPr>
          <w:rFonts w:ascii="Times New Roman" w:hAnsi="Times New Roman" w:cs="Times New Roman"/>
          <w:i/>
        </w:rPr>
      </w:pPr>
      <w:bookmarkStart w:id="79" w:name="sub_1371"/>
      <w:bookmarkEnd w:id="78"/>
      <w:r>
        <w:rPr>
          <w:rFonts w:ascii="Times New Roman" w:hAnsi="Times New Roman" w:cs="Times New Roman"/>
          <w:i/>
        </w:rPr>
        <w:t>Реализация Программы обеспечивается педагогическими, руководящими и иными р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ботниками, имеющими профессиональную подготовку, соответствующую:</w:t>
      </w:r>
    </w:p>
    <w:p w14:paraId="68D6599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- </w:t>
      </w:r>
      <w:r>
        <w:rPr>
          <w:rFonts w:ascii="Times New Roman" w:hAnsi="Times New Roman" w:cs="Times New Roman"/>
        </w:rPr>
        <w:t>квалификационным требованиям, установленным в Едином квалификационном спр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вочнике должностей руководителей, специалистов и служащих, раздел «Квалификационные характеристики должностей работников образования», утвержденном </w:t>
      </w:r>
      <w:r>
        <w:rPr>
          <w:rStyle w:val="af8"/>
          <w:rFonts w:ascii="Times New Roman" w:hAnsi="Times New Roman" w:cs="Times New Roman"/>
          <w:color w:val="auto"/>
        </w:rPr>
        <w:t>приказом</w:t>
      </w:r>
      <w:r>
        <w:rPr>
          <w:rFonts w:ascii="Times New Roman" w:hAnsi="Times New Roman" w:cs="Times New Roman"/>
        </w:rPr>
        <w:t xml:space="preserve"> Министе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ства здравоохранения и социального развития РФ от 26.08.2010 г. № 761н (зарегистрирован Министерством юстиции РФ 06.10.2010 г., регистрационный № 18638) с изменениями, вн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сенными </w:t>
      </w:r>
      <w:r>
        <w:rPr>
          <w:rStyle w:val="af8"/>
          <w:rFonts w:ascii="Times New Roman" w:hAnsi="Times New Roman" w:cs="Times New Roman"/>
          <w:color w:val="auto"/>
        </w:rPr>
        <w:t>приказом</w:t>
      </w:r>
      <w:r>
        <w:rPr>
          <w:rFonts w:ascii="Times New Roman" w:hAnsi="Times New Roman" w:cs="Times New Roman"/>
        </w:rPr>
        <w:t xml:space="preserve"> Министерства здравоохранения и социального развития РФ от 31.05.2011 г. № 448н (зарегистрирован Министерством юстиции РФ 01.07.2011 г., регистр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ционный № 21240), в профессиональных стандартах:</w:t>
      </w:r>
    </w:p>
    <w:p w14:paraId="1C1BDF91" w14:textId="77777777" w:rsidR="00884630" w:rsidRDefault="0042558A">
      <w:pPr>
        <w:ind w:firstLine="567"/>
      </w:pPr>
      <w:r>
        <w:rPr>
          <w:rFonts w:ascii="Times New Roman" w:hAnsi="Times New Roman" w:cs="Times New Roman"/>
        </w:rPr>
        <w:t xml:space="preserve"> </w:t>
      </w:r>
      <w:r>
        <w:t>В штатное расписание ДОО, реализующей Программу для детей с ЗПР включены сл</w:t>
      </w:r>
      <w:r>
        <w:t>е</w:t>
      </w:r>
      <w:r>
        <w:t>дующие должности:</w:t>
      </w:r>
    </w:p>
    <w:p w14:paraId="42D129CD" w14:textId="77777777" w:rsidR="00884630" w:rsidRDefault="0042558A">
      <w:pPr>
        <w:ind w:firstLine="567"/>
      </w:pPr>
      <w:r>
        <w:t>- учитель-логопед – должен иметь высшее профессиональное педагогическое образов</w:t>
      </w:r>
      <w:r>
        <w:t>а</w:t>
      </w:r>
      <w:r>
        <w:t>ние в области логопедии: по специальности «Логопедия» с получением квалификации «Уч</w:t>
      </w:r>
      <w:r>
        <w:t>и</w:t>
      </w:r>
      <w:r>
        <w:t>тель - логопед»; по направлению «Специальное (дефектологическое) образование», профиль подготовки «Логопедия» (квалификация/степень – бакалавр), профиль подготовки «Д</w:t>
      </w:r>
      <w:r>
        <w:t>о</w:t>
      </w:r>
      <w:r>
        <w:t>школьная дефектология» (квалификация/степень – бакалавр), либо по магистерской пр</w:t>
      </w:r>
      <w:r>
        <w:t>о</w:t>
      </w:r>
      <w:r>
        <w:t>грамме этого направления (квалификация/степень – магистр). Лица, имеющие высшее пр</w:t>
      </w:r>
      <w:r>
        <w:t>о</w:t>
      </w:r>
      <w:r>
        <w:t>фессиональное педагогическое образование по другим специальностям и направлениям по</w:t>
      </w:r>
      <w:r>
        <w:t>д</w:t>
      </w:r>
      <w:r>
        <w:t>готовки, для реализации Программы должны пройти профессиональную переподготовку в области логопедии с получением диплома о профессиональной переподготовке установле</w:t>
      </w:r>
      <w:r>
        <w:t>н</w:t>
      </w:r>
      <w:r>
        <w:t xml:space="preserve">ного образца. </w:t>
      </w:r>
    </w:p>
    <w:p w14:paraId="799FD9D3" w14:textId="77777777" w:rsidR="00884630" w:rsidRDefault="0042558A">
      <w:pPr>
        <w:ind w:firstLine="567"/>
      </w:pPr>
      <w:r>
        <w:t>- педагогические работники - воспитатель (включая старшего), методист, педагог-психолог, музыкальный руководитель - наряду со средним или высшим профессиональным педагогическим образованием по соответствующему занимаемой должности направлению (профилю, квалификации) подготовки должны иметь удостоверение о повышении квалиф</w:t>
      </w:r>
      <w:r>
        <w:t>и</w:t>
      </w:r>
      <w:r>
        <w:t xml:space="preserve">кации в области инклюзивного образования установленного образца. </w:t>
      </w:r>
    </w:p>
    <w:p w14:paraId="7BC8AEA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t>- руководящие работники (административный персонал) – наряду со средним или вы</w:t>
      </w:r>
      <w:r>
        <w:t>с</w:t>
      </w:r>
      <w:r>
        <w:t>шим профессиональным педагогическим образованием должны иметь удостоверение о п</w:t>
      </w:r>
      <w:r>
        <w:t>о</w:t>
      </w:r>
      <w:r>
        <w:t>вышении квалификации в области инклюзивного образования установленного образца. ДОО самостоятельно, а также с привлечением других организаций и партнеров (на договорной основе) создает условия для профессионального развития педагогических и руководящих кадров, обеспечивает консультативную поддержку руководящих и педагогических работн</w:t>
      </w:r>
      <w:r>
        <w:t>и</w:t>
      </w:r>
      <w:r>
        <w:t>ков по вопросам образования детей с ОВЗ, в том числе реализации программам дополн</w:t>
      </w:r>
      <w:r>
        <w:t>и</w:t>
      </w:r>
      <w:r>
        <w:t>тельного образования. ДОО осуществляет организационно - методическое сопровождение процесса реализации Программы.</w:t>
      </w:r>
    </w:p>
    <w:p w14:paraId="3CC37493" w14:textId="77777777" w:rsidR="00884630" w:rsidRDefault="00884630">
      <w:pPr>
        <w:ind w:firstLine="567"/>
        <w:rPr>
          <w:rFonts w:ascii="Times New Roman" w:hAnsi="Times New Roman" w:cs="Times New Roman"/>
        </w:rPr>
      </w:pPr>
      <w:bookmarkStart w:id="80" w:name="sub_1372"/>
      <w:bookmarkEnd w:id="79"/>
    </w:p>
    <w:p w14:paraId="5F7AF021" w14:textId="77777777" w:rsidR="00884630" w:rsidRDefault="0042558A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>3.5. Финансовые условия реализации Программы</w:t>
      </w:r>
    </w:p>
    <w:p w14:paraId="0A5AFD2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 обучающимися с ЗПР.</w:t>
      </w:r>
    </w:p>
    <w:p w14:paraId="5FAF835C" w14:textId="77777777" w:rsidR="00884630" w:rsidRDefault="00884630">
      <w:pPr>
        <w:ind w:firstLine="567"/>
        <w:rPr>
          <w:rFonts w:ascii="Times New Roman" w:hAnsi="Times New Roman" w:cs="Times New Roman"/>
        </w:rPr>
      </w:pPr>
    </w:p>
    <w:p w14:paraId="6B4F3C5B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bookmarkStart w:id="81" w:name="sub_1373"/>
      <w:bookmarkEnd w:id="80"/>
      <w:r>
        <w:rPr>
          <w:rFonts w:ascii="Times New Roman" w:hAnsi="Times New Roman" w:cs="Times New Roman"/>
          <w:b/>
        </w:rPr>
        <w:t>3.6. Материально-технические условия реализации Программы</w:t>
      </w:r>
    </w:p>
    <w:p w14:paraId="59CB6A64" w14:textId="77777777" w:rsidR="00884630" w:rsidRDefault="0042558A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bookmarkStart w:id="82" w:name="sub_1054"/>
      <w:bookmarkEnd w:id="81"/>
      <w:r>
        <w:rPr>
          <w:rFonts w:ascii="Times New Roman" w:hAnsi="Times New Roman" w:cs="Times New Roman"/>
        </w:rPr>
        <w:t>В ДОО созданы необходимые материально-технические условия реализации Програ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мы, которые обеспечивают</w:t>
      </w:r>
      <w:r>
        <w:rPr>
          <w:rFonts w:ascii="Times New Roman" w:eastAsia="SimSun" w:hAnsi="Times New Roman" w:cs="Times New Roman"/>
          <w:color w:val="00000A"/>
          <w:lang w:eastAsia="zh-CN"/>
        </w:rPr>
        <w:t>:</w:t>
      </w:r>
    </w:p>
    <w:p w14:paraId="6BBD5791" w14:textId="77777777" w:rsidR="00884630" w:rsidRDefault="0042558A">
      <w:pPr>
        <w:widowControl/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SimSun" w:hAnsi="Times New Roman" w:cs="Times New Roman"/>
          <w:color w:val="00000A"/>
          <w:lang w:eastAsia="zh-CN"/>
        </w:rPr>
      </w:pPr>
      <w:r>
        <w:rPr>
          <w:rFonts w:ascii="Times New Roman" w:eastAsia="SimSun" w:hAnsi="Times New Roman" w:cs="Times New Roman"/>
          <w:color w:val="00000A"/>
          <w:lang w:eastAsia="zh-CN"/>
        </w:rPr>
        <w:t>- возможность достижения воспитанниками планируемых результатов освоения Программы;</w:t>
      </w:r>
    </w:p>
    <w:p w14:paraId="59D53C54" w14:textId="77777777" w:rsidR="00884630" w:rsidRDefault="0042558A">
      <w:pPr>
        <w:widowControl/>
        <w:tabs>
          <w:tab w:val="left" w:pos="851"/>
          <w:tab w:val="left" w:pos="1173"/>
        </w:tabs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Calibri" w:hAnsi="Times New Roman" w:cs="Times New Roman"/>
          <w:b/>
          <w:bCs/>
          <w:iCs/>
          <w:color w:val="00000A"/>
          <w:shd w:val="clear" w:color="auto" w:fill="FFFFFF"/>
          <w:lang w:eastAsia="zh-CN"/>
        </w:rPr>
      </w:pPr>
      <w:r>
        <w:rPr>
          <w:rFonts w:ascii="Times New Roman" w:eastAsia="Calibri" w:hAnsi="Times New Roman" w:cs="Times New Roman"/>
          <w:b/>
          <w:bCs/>
          <w:iCs/>
          <w:color w:val="00000A"/>
          <w:shd w:val="clear" w:color="auto" w:fill="FFFFFF"/>
          <w:lang w:eastAsia="zh-CN"/>
        </w:rPr>
        <w:t>- </w:t>
      </w:r>
      <w:r>
        <w:rPr>
          <w:rFonts w:ascii="Times New Roman" w:eastAsia="Calibri" w:hAnsi="Times New Roman" w:cs="Times New Roman"/>
          <w:bCs/>
          <w:iCs/>
          <w:color w:val="00000A"/>
          <w:shd w:val="clear" w:color="auto" w:fill="FFFFFF"/>
          <w:lang w:eastAsia="zh-CN"/>
        </w:rPr>
        <w:t xml:space="preserve">выполнение </w:t>
      </w:r>
      <w:r>
        <w:rPr>
          <w:rFonts w:ascii="Times New Roman" w:eastAsia="SimSun" w:hAnsi="Times New Roman" w:cs="Times New Roman"/>
          <w:color w:val="22272F"/>
          <w:shd w:val="clear" w:color="auto" w:fill="FFFFFF"/>
          <w:lang w:eastAsia="zh-CN"/>
        </w:rPr>
        <w:t>санитарно-эпидемиологических требований к организациям воспитания и обучения, отдыха и оздоровления детей и молодежи</w:t>
      </w:r>
      <w:r>
        <w:rPr>
          <w:rFonts w:ascii="Times New Roman" w:eastAsia="Calibri" w:hAnsi="Times New Roman" w:cs="Times New Roman"/>
          <w:bCs/>
          <w:iCs/>
          <w:color w:val="00000A"/>
          <w:shd w:val="clear" w:color="auto" w:fill="FFFFFF"/>
          <w:lang w:eastAsia="zh-CN"/>
        </w:rPr>
        <w:t>:</w:t>
      </w:r>
    </w:p>
    <w:p w14:paraId="647836A8" w14:textId="77777777" w:rsidR="00884630" w:rsidRDefault="0042558A">
      <w:pPr>
        <w:widowControl/>
        <w:autoSpaceDE/>
        <w:autoSpaceDN/>
        <w:adjustRightInd/>
        <w:ind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 условиям размещения организаций, осуществляющих образовательную деятельность,</w:t>
      </w:r>
    </w:p>
    <w:p w14:paraId="72D5CA8E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оборудованию и содержанию территории,</w:t>
      </w:r>
    </w:p>
    <w:p w14:paraId="0EC8AFA3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помещениям, их оборудованию и содержанию,</w:t>
      </w:r>
    </w:p>
    <w:p w14:paraId="4406B20B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естественному и искусственному освещению помещений,</w:t>
      </w:r>
    </w:p>
    <w:p w14:paraId="4FE921D1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отоплению и вентиляции,</w:t>
      </w:r>
    </w:p>
    <w:p w14:paraId="3DC33641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водоснабжению и канализации,</w:t>
      </w:r>
    </w:p>
    <w:p w14:paraId="0505219A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организации питания,</w:t>
      </w:r>
    </w:p>
    <w:p w14:paraId="30E6B716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медицинскому обеспечению,</w:t>
      </w:r>
    </w:p>
    <w:p w14:paraId="1E0A8BEE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приему детей в организации, осуществляющие образовательную деятельность,</w:t>
      </w:r>
    </w:p>
    <w:p w14:paraId="15A6E123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организации режима дня,</w:t>
      </w:r>
    </w:p>
    <w:p w14:paraId="3E17AD9E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организации физического воспитания,</w:t>
      </w:r>
    </w:p>
    <w:p w14:paraId="2D6C5F31" w14:textId="77777777" w:rsidR="00884630" w:rsidRDefault="0042558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личной гигиене персонала;</w:t>
      </w:r>
    </w:p>
    <w:p w14:paraId="318C97A5" w14:textId="77777777" w:rsidR="00884630" w:rsidRDefault="0042558A">
      <w:pPr>
        <w:widowControl/>
        <w:tabs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val="en-US" w:eastAsia="en-US"/>
        </w:rPr>
        <w:t> </w:t>
      </w:r>
      <w:r>
        <w:rPr>
          <w:rFonts w:ascii="Times New Roman" w:eastAsia="Calibri" w:hAnsi="Times New Roman" w:cs="Times New Roman"/>
          <w:lang w:eastAsia="en-US"/>
        </w:rPr>
        <w:t>выполнение требований пожарной безопасности и электробезопасности;</w:t>
      </w:r>
    </w:p>
    <w:p w14:paraId="79A25B4C" w14:textId="77777777" w:rsidR="00884630" w:rsidRDefault="0042558A">
      <w:pPr>
        <w:widowControl/>
        <w:tabs>
          <w:tab w:val="left" w:pos="8647"/>
        </w:tabs>
        <w:autoSpaceDE/>
        <w:autoSpaceDN/>
        <w:adjustRightInd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val="en-US" w:eastAsia="en-US"/>
        </w:rPr>
        <w:t> </w:t>
      </w:r>
      <w:r>
        <w:rPr>
          <w:rFonts w:ascii="Times New Roman" w:eastAsia="Calibri" w:hAnsi="Times New Roman" w:cs="Times New Roman"/>
          <w:lang w:eastAsia="en-US"/>
        </w:rPr>
        <w:t>выполнение требований по охране здоровья воспитанников и охране труда работн</w:t>
      </w:r>
      <w:r>
        <w:rPr>
          <w:rFonts w:ascii="Times New Roman" w:eastAsia="Calibri" w:hAnsi="Times New Roman" w:cs="Times New Roman"/>
          <w:lang w:eastAsia="en-US"/>
        </w:rPr>
        <w:t>и</w:t>
      </w:r>
      <w:r>
        <w:rPr>
          <w:rFonts w:ascii="Times New Roman" w:eastAsia="Calibri" w:hAnsi="Times New Roman" w:cs="Times New Roman"/>
          <w:lang w:eastAsia="en-US"/>
        </w:rPr>
        <w:t xml:space="preserve">ков; </w:t>
      </w:r>
    </w:p>
    <w:p w14:paraId="649561F3" w14:textId="77777777" w:rsidR="00884630" w:rsidRDefault="0042558A">
      <w:pPr>
        <w:widowControl/>
        <w:tabs>
          <w:tab w:val="left" w:pos="8647"/>
        </w:tabs>
        <w:autoSpaceDE/>
        <w:autoSpaceDN/>
        <w:adjustRightInd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val="en-US" w:eastAsia="en-US"/>
        </w:rPr>
        <w:t> </w:t>
      </w:r>
      <w:r>
        <w:rPr>
          <w:rFonts w:ascii="Times New Roman" w:eastAsia="Calibri" w:hAnsi="Times New Roman" w:cs="Times New Roman"/>
          <w:lang w:eastAsia="en-US"/>
        </w:rPr>
        <w:t>возможность для беспрепятственного доступа воспитанников к объектам инфрастру</w:t>
      </w:r>
      <w:r>
        <w:rPr>
          <w:rFonts w:ascii="Times New Roman" w:eastAsia="Calibri" w:hAnsi="Times New Roman" w:cs="Times New Roman"/>
          <w:lang w:eastAsia="en-US"/>
        </w:rPr>
        <w:t>к</w:t>
      </w:r>
      <w:r>
        <w:rPr>
          <w:rFonts w:ascii="Times New Roman" w:eastAsia="Calibri" w:hAnsi="Times New Roman" w:cs="Times New Roman"/>
          <w:lang w:eastAsia="en-US"/>
        </w:rPr>
        <w:t>туры организации, осуществляющей образовательную деятельность.</w:t>
      </w:r>
    </w:p>
    <w:p w14:paraId="4352BEE5" w14:textId="77777777" w:rsidR="00884630" w:rsidRDefault="00884630">
      <w:pPr>
        <w:ind w:firstLine="0"/>
        <w:rPr>
          <w:rFonts w:ascii="Times New Roman" w:eastAsia="Calibri" w:hAnsi="Times New Roman" w:cs="Times New Roman"/>
          <w:i/>
          <w:lang w:eastAsia="en-US"/>
        </w:rPr>
      </w:pPr>
    </w:p>
    <w:p w14:paraId="59F97EE1" w14:textId="77777777" w:rsidR="00884630" w:rsidRDefault="00884630">
      <w:pPr>
        <w:ind w:firstLine="0"/>
        <w:rPr>
          <w:rFonts w:ascii="Times New Roman" w:eastAsia="Calibri" w:hAnsi="Times New Roman" w:cs="Times New Roman"/>
          <w:i/>
          <w:lang w:eastAsia="en-US"/>
        </w:rPr>
      </w:pPr>
    </w:p>
    <w:p w14:paraId="3ED68AEB" w14:textId="77777777" w:rsidR="00884630" w:rsidRDefault="00884630">
      <w:pPr>
        <w:ind w:firstLine="0"/>
        <w:rPr>
          <w:rFonts w:ascii="Times New Roman" w:eastAsia="Calibri" w:hAnsi="Times New Roman" w:cs="Times New Roman"/>
          <w:i/>
          <w:lang w:eastAsia="en-US"/>
        </w:rPr>
      </w:pPr>
    </w:p>
    <w:p w14:paraId="4EF529D2" w14:textId="77777777" w:rsidR="00884630" w:rsidRDefault="00884630">
      <w:pPr>
        <w:ind w:firstLine="0"/>
        <w:rPr>
          <w:rFonts w:ascii="Times New Roman" w:hAnsi="Times New Roman" w:cs="Times New Roman"/>
          <w:b/>
        </w:rPr>
      </w:pPr>
    </w:p>
    <w:p w14:paraId="587237EC" w14:textId="77777777" w:rsidR="00884630" w:rsidRDefault="0042558A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3.7. Режим и распорядок дня</w:t>
      </w:r>
    </w:p>
    <w:p w14:paraId="30D845AE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14:paraId="73F6021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ний.</w:t>
      </w:r>
    </w:p>
    <w:p w14:paraId="3FBB436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Основными компонентами режима в ДОО являются:</w:t>
      </w:r>
      <w:r>
        <w:rPr>
          <w:rFonts w:ascii="Times New Roman" w:hAnsi="Times New Roman" w:cs="Times New Roman"/>
        </w:rPr>
        <w:t xml:space="preserve"> сон, пребывание на открытом воздухе (прогулка), образовательная деятельность, игровая деятельность и отдых по 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ственному выбору (самостоятельная деятельность), прием пищи, личная гигиена. Содерж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и длительность каждого компонента, а также их роль в определенные возрастные пери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ды закономерно изменяются, приобретая новые характерные черты и особенности.</w:t>
      </w:r>
    </w:p>
    <w:p w14:paraId="0E15F42E" w14:textId="77777777" w:rsidR="00884630" w:rsidRDefault="0042558A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Дети, соблюдающие режим дня, более уравновешены и работоспособны, у них пост</w:t>
      </w:r>
      <w:r>
        <w:rPr>
          <w:rFonts w:ascii="Times New Roman" w:hAnsi="Times New Roman" w:cs="Times New Roman"/>
          <w:color w:val="000000" w:themeColor="text1"/>
        </w:rPr>
        <w:t>е</w:t>
      </w:r>
      <w:r>
        <w:rPr>
          <w:rFonts w:ascii="Times New Roman" w:hAnsi="Times New Roman" w:cs="Times New Roman"/>
          <w:color w:val="000000" w:themeColor="text1"/>
        </w:rPr>
        <w:t>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</w:t>
      </w:r>
      <w:r>
        <w:rPr>
          <w:rFonts w:ascii="Times New Roman" w:hAnsi="Times New Roman" w:cs="Times New Roman"/>
          <w:color w:val="000000" w:themeColor="text1"/>
        </w:rPr>
        <w:t>ь</w:t>
      </w:r>
      <w:r>
        <w:rPr>
          <w:rFonts w:ascii="Times New Roman" w:hAnsi="Times New Roman" w:cs="Times New Roman"/>
          <w:color w:val="000000" w:themeColor="text1"/>
        </w:rPr>
        <w:t>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вятся вялыми или, наоборот, возбужденными, начинают капризничать, теряют аппетит, пл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хо засыпают и спят беспокойно.</w:t>
      </w:r>
    </w:p>
    <w:p w14:paraId="7B4544C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Приучение детей выполнять режим дня осуществляется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Эта работа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водится постепенно, последовательно и ежедневно.</w:t>
      </w:r>
    </w:p>
    <w:p w14:paraId="2B6D603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Режим дня гибкий</w:t>
      </w:r>
      <w:r>
        <w:rPr>
          <w:rFonts w:ascii="Times New Roman" w:hAnsi="Times New Roman" w:cs="Times New Roman"/>
        </w:rPr>
        <w:t>, однако неизменными остаются время приема пищи, интервалы между приемами пищи, обеспечение необходимой длительности суточного сна, время отх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да ко сну; проведение ежедневной прогулки.</w:t>
      </w:r>
    </w:p>
    <w:p w14:paraId="1E11D011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При организации режима предусмотрено оптимальное чередование</w:t>
      </w:r>
      <w:r>
        <w:rPr>
          <w:rFonts w:ascii="Times New Roman" w:hAnsi="Times New Roman" w:cs="Times New Roman"/>
        </w:rPr>
        <w:t xml:space="preserve"> самостоятельной детской </w:t>
      </w:r>
      <w:r>
        <w:rPr>
          <w:rFonts w:ascii="Times New Roman" w:hAnsi="Times New Roman" w:cs="Times New Roman"/>
          <w:i/>
        </w:rPr>
        <w:t>деятельности</w:t>
      </w:r>
      <w:r>
        <w:rPr>
          <w:rFonts w:ascii="Times New Roman" w:hAnsi="Times New Roman" w:cs="Times New Roman"/>
        </w:rPr>
        <w:t xml:space="preserve"> и организованных форм работы с детьми, коллективных и индивид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альных игр, достаточная двигательная активность ребёнка в течение дня, обеспечивать соч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тание умственной и физической нагрузки. </w:t>
      </w:r>
    </w:p>
    <w:p w14:paraId="2C67CFBA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образовательной деятельности организуется таким образом, чтобы вначале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в чередовании с музыкальной и физической активностью.</w:t>
      </w:r>
    </w:p>
    <w:p w14:paraId="2598EB36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Продолжительность дневной суммарной образовательной нагрузки для детей д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школьного возраста, условия организации образовательного процесса соответствуют тр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бованиям</w:t>
      </w:r>
      <w:r>
        <w:rPr>
          <w:rFonts w:ascii="Times New Roman" w:hAnsi="Times New Roman" w:cs="Times New Roman"/>
        </w:rPr>
        <w:t>, предусмотренным СанПиН 1.2.3685-21 и СП 2.4.3648-20.</w:t>
      </w:r>
    </w:p>
    <w:p w14:paraId="76844BE2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строится с учётом сезонных изменений. В теплый период года увеличивае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 ежедневная длительность пребывания детей на свежем воздухе, образовательная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ность переносится на прогулку (при наличии условий). </w:t>
      </w:r>
    </w:p>
    <w:p w14:paraId="4C601210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ществлении режимных моментов необходимо учитывать также индивидуальные особенн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ребёнка (длительность сна, вкусовые предпочтения, характер, темп деятельности и так далее).</w:t>
      </w:r>
    </w:p>
    <w:p w14:paraId="1CA1DE7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Режим питания</w:t>
      </w:r>
      <w:r>
        <w:rPr>
          <w:rFonts w:ascii="Times New Roman" w:hAnsi="Times New Roman" w:cs="Times New Roman"/>
        </w:rPr>
        <w:t xml:space="preserve"> зависит от длительности пребывания детей в ДОО и регулируется СанПиН 2.3/2.4.3590-20.</w:t>
      </w:r>
    </w:p>
    <w:p w14:paraId="08E0F964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Соблюдаются требования и показатели организации образовательного процесса и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жима дня.</w:t>
      </w:r>
    </w:p>
    <w:p w14:paraId="39CC299A" w14:textId="77777777" w:rsidR="00884630" w:rsidRDefault="00884630">
      <w:pPr>
        <w:ind w:firstLine="709"/>
        <w:rPr>
          <w:rFonts w:ascii="Times New Roman" w:hAnsi="Times New Roman" w:cs="Times New Roman"/>
          <w:b/>
          <w:i/>
        </w:rPr>
      </w:pPr>
    </w:p>
    <w:p w14:paraId="6CB1F18B" w14:textId="77777777" w:rsidR="00884630" w:rsidRDefault="00884630">
      <w:pPr>
        <w:ind w:firstLine="709"/>
        <w:rPr>
          <w:rFonts w:ascii="Times New Roman" w:hAnsi="Times New Roman" w:cs="Times New Roman"/>
          <w:b/>
          <w:i/>
        </w:rPr>
      </w:pPr>
    </w:p>
    <w:p w14:paraId="00E62947" w14:textId="77777777" w:rsidR="00884630" w:rsidRDefault="00884630">
      <w:pPr>
        <w:ind w:firstLine="709"/>
        <w:rPr>
          <w:rFonts w:ascii="Times New Roman" w:hAnsi="Times New Roman" w:cs="Times New Roman"/>
          <w:b/>
          <w:i/>
        </w:rPr>
      </w:pPr>
    </w:p>
    <w:p w14:paraId="6864BC3B" w14:textId="77777777" w:rsidR="00884630" w:rsidRDefault="0042558A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Таблица. </w:t>
      </w:r>
    </w:p>
    <w:p w14:paraId="7B96019D" w14:textId="77777777" w:rsidR="00884630" w:rsidRDefault="0042558A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Требования и показатели </w:t>
      </w:r>
    </w:p>
    <w:p w14:paraId="44C8F09A" w14:textId="77777777" w:rsidR="00884630" w:rsidRDefault="0042558A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организации образовательного процесса и режима дня</w:t>
      </w:r>
    </w:p>
    <w:p w14:paraId="6BC3147E" w14:textId="77777777" w:rsidR="00884630" w:rsidRDefault="00884630">
      <w:pPr>
        <w:ind w:firstLine="709"/>
        <w:jc w:val="right"/>
        <w:rPr>
          <w:rFonts w:ascii="Times New Roman" w:hAnsi="Times New Roman" w:cs="Times New Roman"/>
          <w:b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2340"/>
        <w:gridCol w:w="2619"/>
      </w:tblGrid>
      <w:tr w:rsidR="00884630" w14:paraId="37E000D2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09BB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0A66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FBBF20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Норматив</w:t>
            </w:r>
          </w:p>
        </w:tc>
      </w:tr>
      <w:tr w:rsidR="00884630" w14:paraId="4EB5DC76" w14:textId="77777777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78C5C18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884630" w14:paraId="5722FC1C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693E" w14:textId="77777777" w:rsidR="00884630" w:rsidRDefault="0042558A">
            <w:pPr>
              <w:ind w:firstLine="0"/>
              <w:jc w:val="left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4937" w14:textId="77777777" w:rsidR="00884630" w:rsidRDefault="0042558A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1E86B7" w14:textId="77777777" w:rsidR="00884630" w:rsidRDefault="0042558A">
            <w:pPr>
              <w:ind w:firstLine="0"/>
              <w:jc w:val="center"/>
            </w:pPr>
            <w:r>
              <w:t>8.00</w:t>
            </w:r>
          </w:p>
        </w:tc>
      </w:tr>
      <w:tr w:rsidR="00884630" w14:paraId="68C521E3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B202" w14:textId="77777777" w:rsidR="00884630" w:rsidRDefault="0042558A">
            <w:pPr>
              <w:ind w:firstLine="0"/>
              <w:jc w:val="left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EFE3" w14:textId="77777777" w:rsidR="00884630" w:rsidRDefault="0042558A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52A65D" w14:textId="77777777" w:rsidR="00884630" w:rsidRDefault="0042558A">
            <w:pPr>
              <w:ind w:firstLine="0"/>
              <w:jc w:val="center"/>
            </w:pPr>
            <w:r>
              <w:t>17.00</w:t>
            </w:r>
          </w:p>
        </w:tc>
      </w:tr>
      <w:tr w:rsidR="00884630" w14:paraId="45D6F99E" w14:textId="77777777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F514" w14:textId="77777777" w:rsidR="00884630" w:rsidRDefault="0042558A">
            <w:pPr>
              <w:ind w:firstLine="0"/>
              <w:jc w:val="left"/>
            </w:pPr>
            <w:r>
              <w:t>Продолжительность занятия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13E485" w14:textId="77777777" w:rsidR="00884630" w:rsidRDefault="0042558A">
            <w:pPr>
              <w:ind w:firstLine="0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9329DA8" w14:textId="77777777" w:rsidR="00884630" w:rsidRDefault="0042558A">
            <w:pPr>
              <w:ind w:firstLine="0"/>
              <w:jc w:val="center"/>
            </w:pPr>
            <w:r>
              <w:t>10 минут</w:t>
            </w:r>
          </w:p>
        </w:tc>
      </w:tr>
      <w:tr w:rsidR="00884630" w14:paraId="4F11202A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F617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17CC70" w14:textId="77777777" w:rsidR="00884630" w:rsidRDefault="0042558A">
            <w:pPr>
              <w:ind w:firstLine="0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6D0AB6BB" w14:textId="77777777" w:rsidR="00884630" w:rsidRDefault="0042558A">
            <w:pPr>
              <w:ind w:firstLine="0"/>
              <w:jc w:val="center"/>
            </w:pPr>
            <w:r>
              <w:t>15 минут</w:t>
            </w:r>
          </w:p>
        </w:tc>
      </w:tr>
      <w:tr w:rsidR="00884630" w14:paraId="1808EE20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CB64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696E4" w14:textId="77777777" w:rsidR="00884630" w:rsidRDefault="0042558A">
            <w:pPr>
              <w:ind w:firstLine="0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60578151" w14:textId="77777777" w:rsidR="00884630" w:rsidRDefault="0042558A">
            <w:pPr>
              <w:ind w:firstLine="0"/>
              <w:jc w:val="center"/>
            </w:pPr>
            <w:r>
              <w:t>20 минут</w:t>
            </w:r>
          </w:p>
        </w:tc>
      </w:tr>
      <w:tr w:rsidR="00884630" w14:paraId="765ECCFF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F21B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8BBD4B" w14:textId="77777777" w:rsidR="00884630" w:rsidRDefault="0042558A">
            <w:pPr>
              <w:ind w:firstLine="0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38E9A4AA" w14:textId="77777777" w:rsidR="00884630" w:rsidRDefault="0042558A">
            <w:pPr>
              <w:ind w:firstLine="0"/>
              <w:jc w:val="center"/>
            </w:pPr>
            <w:r>
              <w:t>25 минут</w:t>
            </w:r>
          </w:p>
        </w:tc>
      </w:tr>
      <w:tr w:rsidR="00884630" w14:paraId="47D9B381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382A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81E5" w14:textId="77777777" w:rsidR="00884630" w:rsidRDefault="0042558A">
            <w:pPr>
              <w:ind w:firstLine="0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741F17A" w14:textId="77777777" w:rsidR="00884630" w:rsidRDefault="0042558A">
            <w:pPr>
              <w:ind w:firstLine="0"/>
              <w:jc w:val="center"/>
            </w:pPr>
            <w:r>
              <w:t>30 минут</w:t>
            </w:r>
          </w:p>
        </w:tc>
      </w:tr>
      <w:tr w:rsidR="00884630" w14:paraId="309699B9" w14:textId="77777777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4212" w14:textId="77777777" w:rsidR="00884630" w:rsidRDefault="0042558A">
            <w:pPr>
              <w:ind w:firstLine="0"/>
              <w:jc w:val="left"/>
            </w:pPr>
            <w:r>
              <w:t>Продолжительность дневной суммарной образовательной нагрузки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9B56B9" w14:textId="77777777" w:rsidR="00884630" w:rsidRDefault="0042558A">
            <w:pPr>
              <w:ind w:firstLine="0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85ADB29" w14:textId="77777777" w:rsidR="00884630" w:rsidRDefault="0042558A">
            <w:pPr>
              <w:ind w:firstLine="0"/>
              <w:jc w:val="center"/>
            </w:pPr>
            <w:r>
              <w:t>20 минут</w:t>
            </w:r>
          </w:p>
        </w:tc>
      </w:tr>
      <w:tr w:rsidR="00884630" w14:paraId="384B4439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2247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F3CFFC" w14:textId="77777777" w:rsidR="00884630" w:rsidRDefault="0042558A">
            <w:pPr>
              <w:ind w:firstLine="0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197F00B8" w14:textId="77777777" w:rsidR="00884630" w:rsidRDefault="0042558A">
            <w:pPr>
              <w:ind w:firstLine="0"/>
              <w:jc w:val="center"/>
            </w:pPr>
            <w:r>
              <w:t>30 минут</w:t>
            </w:r>
          </w:p>
        </w:tc>
      </w:tr>
      <w:tr w:rsidR="00884630" w14:paraId="48BC2750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0D15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3B852" w14:textId="77777777" w:rsidR="00884630" w:rsidRDefault="0042558A">
            <w:pPr>
              <w:ind w:firstLine="0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2FD2E587" w14:textId="77777777" w:rsidR="00884630" w:rsidRDefault="0042558A">
            <w:pPr>
              <w:ind w:firstLine="0"/>
              <w:jc w:val="center"/>
            </w:pPr>
            <w:r>
              <w:t>40 минут</w:t>
            </w:r>
          </w:p>
        </w:tc>
      </w:tr>
      <w:tr w:rsidR="00884630" w14:paraId="7FA18C7F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F589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A481EE" w14:textId="77777777" w:rsidR="00884630" w:rsidRDefault="0042558A">
            <w:pPr>
              <w:ind w:firstLine="0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4819565C" w14:textId="77777777" w:rsidR="00884630" w:rsidRDefault="0042558A">
            <w:pPr>
              <w:ind w:firstLine="0"/>
              <w:jc w:val="center"/>
            </w:pPr>
            <w:r>
              <w:t>50 минут или 75 минут</w:t>
            </w:r>
          </w:p>
          <w:p w14:paraId="0F12EB88" w14:textId="77777777" w:rsidR="00884630" w:rsidRDefault="0042558A">
            <w:pPr>
              <w:ind w:firstLine="0"/>
              <w:jc w:val="center"/>
            </w:pPr>
            <w:r>
              <w:t xml:space="preserve">при организации </w:t>
            </w:r>
          </w:p>
          <w:p w14:paraId="63E2674B" w14:textId="77777777" w:rsidR="00884630" w:rsidRDefault="0042558A">
            <w:pPr>
              <w:ind w:firstLine="0"/>
              <w:jc w:val="center"/>
            </w:pPr>
            <w:r>
              <w:t>1 занятия после дне</w:t>
            </w:r>
            <w:r>
              <w:t>в</w:t>
            </w:r>
            <w:r>
              <w:t>ного сна</w:t>
            </w:r>
          </w:p>
        </w:tc>
      </w:tr>
      <w:tr w:rsidR="00884630" w14:paraId="33E496B6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E5AF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6D07" w14:textId="77777777" w:rsidR="00884630" w:rsidRDefault="0042558A">
            <w:pPr>
              <w:ind w:firstLine="0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C8A622A" w14:textId="77777777" w:rsidR="00884630" w:rsidRDefault="0042558A">
            <w:pPr>
              <w:ind w:firstLine="0"/>
              <w:jc w:val="center"/>
            </w:pPr>
            <w:r>
              <w:t>90 минут</w:t>
            </w:r>
          </w:p>
        </w:tc>
      </w:tr>
      <w:tr w:rsidR="00884630" w14:paraId="59F1ED38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9975" w14:textId="77777777" w:rsidR="00884630" w:rsidRDefault="0042558A">
            <w:pPr>
              <w:ind w:firstLine="0"/>
              <w:jc w:val="left"/>
            </w:pPr>
            <w:r>
              <w:t>Продолжительность перерывов между з</w:t>
            </w:r>
            <w:r>
              <w:t>а</w:t>
            </w:r>
            <w: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196F" w14:textId="77777777" w:rsidR="00884630" w:rsidRDefault="0042558A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EA1CC" w14:textId="77777777" w:rsidR="00884630" w:rsidRDefault="0042558A">
            <w:pPr>
              <w:ind w:firstLine="0"/>
              <w:jc w:val="center"/>
            </w:pPr>
            <w:r>
              <w:t>10 минут</w:t>
            </w:r>
          </w:p>
        </w:tc>
      </w:tr>
      <w:tr w:rsidR="00884630" w14:paraId="3D3D361E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5C94" w14:textId="77777777" w:rsidR="00884630" w:rsidRDefault="0042558A">
            <w:pPr>
              <w:ind w:firstLine="0"/>
              <w:jc w:val="left"/>
            </w:pPr>
            <w: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6E70" w14:textId="77777777" w:rsidR="00884630" w:rsidRDefault="0042558A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B7BE8" w14:textId="77777777" w:rsidR="00884630" w:rsidRDefault="0042558A">
            <w:pPr>
              <w:ind w:firstLine="0"/>
              <w:jc w:val="center"/>
            </w:pPr>
            <w:r>
              <w:t>2-х минут</w:t>
            </w:r>
          </w:p>
        </w:tc>
      </w:tr>
      <w:tr w:rsidR="00884630" w14:paraId="139600C8" w14:textId="77777777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51F7A2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Показатели организации режима дня</w:t>
            </w:r>
          </w:p>
        </w:tc>
      </w:tr>
      <w:tr w:rsidR="00884630" w14:paraId="274FB114" w14:textId="77777777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C71A" w14:textId="77777777" w:rsidR="00884630" w:rsidRDefault="0042558A">
            <w:pPr>
              <w:ind w:firstLine="0"/>
              <w:jc w:val="left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EB3777" w14:textId="77777777" w:rsidR="00884630" w:rsidRDefault="0042558A">
            <w:pPr>
              <w:ind w:firstLine="0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7BBB65B" w14:textId="77777777" w:rsidR="00884630" w:rsidRDefault="0042558A">
            <w:pPr>
              <w:ind w:firstLine="0"/>
              <w:jc w:val="center"/>
            </w:pPr>
            <w:r>
              <w:t>12 часов</w:t>
            </w:r>
          </w:p>
        </w:tc>
      </w:tr>
      <w:tr w:rsidR="00884630" w14:paraId="495D53B2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14F2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691A" w14:textId="77777777" w:rsidR="00884630" w:rsidRDefault="0042558A">
            <w:pPr>
              <w:ind w:firstLine="0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F8DAE1D" w14:textId="77777777" w:rsidR="00884630" w:rsidRDefault="0042558A">
            <w:pPr>
              <w:ind w:firstLine="0"/>
              <w:jc w:val="center"/>
            </w:pPr>
            <w:r>
              <w:t>11 часов</w:t>
            </w:r>
          </w:p>
        </w:tc>
      </w:tr>
      <w:tr w:rsidR="00884630" w14:paraId="312CF33B" w14:textId="77777777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A03E" w14:textId="77777777" w:rsidR="00884630" w:rsidRDefault="0042558A">
            <w:pPr>
              <w:ind w:firstLine="0"/>
              <w:jc w:val="left"/>
            </w:pPr>
            <w:r>
              <w:t>Продолжительность дневного сна, не м</w:t>
            </w:r>
            <w:r>
              <w:t>е</w:t>
            </w:r>
            <w: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0366D" w14:textId="77777777" w:rsidR="00884630" w:rsidRDefault="0042558A">
            <w:pPr>
              <w:ind w:firstLine="0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764CD83" w14:textId="77777777" w:rsidR="00884630" w:rsidRDefault="0042558A">
            <w:pPr>
              <w:ind w:firstLine="0"/>
              <w:jc w:val="center"/>
            </w:pPr>
            <w:r>
              <w:t>3 часа</w:t>
            </w:r>
          </w:p>
        </w:tc>
      </w:tr>
      <w:tr w:rsidR="00884630" w14:paraId="0712A89A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F3B4" w14:textId="77777777" w:rsidR="00884630" w:rsidRDefault="00884630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0EFE" w14:textId="77777777" w:rsidR="00884630" w:rsidRDefault="0042558A">
            <w:pPr>
              <w:ind w:firstLine="0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4E8EE81" w14:textId="77777777" w:rsidR="00884630" w:rsidRDefault="0042558A">
            <w:pPr>
              <w:ind w:firstLine="0"/>
              <w:jc w:val="center"/>
            </w:pPr>
            <w:r>
              <w:t>2,5 часа</w:t>
            </w:r>
          </w:p>
        </w:tc>
      </w:tr>
      <w:tr w:rsidR="00884630" w14:paraId="0FFFD0CA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D856" w14:textId="77777777" w:rsidR="00884630" w:rsidRDefault="0042558A">
            <w:pPr>
              <w:ind w:firstLine="0"/>
              <w:jc w:val="left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4483" w14:textId="77777777" w:rsidR="00884630" w:rsidRDefault="0042558A">
            <w:pPr>
              <w:ind w:firstLine="0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135DBC" w14:textId="77777777" w:rsidR="00884630" w:rsidRDefault="0042558A">
            <w:pPr>
              <w:ind w:firstLine="0"/>
              <w:jc w:val="center"/>
            </w:pPr>
            <w:r>
              <w:t>3 часа в день</w:t>
            </w:r>
          </w:p>
        </w:tc>
      </w:tr>
      <w:tr w:rsidR="00884630" w14:paraId="6C36018A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808A" w14:textId="77777777" w:rsidR="00884630" w:rsidRDefault="0042558A">
            <w:pPr>
              <w:ind w:firstLine="0"/>
              <w:jc w:val="left"/>
            </w:pPr>
            <w:r>
              <w:t>Суммарный объем двигательной активн</w:t>
            </w:r>
            <w:r>
              <w:t>о</w:t>
            </w:r>
            <w: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1FF2" w14:textId="77777777" w:rsidR="00884630" w:rsidRDefault="0042558A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6783BF" w14:textId="77777777" w:rsidR="00884630" w:rsidRDefault="0042558A">
            <w:pPr>
              <w:ind w:firstLine="0"/>
              <w:jc w:val="center"/>
            </w:pPr>
            <w:r>
              <w:t>1 час в день</w:t>
            </w:r>
          </w:p>
        </w:tc>
      </w:tr>
      <w:tr w:rsidR="00884630" w14:paraId="16A9B362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EC16" w14:textId="77777777" w:rsidR="00884630" w:rsidRDefault="0042558A">
            <w:pPr>
              <w:ind w:firstLine="0"/>
              <w:jc w:val="left"/>
            </w:pPr>
            <w: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09FF" w14:textId="77777777" w:rsidR="00884630" w:rsidRDefault="0042558A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4F34CF" w14:textId="77777777" w:rsidR="00884630" w:rsidRDefault="0042558A">
            <w:pPr>
              <w:ind w:firstLine="0"/>
              <w:jc w:val="center"/>
            </w:pPr>
            <w:r>
              <w:t>7 ч 00 минут</w:t>
            </w:r>
          </w:p>
        </w:tc>
      </w:tr>
      <w:tr w:rsidR="00884630" w14:paraId="5B55BBBE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6356" w14:textId="77777777" w:rsidR="00884630" w:rsidRDefault="0042558A">
            <w:pPr>
              <w:ind w:firstLine="0"/>
              <w:jc w:val="left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9E94" w14:textId="77777777" w:rsidR="00884630" w:rsidRDefault="0042558A">
            <w:pPr>
              <w:ind w:firstLine="0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CE606A" w14:textId="77777777" w:rsidR="00884630" w:rsidRDefault="0042558A">
            <w:pPr>
              <w:ind w:firstLine="0"/>
              <w:jc w:val="center"/>
            </w:pPr>
            <w:r>
              <w:t>10 минут</w:t>
            </w:r>
          </w:p>
        </w:tc>
      </w:tr>
    </w:tbl>
    <w:p w14:paraId="03103DF8" w14:textId="77777777" w:rsidR="00884630" w:rsidRDefault="00884630">
      <w:pPr>
        <w:rPr>
          <w:rFonts w:ascii="Times New Roman" w:hAnsi="Times New Roman" w:cs="Times New Roman"/>
          <w:b/>
          <w:i/>
        </w:rPr>
      </w:pPr>
    </w:p>
    <w:p w14:paraId="212613AF" w14:textId="77777777" w:rsidR="00884630" w:rsidRDefault="0042558A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Таблица. </w:t>
      </w:r>
    </w:p>
    <w:p w14:paraId="4CCDEA15" w14:textId="77777777" w:rsidR="00884630" w:rsidRDefault="0042558A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Количество приемов пищи в зависимости от режима </w:t>
      </w:r>
    </w:p>
    <w:p w14:paraId="1299F961" w14:textId="77777777" w:rsidR="00884630" w:rsidRDefault="0042558A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функционирования организации и режима обучения</w:t>
      </w:r>
    </w:p>
    <w:p w14:paraId="3800B83C" w14:textId="77777777" w:rsidR="00884630" w:rsidRDefault="00884630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2530"/>
        <w:gridCol w:w="4949"/>
      </w:tblGrid>
      <w:tr w:rsidR="00884630" w14:paraId="1EAFCA73" w14:textId="77777777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9FE7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2D0B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Продолжительность,</w:t>
            </w:r>
          </w:p>
          <w:p w14:paraId="25CBEDD1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либо время нахо</w:t>
            </w:r>
            <w:r>
              <w:rPr>
                <w:b/>
              </w:rPr>
              <w:t>ж</w:t>
            </w:r>
            <w:r>
              <w:rPr>
                <w:b/>
              </w:rPr>
              <w:t xml:space="preserve">дения ребёнка </w:t>
            </w:r>
          </w:p>
          <w:p w14:paraId="1B6F3748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A87C28" w14:textId="77777777" w:rsidR="00884630" w:rsidRDefault="004255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Количество обязательных приемов пищи</w:t>
            </w:r>
          </w:p>
        </w:tc>
      </w:tr>
      <w:tr w:rsidR="00884630" w14:paraId="1FC0234A" w14:textId="77777777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4EEE" w14:textId="77777777" w:rsidR="00884630" w:rsidRDefault="0042558A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Дошкольная </w:t>
            </w:r>
          </w:p>
          <w:p w14:paraId="7C3EE04A" w14:textId="77777777" w:rsidR="00884630" w:rsidRDefault="0042558A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образовательная организация</w:t>
            </w:r>
          </w:p>
          <w:p w14:paraId="132F834D" w14:textId="77777777" w:rsidR="00884630" w:rsidRDefault="00884630">
            <w:pPr>
              <w:rPr>
                <w:color w:val="000000" w:themeColor="text1"/>
              </w:rPr>
            </w:pPr>
          </w:p>
          <w:p w14:paraId="20CCE3BC" w14:textId="77777777" w:rsidR="00884630" w:rsidRDefault="0042558A">
            <w:pPr>
              <w:ind w:firstLine="0"/>
              <w:jc w:val="left"/>
            </w:pPr>
            <w:r>
              <w:rPr>
                <w:color w:val="000000" w:themeColor="text1"/>
              </w:rPr>
              <w:t>Организация по уходу и присмо</w:t>
            </w:r>
            <w:r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ру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7710" w14:textId="77777777" w:rsidR="00884630" w:rsidRDefault="0042558A">
            <w:pPr>
              <w:ind w:firstLine="0"/>
              <w:jc w:val="center"/>
            </w:pPr>
            <w:r>
              <w:t>до 5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69A3DC" w14:textId="77777777" w:rsidR="00884630" w:rsidRDefault="0042558A">
            <w:pPr>
              <w:ind w:firstLine="0"/>
              <w:jc w:val="left"/>
            </w:pPr>
            <w:r>
              <w:t>2 приема пищи (приемы пищи определяются фактическим временем нахождения в орган</w:t>
            </w:r>
            <w:r>
              <w:t>и</w:t>
            </w:r>
            <w:r>
              <w:t>зации)</w:t>
            </w:r>
          </w:p>
        </w:tc>
      </w:tr>
      <w:tr w:rsidR="00884630" w14:paraId="3F380BBA" w14:textId="77777777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84CF" w14:textId="77777777" w:rsidR="00884630" w:rsidRDefault="00884630">
            <w:pPr>
              <w:ind w:firstLine="0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B225" w14:textId="77777777" w:rsidR="00884630" w:rsidRDefault="0042558A">
            <w:pPr>
              <w:ind w:firstLine="0"/>
              <w:jc w:val="center"/>
            </w:pPr>
            <w:r>
              <w:t>8-10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4C1114" w14:textId="77777777" w:rsidR="00884630" w:rsidRDefault="0042558A">
            <w:pPr>
              <w:ind w:firstLine="0"/>
              <w:jc w:val="left"/>
            </w:pPr>
            <w:r>
              <w:t>завтрак, второй завтрак, обед и полдник</w:t>
            </w:r>
          </w:p>
        </w:tc>
      </w:tr>
      <w:tr w:rsidR="00884630" w14:paraId="1185406B" w14:textId="77777777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A1C7" w14:textId="77777777" w:rsidR="00884630" w:rsidRDefault="00884630">
            <w:pPr>
              <w:ind w:firstLine="0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4CE0" w14:textId="77777777" w:rsidR="00884630" w:rsidRDefault="0042558A">
            <w:pPr>
              <w:ind w:firstLine="0"/>
              <w:jc w:val="center"/>
            </w:pPr>
            <w:r>
              <w:t>11-12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A6F156" w14:textId="77777777" w:rsidR="00884630" w:rsidRDefault="0042558A">
            <w:pPr>
              <w:ind w:firstLine="0"/>
              <w:jc w:val="left"/>
            </w:pPr>
            <w:r>
              <w:t>завтрак, второй завтрак, обед, полдник и ужин</w:t>
            </w:r>
          </w:p>
        </w:tc>
      </w:tr>
      <w:tr w:rsidR="00884630" w14:paraId="7D07B63D" w14:textId="77777777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09FC" w14:textId="77777777" w:rsidR="00884630" w:rsidRDefault="00884630">
            <w:pPr>
              <w:ind w:firstLine="0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DC78" w14:textId="77777777" w:rsidR="00884630" w:rsidRDefault="0042558A">
            <w:pPr>
              <w:ind w:firstLine="0"/>
              <w:jc w:val="center"/>
            </w:pPr>
            <w:r>
              <w:t>круглосуточно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82ABDB" w14:textId="77777777" w:rsidR="00884630" w:rsidRDefault="0042558A">
            <w:pPr>
              <w:ind w:firstLine="0"/>
              <w:jc w:val="left"/>
            </w:pPr>
            <w:r>
              <w:t>завтрак, второй завтрак, обед, полдник, ужин, второй ужин</w:t>
            </w:r>
          </w:p>
        </w:tc>
      </w:tr>
    </w:tbl>
    <w:p w14:paraId="2BE73F84" w14:textId="77777777" w:rsidR="00884630" w:rsidRDefault="00884630">
      <w:pPr>
        <w:ind w:firstLine="567"/>
      </w:pPr>
    </w:p>
    <w:p w14:paraId="724C410C" w14:textId="77777777" w:rsidR="00884630" w:rsidRDefault="0042558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Режим дня в разновозрастной группе компенсирующей направленности</w:t>
      </w:r>
    </w:p>
    <w:p w14:paraId="05A18FD4" w14:textId="77777777" w:rsidR="00884630" w:rsidRDefault="00884630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tbl>
      <w:tblPr>
        <w:tblStyle w:val="2"/>
        <w:tblW w:w="0" w:type="auto"/>
        <w:tblInd w:w="-459" w:type="dxa"/>
        <w:tblLook w:val="04A0" w:firstRow="1" w:lastRow="0" w:firstColumn="1" w:lastColumn="0" w:noHBand="0" w:noVBand="1"/>
      </w:tblPr>
      <w:tblGrid>
        <w:gridCol w:w="7513"/>
        <w:gridCol w:w="2517"/>
      </w:tblGrid>
      <w:tr w:rsidR="00884630" w14:paraId="4C227B3D" w14:textId="77777777">
        <w:tc>
          <w:tcPr>
            <w:tcW w:w="7513" w:type="dxa"/>
          </w:tcPr>
          <w:p w14:paraId="72687014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517" w:type="dxa"/>
          </w:tcPr>
          <w:p w14:paraId="2BA09FE2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84630" w14:paraId="70BA2B1E" w14:textId="77777777">
        <w:tc>
          <w:tcPr>
            <w:tcW w:w="7513" w:type="dxa"/>
          </w:tcPr>
          <w:p w14:paraId="61DEC0B4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Утренний приём детей, игры, самостоятельная деятельность</w:t>
            </w:r>
          </w:p>
        </w:tc>
        <w:tc>
          <w:tcPr>
            <w:tcW w:w="2517" w:type="dxa"/>
          </w:tcPr>
          <w:p w14:paraId="3993A8A9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8.20</w:t>
            </w:r>
          </w:p>
        </w:tc>
      </w:tr>
      <w:tr w:rsidR="00884630" w14:paraId="769FBA44" w14:textId="77777777">
        <w:tc>
          <w:tcPr>
            <w:tcW w:w="7513" w:type="dxa"/>
          </w:tcPr>
          <w:p w14:paraId="311501EE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17" w:type="dxa"/>
          </w:tcPr>
          <w:p w14:paraId="0DF7CDD2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8.20– 8.30</w:t>
            </w:r>
          </w:p>
        </w:tc>
      </w:tr>
      <w:tr w:rsidR="00884630" w14:paraId="10215D7F" w14:textId="77777777">
        <w:tc>
          <w:tcPr>
            <w:tcW w:w="7513" w:type="dxa"/>
          </w:tcPr>
          <w:p w14:paraId="68B9BFC2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завтрак, дежурство</w:t>
            </w:r>
          </w:p>
        </w:tc>
        <w:tc>
          <w:tcPr>
            <w:tcW w:w="2517" w:type="dxa"/>
          </w:tcPr>
          <w:p w14:paraId="38FE5576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884630" w14:paraId="4401A33C" w14:textId="77777777">
        <w:tc>
          <w:tcPr>
            <w:tcW w:w="7513" w:type="dxa"/>
          </w:tcPr>
          <w:p w14:paraId="6B0C8B81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</w:p>
        </w:tc>
        <w:tc>
          <w:tcPr>
            <w:tcW w:w="2517" w:type="dxa"/>
          </w:tcPr>
          <w:p w14:paraId="5B50C0CF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884630" w14:paraId="3464B227" w14:textId="77777777">
        <w:tc>
          <w:tcPr>
            <w:tcW w:w="7513" w:type="dxa"/>
          </w:tcPr>
          <w:p w14:paraId="0DE00D11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занятия со специалистами</w:t>
            </w:r>
          </w:p>
        </w:tc>
        <w:tc>
          <w:tcPr>
            <w:tcW w:w="2517" w:type="dxa"/>
          </w:tcPr>
          <w:p w14:paraId="6761F79A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10.50</w:t>
            </w:r>
          </w:p>
        </w:tc>
      </w:tr>
      <w:tr w:rsidR="00884630" w14:paraId="25EFB8E0" w14:textId="77777777">
        <w:tc>
          <w:tcPr>
            <w:tcW w:w="7513" w:type="dxa"/>
          </w:tcPr>
          <w:p w14:paraId="16134887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17" w:type="dxa"/>
          </w:tcPr>
          <w:p w14:paraId="7CD22C05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 – 11.05</w:t>
            </w:r>
          </w:p>
        </w:tc>
      </w:tr>
      <w:tr w:rsidR="00884630" w14:paraId="76A01112" w14:textId="77777777">
        <w:tc>
          <w:tcPr>
            <w:tcW w:w="7513" w:type="dxa"/>
          </w:tcPr>
          <w:p w14:paraId="789422FE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517" w:type="dxa"/>
          </w:tcPr>
          <w:p w14:paraId="660F5E43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 – 12.30</w:t>
            </w:r>
          </w:p>
        </w:tc>
      </w:tr>
      <w:tr w:rsidR="00884630" w14:paraId="6A9DF0F8" w14:textId="77777777">
        <w:tc>
          <w:tcPr>
            <w:tcW w:w="7513" w:type="dxa"/>
          </w:tcPr>
          <w:p w14:paraId="75BBCC7B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17" w:type="dxa"/>
          </w:tcPr>
          <w:p w14:paraId="40A08F15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 – 12.50</w:t>
            </w:r>
          </w:p>
        </w:tc>
      </w:tr>
      <w:tr w:rsidR="00884630" w14:paraId="07A273E4" w14:textId="77777777">
        <w:tc>
          <w:tcPr>
            <w:tcW w:w="7513" w:type="dxa"/>
          </w:tcPr>
          <w:p w14:paraId="483239DA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обед, дежурство</w:t>
            </w:r>
          </w:p>
        </w:tc>
        <w:tc>
          <w:tcPr>
            <w:tcW w:w="2517" w:type="dxa"/>
          </w:tcPr>
          <w:p w14:paraId="49E23F47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 – 13.20</w:t>
            </w:r>
          </w:p>
        </w:tc>
      </w:tr>
      <w:tr w:rsidR="00884630" w14:paraId="64FA3306" w14:textId="77777777">
        <w:tc>
          <w:tcPr>
            <w:tcW w:w="7513" w:type="dxa"/>
          </w:tcPr>
          <w:p w14:paraId="7E44B748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сну, чтение перед сном, дневной сон</w:t>
            </w:r>
          </w:p>
        </w:tc>
        <w:tc>
          <w:tcPr>
            <w:tcW w:w="2517" w:type="dxa"/>
          </w:tcPr>
          <w:p w14:paraId="2D3853F9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13.20 – 15.10</w:t>
            </w:r>
          </w:p>
        </w:tc>
      </w:tr>
      <w:tr w:rsidR="00884630" w14:paraId="3BC9A03E" w14:textId="77777777">
        <w:tc>
          <w:tcPr>
            <w:tcW w:w="7513" w:type="dxa"/>
          </w:tcPr>
          <w:p w14:paraId="6D845687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подъём, профилактические физкультурно-оздоровительные процедуры</w:t>
            </w:r>
          </w:p>
        </w:tc>
        <w:tc>
          <w:tcPr>
            <w:tcW w:w="2517" w:type="dxa"/>
          </w:tcPr>
          <w:p w14:paraId="08F861B9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 – 15.30</w:t>
            </w:r>
          </w:p>
        </w:tc>
      </w:tr>
      <w:tr w:rsidR="00884630" w14:paraId="7D5BCA77" w14:textId="77777777">
        <w:tc>
          <w:tcPr>
            <w:tcW w:w="7513" w:type="dxa"/>
          </w:tcPr>
          <w:p w14:paraId="4115408B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уплотнённому полднику, полдник</w:t>
            </w:r>
          </w:p>
        </w:tc>
        <w:tc>
          <w:tcPr>
            <w:tcW w:w="2517" w:type="dxa"/>
          </w:tcPr>
          <w:p w14:paraId="6759DC0D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 – 15.50</w:t>
            </w:r>
          </w:p>
        </w:tc>
      </w:tr>
      <w:tr w:rsidR="00884630" w14:paraId="641A16BE" w14:textId="77777777">
        <w:tc>
          <w:tcPr>
            <w:tcW w:w="7513" w:type="dxa"/>
          </w:tcPr>
          <w:p w14:paraId="45733F13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кружки, занятия, занятия со специалистами</w:t>
            </w:r>
          </w:p>
        </w:tc>
        <w:tc>
          <w:tcPr>
            <w:tcW w:w="2517" w:type="dxa"/>
          </w:tcPr>
          <w:p w14:paraId="7147A1E1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 – 16.50</w:t>
            </w:r>
          </w:p>
        </w:tc>
      </w:tr>
      <w:tr w:rsidR="00884630" w14:paraId="018D4A99" w14:textId="77777777">
        <w:tc>
          <w:tcPr>
            <w:tcW w:w="7513" w:type="dxa"/>
          </w:tcPr>
          <w:p w14:paraId="57E76757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Вечерний круг</w:t>
            </w:r>
          </w:p>
        </w:tc>
        <w:tc>
          <w:tcPr>
            <w:tcW w:w="2517" w:type="dxa"/>
          </w:tcPr>
          <w:p w14:paraId="63745928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 – 17.00</w:t>
            </w:r>
          </w:p>
        </w:tc>
      </w:tr>
      <w:tr w:rsidR="00884630" w14:paraId="08F0910A" w14:textId="77777777">
        <w:tc>
          <w:tcPr>
            <w:tcW w:w="7513" w:type="dxa"/>
          </w:tcPr>
          <w:p w14:paraId="247374C0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517" w:type="dxa"/>
          </w:tcPr>
          <w:p w14:paraId="7C52A0D2" w14:textId="77777777" w:rsidR="00884630" w:rsidRDefault="0042558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 – 18.00</w:t>
            </w:r>
          </w:p>
        </w:tc>
      </w:tr>
    </w:tbl>
    <w:p w14:paraId="77A50E4D" w14:textId="77777777" w:rsidR="00884630" w:rsidRDefault="00884630">
      <w:pPr>
        <w:widowControl/>
        <w:autoSpaceDE/>
        <w:autoSpaceDN/>
        <w:adjustRightInd/>
        <w:spacing w:line="276" w:lineRule="auto"/>
        <w:ind w:firstLine="0"/>
        <w:jc w:val="left"/>
        <w:rPr>
          <w:rFonts w:ascii="Times New Roman" w:eastAsia="Calibri" w:hAnsi="Times New Roman" w:cs="Times New Roman"/>
          <w:b/>
          <w:lang w:eastAsia="en-US"/>
        </w:rPr>
      </w:pPr>
    </w:p>
    <w:p w14:paraId="5C3C6BA4" w14:textId="77777777" w:rsidR="00884630" w:rsidRDefault="00884630">
      <w:pPr>
        <w:ind w:firstLine="0"/>
      </w:pPr>
    </w:p>
    <w:p w14:paraId="14FA69CB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Согласно пункту 2.10 СП 2.4.3648-20 в ДОО соблюдаются следующие требования к 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ганизации образовательного процесса и режима дня:</w:t>
      </w:r>
    </w:p>
    <w:p w14:paraId="65B943D8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режим двигательной активности детей в течение дня организуется с учётом возрас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ных особенностей и состояния здоровья;</w:t>
      </w:r>
    </w:p>
    <w:p w14:paraId="0F6CB107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обучения;</w:t>
      </w:r>
    </w:p>
    <w:p w14:paraId="57D0212C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та, физической подготовленности и состояния здоровья детей. ДОО обеспечивает прису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ствие медицинских работников на спортивных соревнованиях и на занятиях в плавательных бассейнах;</w:t>
      </w:r>
    </w:p>
    <w:p w14:paraId="669587B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возможность проведения занятий физической культурой и спортом на открытом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ческим зонам. В дождливые, ветреные и морозные дни занятия физической культурой дол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ны проводиться в зале.</w:t>
      </w:r>
    </w:p>
    <w:p w14:paraId="6831EF1A" w14:textId="77777777" w:rsidR="00884630" w:rsidRDefault="0042558A">
      <w:pPr>
        <w:adjustRightInd/>
        <w:ind w:firstLine="0"/>
        <w:rPr>
          <w:rFonts w:ascii="Times New Roman" w:hAnsi="Times New Roman" w:cs="Times New Roman"/>
          <w:b/>
          <w:i/>
          <w:lang w:eastAsia="en-US" w:bidi="en-US"/>
        </w:rPr>
      </w:pPr>
      <w:r>
        <w:rPr>
          <w:rFonts w:ascii="Times New Roman" w:hAnsi="Times New Roman" w:cs="Times New Roman"/>
          <w:b/>
          <w:i/>
          <w:color w:val="000009"/>
          <w:lang w:eastAsia="en-US" w:bidi="en-US"/>
        </w:rPr>
        <w:t>Особенности организации режимных моментов</w:t>
      </w:r>
    </w:p>
    <w:p w14:paraId="5EAEA670" w14:textId="77777777" w:rsidR="00884630" w:rsidRDefault="0042558A">
      <w:pPr>
        <w:adjustRightInd/>
        <w:spacing w:line="360" w:lineRule="auto"/>
        <w:ind w:firstLine="708"/>
        <w:rPr>
          <w:rFonts w:ascii="Times New Roman" w:hAnsi="Times New Roman" w:cs="Times New Roman"/>
          <w:lang w:eastAsia="en-US" w:bidi="en-US"/>
        </w:rPr>
      </w:pPr>
      <w:r>
        <w:rPr>
          <w:rFonts w:ascii="Times New Roman" w:hAnsi="Times New Roman" w:cs="Times New Roman"/>
          <w:color w:val="000009"/>
          <w:lang w:eastAsia="en-US" w:bidi="en-US"/>
        </w:rPr>
        <w:t>Детально запрограммировать весь педагогический процесс невозможно, поскольку разнообразные проявления окружающей жизни (выпадение первого снега, неожиданное п</w:t>
      </w:r>
      <w:r>
        <w:rPr>
          <w:rFonts w:ascii="Times New Roman" w:hAnsi="Times New Roman" w:cs="Times New Roman"/>
          <w:color w:val="000009"/>
          <w:lang w:eastAsia="en-US" w:bidi="en-US"/>
        </w:rPr>
        <w:t>о</w:t>
      </w:r>
      <w:r>
        <w:rPr>
          <w:rFonts w:ascii="Times New Roman" w:hAnsi="Times New Roman" w:cs="Times New Roman"/>
          <w:color w:val="000009"/>
          <w:lang w:eastAsia="en-US" w:bidi="en-US"/>
        </w:rPr>
        <w:t>явление радуги, вопросы и предложения детей и т. п.) вносят свои коррективы в запланир</w:t>
      </w:r>
      <w:r>
        <w:rPr>
          <w:rFonts w:ascii="Times New Roman" w:hAnsi="Times New Roman" w:cs="Times New Roman"/>
          <w:color w:val="000009"/>
          <w:lang w:eastAsia="en-US" w:bidi="en-US"/>
        </w:rPr>
        <w:t>о</w:t>
      </w:r>
      <w:r>
        <w:rPr>
          <w:rFonts w:ascii="Times New Roman" w:hAnsi="Times New Roman" w:cs="Times New Roman"/>
          <w:color w:val="000009"/>
          <w:lang w:eastAsia="en-US" w:bidi="en-US"/>
        </w:rPr>
        <w:t>ванную деятельность. Однако с целью охраны физического и психического здоровья детей, их эмоционального благополучия важно поддерживать определенную размеренность де</w:t>
      </w:r>
      <w:r>
        <w:rPr>
          <w:rFonts w:ascii="Times New Roman" w:hAnsi="Times New Roman" w:cs="Times New Roman"/>
          <w:color w:val="000009"/>
          <w:lang w:eastAsia="en-US" w:bidi="en-US"/>
        </w:rPr>
        <w:t>т</w:t>
      </w:r>
      <w:r>
        <w:rPr>
          <w:rFonts w:ascii="Times New Roman" w:hAnsi="Times New Roman" w:cs="Times New Roman"/>
          <w:color w:val="000009"/>
          <w:lang w:eastAsia="en-US" w:bidi="en-US"/>
        </w:rPr>
        <w:t>ской жизни, используя стабильные ее компоненты (утренняя гимнастика, систематические занятия, сон, питание, прогулка, игры с использованием разных материалов и разных форм организации и т. п.). Наряду с этим, не менее важно вносить элементы сюрпризности и эк</w:t>
      </w:r>
      <w:r>
        <w:rPr>
          <w:rFonts w:ascii="Times New Roman" w:hAnsi="Times New Roman" w:cs="Times New Roman"/>
          <w:color w:val="000009"/>
          <w:lang w:eastAsia="en-US" w:bidi="en-US"/>
        </w:rPr>
        <w:t>с</w:t>
      </w:r>
      <w:r>
        <w:rPr>
          <w:rFonts w:ascii="Times New Roman" w:hAnsi="Times New Roman" w:cs="Times New Roman"/>
          <w:color w:val="000009"/>
          <w:lang w:eastAsia="en-US" w:bidi="en-US"/>
        </w:rPr>
        <w:t>промтности, поддерживать собственные интересы детей, с тем, чтобы разнообразить их жизнь, сделать ее радостной и интересной. В этом случае дети чувствуют потребность и г</w:t>
      </w:r>
      <w:r>
        <w:rPr>
          <w:rFonts w:ascii="Times New Roman" w:hAnsi="Times New Roman" w:cs="Times New Roman"/>
          <w:color w:val="000009"/>
          <w:lang w:eastAsia="en-US" w:bidi="en-US"/>
        </w:rPr>
        <w:t>о</w:t>
      </w:r>
      <w:r>
        <w:rPr>
          <w:rFonts w:ascii="Times New Roman" w:hAnsi="Times New Roman" w:cs="Times New Roman"/>
          <w:color w:val="000009"/>
          <w:lang w:eastAsia="en-US" w:bidi="en-US"/>
        </w:rPr>
        <w:t>товность включаться в деятельность как индивидуальную, так и коллективную.</w:t>
      </w:r>
    </w:p>
    <w:p w14:paraId="6D340966" w14:textId="77777777" w:rsidR="00884630" w:rsidRDefault="0042558A">
      <w:pPr>
        <w:adjustRightInd/>
        <w:spacing w:line="360" w:lineRule="auto"/>
        <w:ind w:firstLine="708"/>
        <w:rPr>
          <w:rFonts w:ascii="Times New Roman" w:hAnsi="Times New Roman" w:cs="Times New Roman"/>
          <w:b/>
          <w:i/>
          <w:lang w:eastAsia="en-US" w:bidi="en-US"/>
        </w:rPr>
      </w:pPr>
      <w:r>
        <w:rPr>
          <w:rFonts w:ascii="Times New Roman" w:hAnsi="Times New Roman" w:cs="Times New Roman"/>
          <w:color w:val="000009"/>
          <w:lang w:eastAsia="en-US" w:bidi="en-US"/>
        </w:rPr>
        <w:t>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деятельности, в к</w:t>
      </w:r>
      <w:r>
        <w:rPr>
          <w:rFonts w:ascii="Times New Roman" w:hAnsi="Times New Roman" w:cs="Times New Roman"/>
          <w:color w:val="000009"/>
          <w:lang w:eastAsia="en-US" w:bidi="en-US"/>
        </w:rPr>
        <w:t>о</w:t>
      </w:r>
      <w:r>
        <w:rPr>
          <w:rFonts w:ascii="Times New Roman" w:hAnsi="Times New Roman" w:cs="Times New Roman"/>
          <w:color w:val="000009"/>
          <w:lang w:eastAsia="en-US" w:bidi="en-US"/>
        </w:rPr>
        <w:t>торых будут решаться образовательные задачи, их дозировку и последовательность, которые фиксируются в календарном плане работы (исключая музыкальные и физкультурные зан</w:t>
      </w:r>
      <w:r>
        <w:rPr>
          <w:rFonts w:ascii="Times New Roman" w:hAnsi="Times New Roman" w:cs="Times New Roman"/>
          <w:color w:val="000009"/>
          <w:lang w:eastAsia="en-US" w:bidi="en-US"/>
        </w:rPr>
        <w:t>я</w:t>
      </w:r>
      <w:r>
        <w:rPr>
          <w:rFonts w:ascii="Times New Roman" w:hAnsi="Times New Roman" w:cs="Times New Roman"/>
          <w:color w:val="000009"/>
          <w:lang w:eastAsia="en-US" w:bidi="en-US"/>
        </w:rPr>
        <w:t xml:space="preserve">тия). </w:t>
      </w:r>
      <w:r>
        <w:rPr>
          <w:rFonts w:ascii="Times New Roman" w:hAnsi="Times New Roman" w:cs="Times New Roman"/>
          <w:b/>
          <w:i/>
          <w:color w:val="000009"/>
          <w:lang w:eastAsia="en-US" w:bidi="en-US"/>
        </w:rPr>
        <w:t>Однако неизменными остаются интервалы между приемами пищи, время приема пищи; обеспечение необходимой длительности суточного сна, время отхода ко сну; проведение ежедневной прогулки.</w:t>
      </w:r>
    </w:p>
    <w:p w14:paraId="005991C8" w14:textId="77777777" w:rsidR="00884630" w:rsidRDefault="0042558A">
      <w:pPr>
        <w:adjustRightInd/>
        <w:spacing w:line="360" w:lineRule="auto"/>
        <w:ind w:firstLine="708"/>
        <w:rPr>
          <w:rFonts w:ascii="Times New Roman" w:hAnsi="Times New Roman" w:cs="Times New Roman"/>
          <w:lang w:eastAsia="en-US" w:bidi="en-US"/>
        </w:rPr>
      </w:pPr>
      <w:r>
        <w:rPr>
          <w:rFonts w:ascii="Times New Roman" w:hAnsi="Times New Roman" w:cs="Times New Roman"/>
          <w:color w:val="000009"/>
          <w:lang w:eastAsia="en-US" w:bidi="en-US"/>
        </w:rPr>
        <w:t>Режим дня строится с учетом сезонных изменений. В теплый период года увеличив</w:t>
      </w:r>
      <w:r>
        <w:rPr>
          <w:rFonts w:ascii="Times New Roman" w:hAnsi="Times New Roman" w:cs="Times New Roman"/>
          <w:color w:val="000009"/>
          <w:lang w:eastAsia="en-US" w:bidi="en-US"/>
        </w:rPr>
        <w:t>а</w:t>
      </w:r>
      <w:r>
        <w:rPr>
          <w:rFonts w:ascii="Times New Roman" w:hAnsi="Times New Roman" w:cs="Times New Roman"/>
          <w:color w:val="000009"/>
          <w:lang w:eastAsia="en-US" w:bidi="en-US"/>
        </w:rPr>
        <w:t>ется ежедневная длительность пребывания детей на свежем воздухе, при наличии условий непосредственно образовательная деятельность переносится на прогулку. При осуществл</w:t>
      </w:r>
      <w:r>
        <w:rPr>
          <w:rFonts w:ascii="Times New Roman" w:hAnsi="Times New Roman" w:cs="Times New Roman"/>
          <w:color w:val="000009"/>
          <w:lang w:eastAsia="en-US" w:bidi="en-US"/>
        </w:rPr>
        <w:t>е</w:t>
      </w:r>
      <w:r>
        <w:rPr>
          <w:rFonts w:ascii="Times New Roman" w:hAnsi="Times New Roman" w:cs="Times New Roman"/>
          <w:color w:val="000009"/>
          <w:lang w:eastAsia="en-US" w:bidi="en-US"/>
        </w:rPr>
        <w:t>нии основных моментов режима важен индивидуальный подход к ребенку: сон может быть у детей разным по длительности и др.</w:t>
      </w:r>
      <w:bookmarkStart w:id="83" w:name="_bookmark30"/>
      <w:bookmarkStart w:id="84" w:name="_bookmark31"/>
      <w:bookmarkEnd w:id="83"/>
      <w:bookmarkEnd w:id="84"/>
    </w:p>
    <w:p w14:paraId="1183BB64" w14:textId="77777777" w:rsidR="00884630" w:rsidRDefault="00884630">
      <w:pPr>
        <w:ind w:firstLine="0"/>
        <w:rPr>
          <w:rFonts w:ascii="Times New Roman" w:hAnsi="Times New Roman" w:cs="Times New Roman"/>
          <w:b/>
        </w:rPr>
      </w:pPr>
    </w:p>
    <w:p w14:paraId="05B8AB3F" w14:textId="77777777" w:rsidR="00884630" w:rsidRDefault="0042558A">
      <w:pPr>
        <w:tabs>
          <w:tab w:val="left" w:pos="142"/>
        </w:tabs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3.8. Календарный план воспитательной работы</w:t>
      </w:r>
    </w:p>
    <w:p w14:paraId="188E410B" w14:textId="77777777" w:rsidR="00884630" w:rsidRDefault="0042558A">
      <w:pPr>
        <w:tabs>
          <w:tab w:val="left" w:pos="142"/>
        </w:tabs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ДОО.</w:t>
      </w:r>
    </w:p>
    <w:p w14:paraId="2461FC78" w14:textId="77777777" w:rsidR="00884630" w:rsidRDefault="00884630">
      <w:pPr>
        <w:ind w:firstLine="709"/>
      </w:pPr>
    </w:p>
    <w:p w14:paraId="5E1F4748" w14:textId="77777777" w:rsidR="00884630" w:rsidRDefault="0042558A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Таблица. </w:t>
      </w:r>
    </w:p>
    <w:p w14:paraId="70FE7E21" w14:textId="77777777" w:rsidR="00884630" w:rsidRDefault="0042558A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Календарный план воспитательной работы</w:t>
      </w:r>
    </w:p>
    <w:p w14:paraId="6E39A42F" w14:textId="77777777" w:rsidR="00884630" w:rsidRDefault="00884630">
      <w:pPr>
        <w:ind w:firstLine="0"/>
      </w:pPr>
    </w:p>
    <w:tbl>
      <w:tblPr>
        <w:tblStyle w:val="11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1417"/>
        <w:gridCol w:w="1985"/>
        <w:gridCol w:w="3260"/>
      </w:tblGrid>
      <w:tr w:rsidR="00884630" w14:paraId="7959BB5E" w14:textId="77777777">
        <w:tc>
          <w:tcPr>
            <w:tcW w:w="567" w:type="dxa"/>
            <w:shd w:val="clear" w:color="auto" w:fill="F2F2F2" w:themeFill="background1" w:themeFillShade="F2"/>
          </w:tcPr>
          <w:p w14:paraId="345C8401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5C40E79D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Праздники, памятные даты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F01FE8C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7DFDE73E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тегория детей (группа)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109D307C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84630" w14:paraId="53338ADB" w14:textId="77777777">
        <w:tc>
          <w:tcPr>
            <w:tcW w:w="567" w:type="dxa"/>
            <w:shd w:val="clear" w:color="auto" w:fill="E2EFD9" w:themeFill="accent6" w:themeFillTint="33"/>
          </w:tcPr>
          <w:p w14:paraId="0275F971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02EF13EF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B71ED1E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4CA269CB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0DC17F0B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2D95C09D" w14:textId="77777777">
        <w:trPr>
          <w:trHeight w:val="921"/>
        </w:trPr>
        <w:tc>
          <w:tcPr>
            <w:tcW w:w="567" w:type="dxa"/>
          </w:tcPr>
          <w:p w14:paraId="7B62E6CC" w14:textId="77777777" w:rsidR="00884630" w:rsidRDefault="0042558A">
            <w:pPr>
              <w:ind w:left="-747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3686" w:type="dxa"/>
          </w:tcPr>
          <w:p w14:paraId="6C6458F8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1417" w:type="dxa"/>
          </w:tcPr>
          <w:p w14:paraId="41A5A4F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985" w:type="dxa"/>
          </w:tcPr>
          <w:p w14:paraId="0AB5EDED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2A55CA0A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62258124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  <w:p w14:paraId="007542F1" w14:textId="77777777" w:rsidR="00884630" w:rsidRDefault="00884630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84630" w14:paraId="56460501" w14:textId="77777777">
        <w:trPr>
          <w:trHeight w:val="983"/>
        </w:trPr>
        <w:tc>
          <w:tcPr>
            <w:tcW w:w="567" w:type="dxa"/>
          </w:tcPr>
          <w:p w14:paraId="47F43100" w14:textId="77777777" w:rsidR="00884630" w:rsidRDefault="0042558A">
            <w:pPr>
              <w:ind w:left="-747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7E08BB37" w14:textId="77777777" w:rsidR="00884630" w:rsidRDefault="0042558A">
            <w:pPr>
              <w:spacing w:before="100" w:beforeAutospacing="1" w:after="100" w:afterAutospacing="1"/>
              <w:ind w:right="2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окончания Второй мировой войны.</w:t>
            </w:r>
          </w:p>
        </w:tc>
        <w:tc>
          <w:tcPr>
            <w:tcW w:w="1417" w:type="dxa"/>
          </w:tcPr>
          <w:p w14:paraId="0605C919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1985" w:type="dxa"/>
          </w:tcPr>
          <w:p w14:paraId="27006CB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081676F1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60DDC2F5" w14:textId="77777777" w:rsidR="00884630" w:rsidRDefault="00884630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56AD5F" w14:textId="77777777" w:rsidR="00884630" w:rsidRDefault="00884630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84630" w14:paraId="34D4B939" w14:textId="77777777">
        <w:trPr>
          <w:trHeight w:val="554"/>
        </w:trPr>
        <w:tc>
          <w:tcPr>
            <w:tcW w:w="567" w:type="dxa"/>
          </w:tcPr>
          <w:p w14:paraId="75FF22F4" w14:textId="77777777" w:rsidR="00884630" w:rsidRDefault="0042558A">
            <w:pPr>
              <w:ind w:left="-747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57ECE632" w14:textId="77777777" w:rsidR="00884630" w:rsidRDefault="0042558A">
            <w:pPr>
              <w:spacing w:before="100" w:beforeAutospacing="1" w:after="100" w:afterAutospacing="1"/>
              <w:ind w:right="2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распр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странения грамотности</w:t>
            </w:r>
          </w:p>
        </w:tc>
        <w:tc>
          <w:tcPr>
            <w:tcW w:w="1417" w:type="dxa"/>
          </w:tcPr>
          <w:p w14:paraId="0257A31F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985" w:type="dxa"/>
          </w:tcPr>
          <w:p w14:paraId="77198F23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3260" w:type="dxa"/>
          </w:tcPr>
          <w:p w14:paraId="2A95185F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3E9E43C7" w14:textId="77777777">
        <w:trPr>
          <w:trHeight w:val="748"/>
        </w:trPr>
        <w:tc>
          <w:tcPr>
            <w:tcW w:w="567" w:type="dxa"/>
          </w:tcPr>
          <w:p w14:paraId="30F16086" w14:textId="77777777" w:rsidR="00884630" w:rsidRDefault="0042558A">
            <w:pPr>
              <w:ind w:left="-747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3710C933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Осенины - праздник урожая</w:t>
            </w:r>
          </w:p>
        </w:tc>
        <w:tc>
          <w:tcPr>
            <w:tcW w:w="1417" w:type="dxa"/>
          </w:tcPr>
          <w:p w14:paraId="13328611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985" w:type="dxa"/>
          </w:tcPr>
          <w:p w14:paraId="144DEDC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0CA8B116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5B083D96" w14:textId="77777777">
        <w:trPr>
          <w:trHeight w:val="342"/>
        </w:trPr>
        <w:tc>
          <w:tcPr>
            <w:tcW w:w="567" w:type="dxa"/>
          </w:tcPr>
          <w:p w14:paraId="4C925E09" w14:textId="77777777" w:rsidR="00884630" w:rsidRDefault="0042558A">
            <w:pPr>
              <w:ind w:left="-747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0041C864" w14:textId="77777777" w:rsidR="00884630" w:rsidRDefault="004255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мира</w:t>
            </w:r>
          </w:p>
          <w:p w14:paraId="262E67CC" w14:textId="77777777" w:rsidR="00884630" w:rsidRDefault="0088463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CF426D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985" w:type="dxa"/>
          </w:tcPr>
          <w:p w14:paraId="133440E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56AA36E1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5949AC2F" w14:textId="77777777">
        <w:tc>
          <w:tcPr>
            <w:tcW w:w="567" w:type="dxa"/>
          </w:tcPr>
          <w:p w14:paraId="650B0F31" w14:textId="77777777" w:rsidR="00884630" w:rsidRDefault="00884630">
            <w:pPr>
              <w:ind w:left="-1108" w:firstLine="67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22C65AAA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воспитателя и всех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школьных работников</w:t>
            </w:r>
          </w:p>
        </w:tc>
        <w:tc>
          <w:tcPr>
            <w:tcW w:w="1417" w:type="dxa"/>
          </w:tcPr>
          <w:p w14:paraId="0B7C9CA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985" w:type="dxa"/>
          </w:tcPr>
          <w:p w14:paraId="46933180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17DECC20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7B6DC65F" w14:textId="77777777">
        <w:tc>
          <w:tcPr>
            <w:tcW w:w="567" w:type="dxa"/>
            <w:shd w:val="clear" w:color="auto" w:fill="E2EFD9" w:themeFill="accent6" w:themeFillTint="33"/>
          </w:tcPr>
          <w:p w14:paraId="7A5F68A1" w14:textId="77777777" w:rsidR="00884630" w:rsidRDefault="008846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393DD55C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A5614EC" w14:textId="77777777" w:rsidR="00884630" w:rsidRDefault="004255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036DA4A3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2051C135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5705A80D" w14:textId="77777777">
        <w:tc>
          <w:tcPr>
            <w:tcW w:w="567" w:type="dxa"/>
          </w:tcPr>
          <w:p w14:paraId="3D602C96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2D9B5CEC" w14:textId="77777777" w:rsidR="00884630" w:rsidRDefault="0042558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417" w:type="dxa"/>
          </w:tcPr>
          <w:p w14:paraId="45B5DE3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1.10</w:t>
            </w:r>
          </w:p>
        </w:tc>
        <w:tc>
          <w:tcPr>
            <w:tcW w:w="1985" w:type="dxa"/>
          </w:tcPr>
          <w:p w14:paraId="6D1BD753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11D15816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60206D1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884630" w14:paraId="2E65940C" w14:textId="77777777">
        <w:tc>
          <w:tcPr>
            <w:tcW w:w="567" w:type="dxa"/>
          </w:tcPr>
          <w:p w14:paraId="0F0CEA5E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6150201E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животных</w:t>
            </w:r>
          </w:p>
        </w:tc>
        <w:tc>
          <w:tcPr>
            <w:tcW w:w="1417" w:type="dxa"/>
          </w:tcPr>
          <w:p w14:paraId="0E748C18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4.10</w:t>
            </w:r>
          </w:p>
        </w:tc>
        <w:tc>
          <w:tcPr>
            <w:tcW w:w="1985" w:type="dxa"/>
          </w:tcPr>
          <w:p w14:paraId="282F3755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366A7DB7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1A17FD20" w14:textId="77777777">
        <w:trPr>
          <w:trHeight w:val="595"/>
        </w:trPr>
        <w:tc>
          <w:tcPr>
            <w:tcW w:w="567" w:type="dxa"/>
          </w:tcPr>
          <w:p w14:paraId="09ED5D8A" w14:textId="77777777" w:rsidR="00884630" w:rsidRDefault="0042558A">
            <w:pPr>
              <w:ind w:left="-733" w:right="-1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722A2E0D" w14:textId="77777777" w:rsidR="00884630" w:rsidRDefault="0042558A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День учителя</w:t>
            </w:r>
          </w:p>
        </w:tc>
        <w:tc>
          <w:tcPr>
            <w:tcW w:w="1417" w:type="dxa"/>
          </w:tcPr>
          <w:p w14:paraId="4170345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5.10</w:t>
            </w:r>
          </w:p>
        </w:tc>
        <w:tc>
          <w:tcPr>
            <w:tcW w:w="1985" w:type="dxa"/>
          </w:tcPr>
          <w:p w14:paraId="089459FA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3E4C8F08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1670F3BE" w14:textId="77777777">
        <w:trPr>
          <w:trHeight w:val="457"/>
        </w:trPr>
        <w:tc>
          <w:tcPr>
            <w:tcW w:w="567" w:type="dxa"/>
          </w:tcPr>
          <w:p w14:paraId="525A320A" w14:textId="77777777" w:rsidR="00884630" w:rsidRDefault="0042558A">
            <w:pPr>
              <w:ind w:left="-789" w:firstLine="6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693E814C" w14:textId="77777777" w:rsidR="00884630" w:rsidRDefault="0042558A">
            <w:pPr>
              <w:widowControl/>
              <w:autoSpaceDE/>
              <w:autoSpaceDN/>
              <w:adjustRightInd/>
              <w:spacing w:before="100" w:beforeAutospacing="1" w:after="100" w:afterAutospacing="1"/>
              <w:ind w:right="75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детского здоровья</w:t>
            </w:r>
          </w:p>
        </w:tc>
        <w:tc>
          <w:tcPr>
            <w:tcW w:w="1417" w:type="dxa"/>
          </w:tcPr>
          <w:p w14:paraId="15471D0D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6.10</w:t>
            </w:r>
          </w:p>
        </w:tc>
        <w:tc>
          <w:tcPr>
            <w:tcW w:w="1985" w:type="dxa"/>
          </w:tcPr>
          <w:p w14:paraId="64323F15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76AAEDC7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666F235C" w14:textId="77777777">
        <w:trPr>
          <w:trHeight w:val="748"/>
        </w:trPr>
        <w:tc>
          <w:tcPr>
            <w:tcW w:w="567" w:type="dxa"/>
          </w:tcPr>
          <w:p w14:paraId="0318126D" w14:textId="77777777" w:rsidR="00884630" w:rsidRDefault="0042558A">
            <w:pPr>
              <w:ind w:left="-7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4D8781D7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отца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России</w:t>
            </w:r>
          </w:p>
        </w:tc>
        <w:tc>
          <w:tcPr>
            <w:tcW w:w="1417" w:type="dxa"/>
          </w:tcPr>
          <w:p w14:paraId="53C601F1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16.10</w:t>
            </w:r>
          </w:p>
        </w:tc>
        <w:tc>
          <w:tcPr>
            <w:tcW w:w="1985" w:type="dxa"/>
          </w:tcPr>
          <w:p w14:paraId="6E455CA1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75FF83C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1AF78BDF" w14:textId="77777777">
        <w:trPr>
          <w:trHeight w:val="319"/>
        </w:trPr>
        <w:tc>
          <w:tcPr>
            <w:tcW w:w="567" w:type="dxa"/>
          </w:tcPr>
          <w:p w14:paraId="5D617E28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14:paraId="0031A245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Всемирный день     хлеба</w:t>
            </w:r>
          </w:p>
        </w:tc>
        <w:tc>
          <w:tcPr>
            <w:tcW w:w="1417" w:type="dxa"/>
          </w:tcPr>
          <w:p w14:paraId="08E48AC9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16.10</w:t>
            </w:r>
          </w:p>
        </w:tc>
        <w:tc>
          <w:tcPr>
            <w:tcW w:w="1985" w:type="dxa"/>
          </w:tcPr>
          <w:p w14:paraId="42ACE460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7DC21DA0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0144BE0A" w14:textId="77777777">
        <w:tc>
          <w:tcPr>
            <w:tcW w:w="567" w:type="dxa"/>
            <w:shd w:val="clear" w:color="auto" w:fill="E2EFD9" w:themeFill="accent6" w:themeFillTint="33"/>
          </w:tcPr>
          <w:p w14:paraId="25567896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015CE2AB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D3480B7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123AE292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7812B8B4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3CBA18E1" w14:textId="77777777">
        <w:tc>
          <w:tcPr>
            <w:tcW w:w="567" w:type="dxa"/>
          </w:tcPr>
          <w:p w14:paraId="453B47CB" w14:textId="77777777" w:rsidR="00884630" w:rsidRDefault="0042558A">
            <w:pPr>
              <w:ind w:left="-76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4D000EF0" w14:textId="77777777" w:rsidR="00884630" w:rsidRDefault="0042558A">
            <w:pPr>
              <w:widowControl/>
              <w:autoSpaceDE/>
              <w:autoSpaceDN/>
              <w:adjustRightInd/>
              <w:spacing w:before="100" w:beforeAutospacing="1" w:after="100" w:afterAutospacing="1"/>
              <w:ind w:right="75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  <w:p w14:paraId="0E3E1F80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2C6D1A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4.11</w:t>
            </w:r>
          </w:p>
        </w:tc>
        <w:tc>
          <w:tcPr>
            <w:tcW w:w="1985" w:type="dxa"/>
          </w:tcPr>
          <w:p w14:paraId="46626027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470F9B00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0AD1D335" w14:textId="77777777">
        <w:trPr>
          <w:trHeight w:val="2077"/>
        </w:trPr>
        <w:tc>
          <w:tcPr>
            <w:tcW w:w="567" w:type="dxa"/>
          </w:tcPr>
          <w:p w14:paraId="4A594D53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5EF83DF8" w14:textId="77777777" w:rsidR="00884630" w:rsidRDefault="0042558A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День памяти погибшим при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полнении служебных обязанн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стей сотрудников  органов вну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ренних дел России</w:t>
            </w:r>
          </w:p>
        </w:tc>
        <w:tc>
          <w:tcPr>
            <w:tcW w:w="1417" w:type="dxa"/>
          </w:tcPr>
          <w:p w14:paraId="454AF5A1" w14:textId="77777777" w:rsidR="00884630" w:rsidRDefault="0042558A">
            <w:pPr>
              <w:tabs>
                <w:tab w:val="center" w:pos="1048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8.11</w:t>
            </w:r>
          </w:p>
        </w:tc>
        <w:tc>
          <w:tcPr>
            <w:tcW w:w="1985" w:type="dxa"/>
          </w:tcPr>
          <w:p w14:paraId="67BDFD20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3260" w:type="dxa"/>
          </w:tcPr>
          <w:p w14:paraId="7EA4941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1867C9C2" w14:textId="77777777">
        <w:trPr>
          <w:trHeight w:val="748"/>
        </w:trPr>
        <w:tc>
          <w:tcPr>
            <w:tcW w:w="567" w:type="dxa"/>
          </w:tcPr>
          <w:p w14:paraId="32F69DDE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3A132DEF" w14:textId="77777777" w:rsidR="00884630" w:rsidRDefault="0042558A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Всемирный день доброты</w:t>
            </w:r>
          </w:p>
        </w:tc>
        <w:tc>
          <w:tcPr>
            <w:tcW w:w="1417" w:type="dxa"/>
          </w:tcPr>
          <w:p w14:paraId="05F0699F" w14:textId="77777777" w:rsidR="00884630" w:rsidRDefault="0042558A">
            <w:pPr>
              <w:tabs>
                <w:tab w:val="center" w:pos="1048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13.11</w:t>
            </w:r>
          </w:p>
        </w:tc>
        <w:tc>
          <w:tcPr>
            <w:tcW w:w="1985" w:type="dxa"/>
          </w:tcPr>
          <w:p w14:paraId="73109A7A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5F03307B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1CAF8C1F" w14:textId="77777777">
        <w:trPr>
          <w:trHeight w:val="530"/>
        </w:trPr>
        <w:tc>
          <w:tcPr>
            <w:tcW w:w="567" w:type="dxa"/>
          </w:tcPr>
          <w:p w14:paraId="288BEDF5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1B34A739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толеран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417" w:type="dxa"/>
          </w:tcPr>
          <w:p w14:paraId="7019E54B" w14:textId="77777777" w:rsidR="00884630" w:rsidRDefault="0042558A">
            <w:pPr>
              <w:tabs>
                <w:tab w:val="center" w:pos="1048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16.11</w:t>
            </w:r>
          </w:p>
        </w:tc>
        <w:tc>
          <w:tcPr>
            <w:tcW w:w="1985" w:type="dxa"/>
          </w:tcPr>
          <w:p w14:paraId="2C7E55B9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05AB6E3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7A67D841" w14:textId="77777777">
        <w:trPr>
          <w:trHeight w:val="734"/>
        </w:trPr>
        <w:tc>
          <w:tcPr>
            <w:tcW w:w="567" w:type="dxa"/>
          </w:tcPr>
          <w:p w14:paraId="2EA0492F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56245B00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матери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14:paraId="3977275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27.11</w:t>
            </w:r>
          </w:p>
        </w:tc>
        <w:tc>
          <w:tcPr>
            <w:tcW w:w="1985" w:type="dxa"/>
          </w:tcPr>
          <w:p w14:paraId="2B2DC4D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0CDC9AE2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воспитатели          </w:t>
            </w:r>
          </w:p>
          <w:p w14:paraId="15E4824F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884630" w14:paraId="79C63B23" w14:textId="77777777">
        <w:trPr>
          <w:trHeight w:val="360"/>
        </w:trPr>
        <w:tc>
          <w:tcPr>
            <w:tcW w:w="567" w:type="dxa"/>
          </w:tcPr>
          <w:p w14:paraId="05E44790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14:paraId="219A077A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Государственного герба РФ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14:paraId="62D9F9F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30.11</w:t>
            </w:r>
          </w:p>
        </w:tc>
        <w:tc>
          <w:tcPr>
            <w:tcW w:w="1985" w:type="dxa"/>
          </w:tcPr>
          <w:p w14:paraId="5F581AED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520DE2E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61566C8A" w14:textId="77777777">
        <w:tc>
          <w:tcPr>
            <w:tcW w:w="567" w:type="dxa"/>
            <w:shd w:val="clear" w:color="auto" w:fill="E2EFD9" w:themeFill="accent6" w:themeFillTint="33"/>
          </w:tcPr>
          <w:p w14:paraId="7CE0215B" w14:textId="77777777" w:rsidR="00884630" w:rsidRDefault="008846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3D6CA80E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700ABCFA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700B3E3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2101E90D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35F8AC5F" w14:textId="77777777">
        <w:tc>
          <w:tcPr>
            <w:tcW w:w="567" w:type="dxa"/>
          </w:tcPr>
          <w:p w14:paraId="4B8EDBA6" w14:textId="77777777" w:rsidR="00884630" w:rsidRDefault="0042558A">
            <w:pPr>
              <w:ind w:left="-76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428D5043" w14:textId="77777777" w:rsidR="00884630" w:rsidRDefault="004255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417" w:type="dxa"/>
          </w:tcPr>
          <w:p w14:paraId="1D7F978A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3.12</w:t>
            </w:r>
          </w:p>
        </w:tc>
        <w:tc>
          <w:tcPr>
            <w:tcW w:w="1985" w:type="dxa"/>
          </w:tcPr>
          <w:p w14:paraId="42E55496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72EAD4F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0D91E523" w14:textId="77777777">
        <w:tc>
          <w:tcPr>
            <w:tcW w:w="567" w:type="dxa"/>
          </w:tcPr>
          <w:p w14:paraId="1FF98B9C" w14:textId="77777777" w:rsidR="00884630" w:rsidRDefault="0042558A">
            <w:pPr>
              <w:ind w:left="-7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436DA402" w14:textId="77777777" w:rsidR="00884630" w:rsidRDefault="0042558A">
            <w:pPr>
              <w:widowControl/>
              <w:autoSpaceDE/>
              <w:autoSpaceDN/>
              <w:adjustRightInd/>
              <w:spacing w:before="100" w:beforeAutospacing="1" w:after="100" w:afterAutospacing="1"/>
              <w:ind w:right="75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417" w:type="dxa"/>
          </w:tcPr>
          <w:p w14:paraId="1FBD351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5.12</w:t>
            </w:r>
          </w:p>
        </w:tc>
        <w:tc>
          <w:tcPr>
            <w:tcW w:w="1985" w:type="dxa"/>
          </w:tcPr>
          <w:p w14:paraId="38AB48F7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3260" w:type="dxa"/>
          </w:tcPr>
          <w:p w14:paraId="1E1B04BF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29C6FF5C" w14:textId="77777777">
        <w:trPr>
          <w:trHeight w:val="928"/>
        </w:trPr>
        <w:tc>
          <w:tcPr>
            <w:tcW w:w="567" w:type="dxa"/>
          </w:tcPr>
          <w:p w14:paraId="311029B6" w14:textId="77777777" w:rsidR="00884630" w:rsidRDefault="0042558A">
            <w:pPr>
              <w:ind w:left="-76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541CF538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Международный д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ень художника</w:t>
            </w:r>
          </w:p>
        </w:tc>
        <w:tc>
          <w:tcPr>
            <w:tcW w:w="1417" w:type="dxa"/>
          </w:tcPr>
          <w:p w14:paraId="534E753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8.12</w:t>
            </w:r>
          </w:p>
        </w:tc>
        <w:tc>
          <w:tcPr>
            <w:tcW w:w="1985" w:type="dxa"/>
          </w:tcPr>
          <w:p w14:paraId="03F2F1E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1A36221A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68CD7440" w14:textId="77777777">
        <w:trPr>
          <w:trHeight w:val="238"/>
        </w:trPr>
        <w:tc>
          <w:tcPr>
            <w:tcW w:w="567" w:type="dxa"/>
          </w:tcPr>
          <w:p w14:paraId="6BF62BF7" w14:textId="77777777" w:rsidR="00884630" w:rsidRDefault="0042558A">
            <w:pPr>
              <w:ind w:left="-76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5E018735" w14:textId="77777777" w:rsidR="00884630" w:rsidRDefault="0042558A">
            <w:pPr>
              <w:widowControl/>
              <w:autoSpaceDE/>
              <w:autoSpaceDN/>
              <w:adjustRightInd/>
              <w:spacing w:before="100" w:beforeAutospacing="1" w:after="100" w:afterAutospacing="1"/>
              <w:ind w:right="75"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День Героев Отечеств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14:paraId="33F6C1DA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9.12</w:t>
            </w:r>
          </w:p>
        </w:tc>
        <w:tc>
          <w:tcPr>
            <w:tcW w:w="1985" w:type="dxa"/>
          </w:tcPr>
          <w:p w14:paraId="1C77A123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346D867F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2B845149" w14:textId="77777777">
        <w:trPr>
          <w:trHeight w:val="277"/>
        </w:trPr>
        <w:tc>
          <w:tcPr>
            <w:tcW w:w="567" w:type="dxa"/>
          </w:tcPr>
          <w:p w14:paraId="7516B554" w14:textId="77777777" w:rsidR="00884630" w:rsidRDefault="0042558A">
            <w:pPr>
              <w:ind w:left="-70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0337466A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Конституции РФ</w:t>
            </w:r>
          </w:p>
        </w:tc>
        <w:tc>
          <w:tcPr>
            <w:tcW w:w="1417" w:type="dxa"/>
          </w:tcPr>
          <w:p w14:paraId="40C9B79A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12.12</w:t>
            </w:r>
          </w:p>
        </w:tc>
        <w:tc>
          <w:tcPr>
            <w:tcW w:w="1985" w:type="dxa"/>
          </w:tcPr>
          <w:p w14:paraId="15956A70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3260" w:type="dxa"/>
          </w:tcPr>
          <w:p w14:paraId="2020F5D9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5C795BA1" w14:textId="77777777">
        <w:trPr>
          <w:trHeight w:val="415"/>
        </w:trPr>
        <w:tc>
          <w:tcPr>
            <w:tcW w:w="567" w:type="dxa"/>
          </w:tcPr>
          <w:p w14:paraId="698A89EB" w14:textId="77777777" w:rsidR="00884630" w:rsidRDefault="0042558A">
            <w:pPr>
              <w:ind w:left="-7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14:paraId="02D9E1FA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Нов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ый год</w:t>
            </w:r>
          </w:p>
        </w:tc>
        <w:tc>
          <w:tcPr>
            <w:tcW w:w="1417" w:type="dxa"/>
          </w:tcPr>
          <w:p w14:paraId="677C8C1B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31.12</w:t>
            </w:r>
          </w:p>
        </w:tc>
        <w:tc>
          <w:tcPr>
            <w:tcW w:w="1985" w:type="dxa"/>
          </w:tcPr>
          <w:p w14:paraId="3017E19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603601B0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воспитатели  </w:t>
            </w:r>
          </w:p>
          <w:p w14:paraId="1F3557E3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музыкальный руководитель         </w:t>
            </w:r>
          </w:p>
        </w:tc>
      </w:tr>
      <w:tr w:rsidR="00884630" w14:paraId="1C1C4C27" w14:textId="77777777">
        <w:tc>
          <w:tcPr>
            <w:tcW w:w="567" w:type="dxa"/>
            <w:shd w:val="clear" w:color="auto" w:fill="E2EFD9" w:themeFill="accent6" w:themeFillTint="33"/>
          </w:tcPr>
          <w:p w14:paraId="523F43F0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601E2E05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7493CA0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1FA78BF6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79B1266E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74CEFF63" w14:textId="77777777">
        <w:tc>
          <w:tcPr>
            <w:tcW w:w="567" w:type="dxa"/>
          </w:tcPr>
          <w:p w14:paraId="04A22B8B" w14:textId="77777777" w:rsidR="00884630" w:rsidRDefault="0042558A">
            <w:pPr>
              <w:ind w:left="-76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5C6D2FE3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«Спасибо»</w:t>
            </w:r>
          </w:p>
        </w:tc>
        <w:tc>
          <w:tcPr>
            <w:tcW w:w="1417" w:type="dxa"/>
          </w:tcPr>
          <w:p w14:paraId="30D0345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11.01</w:t>
            </w:r>
          </w:p>
        </w:tc>
        <w:tc>
          <w:tcPr>
            <w:tcW w:w="1985" w:type="dxa"/>
          </w:tcPr>
          <w:p w14:paraId="3E75CE98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48836BE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7C528CFA" w14:textId="77777777">
        <w:trPr>
          <w:trHeight w:val="397"/>
        </w:trPr>
        <w:tc>
          <w:tcPr>
            <w:tcW w:w="567" w:type="dxa"/>
          </w:tcPr>
          <w:p w14:paraId="442878F1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5FB498AE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зимних видов спорта</w:t>
            </w:r>
          </w:p>
        </w:tc>
        <w:tc>
          <w:tcPr>
            <w:tcW w:w="1417" w:type="dxa"/>
          </w:tcPr>
          <w:p w14:paraId="222D40D5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13.01</w:t>
            </w:r>
          </w:p>
        </w:tc>
        <w:tc>
          <w:tcPr>
            <w:tcW w:w="1985" w:type="dxa"/>
          </w:tcPr>
          <w:p w14:paraId="3D1D01B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1CD6ED19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46348F07" w14:textId="77777777">
        <w:trPr>
          <w:trHeight w:val="291"/>
        </w:trPr>
        <w:tc>
          <w:tcPr>
            <w:tcW w:w="567" w:type="dxa"/>
          </w:tcPr>
          <w:p w14:paraId="09FD4F4F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55D844E4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Старый Новый год</w:t>
            </w:r>
          </w:p>
        </w:tc>
        <w:tc>
          <w:tcPr>
            <w:tcW w:w="1417" w:type="dxa"/>
          </w:tcPr>
          <w:p w14:paraId="45AE68F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13.01</w:t>
            </w:r>
          </w:p>
        </w:tc>
        <w:tc>
          <w:tcPr>
            <w:tcW w:w="1985" w:type="dxa"/>
          </w:tcPr>
          <w:p w14:paraId="4EFCDA5D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5E91EC07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55520271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884630" w14:paraId="0ED6D996" w14:textId="77777777">
        <w:tc>
          <w:tcPr>
            <w:tcW w:w="567" w:type="dxa"/>
          </w:tcPr>
          <w:p w14:paraId="05F75C2B" w14:textId="77777777" w:rsidR="00884630" w:rsidRDefault="0042558A">
            <w:pPr>
              <w:ind w:left="-7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78F1CA28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снятия блокады Ленинграда</w:t>
            </w:r>
          </w:p>
          <w:p w14:paraId="7D978F25" w14:textId="77777777" w:rsidR="00884630" w:rsidRDefault="00884630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752D58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27.01</w:t>
            </w:r>
          </w:p>
        </w:tc>
        <w:tc>
          <w:tcPr>
            <w:tcW w:w="1985" w:type="dxa"/>
          </w:tcPr>
          <w:p w14:paraId="215973D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3260" w:type="dxa"/>
          </w:tcPr>
          <w:p w14:paraId="7FBCF383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467CAB8A" w14:textId="77777777">
        <w:tc>
          <w:tcPr>
            <w:tcW w:w="567" w:type="dxa"/>
            <w:shd w:val="clear" w:color="auto" w:fill="E2EFD9" w:themeFill="accent6" w:themeFillTint="33"/>
          </w:tcPr>
          <w:p w14:paraId="6365FFAB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5B0E3B74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7AC74185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49297EEE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57F754CA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61D4228B" w14:textId="77777777">
        <w:tc>
          <w:tcPr>
            <w:tcW w:w="567" w:type="dxa"/>
          </w:tcPr>
          <w:p w14:paraId="37CDA506" w14:textId="77777777" w:rsidR="00884630" w:rsidRDefault="0042558A">
            <w:pPr>
              <w:ind w:left="-7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2AF25CE4" w14:textId="77777777" w:rsidR="00884630" w:rsidRDefault="004255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российской науки</w:t>
            </w:r>
          </w:p>
          <w:p w14:paraId="6740B37D" w14:textId="77777777" w:rsidR="00884630" w:rsidRDefault="008846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1EE13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8.02</w:t>
            </w:r>
          </w:p>
        </w:tc>
        <w:tc>
          <w:tcPr>
            <w:tcW w:w="1985" w:type="dxa"/>
          </w:tcPr>
          <w:p w14:paraId="74B1EF63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693999F4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75533781" w14:textId="77777777">
        <w:trPr>
          <w:trHeight w:val="1606"/>
        </w:trPr>
        <w:tc>
          <w:tcPr>
            <w:tcW w:w="567" w:type="dxa"/>
          </w:tcPr>
          <w:p w14:paraId="223E26D5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45648847" w14:textId="77777777" w:rsidR="00884630" w:rsidRDefault="0042558A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памяти о россиянах, испо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нявших служебный долг за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делами Отечества</w:t>
            </w:r>
          </w:p>
        </w:tc>
        <w:tc>
          <w:tcPr>
            <w:tcW w:w="1417" w:type="dxa"/>
          </w:tcPr>
          <w:p w14:paraId="1D1C17CF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15.02</w:t>
            </w:r>
          </w:p>
        </w:tc>
        <w:tc>
          <w:tcPr>
            <w:tcW w:w="1985" w:type="dxa"/>
          </w:tcPr>
          <w:p w14:paraId="59CA1E17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3260" w:type="dxa"/>
          </w:tcPr>
          <w:p w14:paraId="39F1338B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0525B759" w14:textId="77777777">
        <w:trPr>
          <w:trHeight w:val="443"/>
        </w:trPr>
        <w:tc>
          <w:tcPr>
            <w:tcW w:w="567" w:type="dxa"/>
          </w:tcPr>
          <w:p w14:paraId="34542D08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1C504933" w14:textId="77777777" w:rsidR="00884630" w:rsidRDefault="004255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рождения Агнии Барто</w:t>
            </w:r>
          </w:p>
        </w:tc>
        <w:tc>
          <w:tcPr>
            <w:tcW w:w="1417" w:type="dxa"/>
          </w:tcPr>
          <w:p w14:paraId="71C7DA7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17.02</w:t>
            </w:r>
          </w:p>
        </w:tc>
        <w:tc>
          <w:tcPr>
            <w:tcW w:w="1985" w:type="dxa"/>
          </w:tcPr>
          <w:p w14:paraId="1B16131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38E6B11F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637C9915" w14:textId="77777777">
        <w:trPr>
          <w:trHeight w:val="1053"/>
        </w:trPr>
        <w:tc>
          <w:tcPr>
            <w:tcW w:w="567" w:type="dxa"/>
          </w:tcPr>
          <w:p w14:paraId="1485522B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6895CB5B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родного языка</w:t>
            </w:r>
          </w:p>
          <w:p w14:paraId="59ADEA4D" w14:textId="77777777" w:rsidR="00884630" w:rsidRDefault="00884630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F7437F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21.02</w:t>
            </w:r>
          </w:p>
        </w:tc>
        <w:tc>
          <w:tcPr>
            <w:tcW w:w="1985" w:type="dxa"/>
          </w:tcPr>
          <w:p w14:paraId="63E5621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71F1C76D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174577CA" w14:textId="77777777">
        <w:trPr>
          <w:trHeight w:val="318"/>
        </w:trPr>
        <w:tc>
          <w:tcPr>
            <w:tcW w:w="567" w:type="dxa"/>
          </w:tcPr>
          <w:p w14:paraId="306651C1" w14:textId="77777777" w:rsidR="00884630" w:rsidRDefault="0042558A">
            <w:pPr>
              <w:ind w:left="-78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46F40D57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защитника Отечества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  <w:p w14:paraId="605B149B" w14:textId="77777777" w:rsidR="00884630" w:rsidRDefault="00884630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4B42CB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23.02</w:t>
            </w:r>
          </w:p>
        </w:tc>
        <w:tc>
          <w:tcPr>
            <w:tcW w:w="1985" w:type="dxa"/>
          </w:tcPr>
          <w:p w14:paraId="2F24F83F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4779FCF3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38545B7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884630" w14:paraId="00FA0E26" w14:textId="77777777">
        <w:tc>
          <w:tcPr>
            <w:tcW w:w="567" w:type="dxa"/>
            <w:shd w:val="clear" w:color="auto" w:fill="E2EFD9" w:themeFill="accent6" w:themeFillTint="33"/>
          </w:tcPr>
          <w:p w14:paraId="3E099777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11048C19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B2F6A0F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3504736D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06CCFC5C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21927622" w14:textId="77777777">
        <w:trPr>
          <w:trHeight w:val="803"/>
        </w:trPr>
        <w:tc>
          <w:tcPr>
            <w:tcW w:w="567" w:type="dxa"/>
          </w:tcPr>
          <w:p w14:paraId="13FD682D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7B924BCE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женский день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14:paraId="777E3C7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8.03</w:t>
            </w:r>
          </w:p>
        </w:tc>
        <w:tc>
          <w:tcPr>
            <w:tcW w:w="1985" w:type="dxa"/>
          </w:tcPr>
          <w:p w14:paraId="40E3538A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41B9DF6D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6C089D96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884630" w14:paraId="013AD98F" w14:textId="77777777">
        <w:trPr>
          <w:trHeight w:val="305"/>
        </w:trPr>
        <w:tc>
          <w:tcPr>
            <w:tcW w:w="567" w:type="dxa"/>
          </w:tcPr>
          <w:p w14:paraId="2057232F" w14:textId="77777777" w:rsidR="00884630" w:rsidRDefault="0042558A">
            <w:pPr>
              <w:ind w:left="-78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49ED88A8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1417" w:type="dxa"/>
          </w:tcPr>
          <w:p w14:paraId="7E656BB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11.03-17.03</w:t>
            </w:r>
          </w:p>
        </w:tc>
        <w:tc>
          <w:tcPr>
            <w:tcW w:w="1985" w:type="dxa"/>
          </w:tcPr>
          <w:p w14:paraId="13E19310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7A48E9AE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4FD388FB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884630" w14:paraId="10AD263D" w14:textId="77777777">
        <w:trPr>
          <w:trHeight w:val="1080"/>
        </w:trPr>
        <w:tc>
          <w:tcPr>
            <w:tcW w:w="567" w:type="dxa"/>
          </w:tcPr>
          <w:p w14:paraId="0ACACCE6" w14:textId="77777777" w:rsidR="00884630" w:rsidRDefault="0042558A">
            <w:pPr>
              <w:ind w:left="-78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21233F2A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417" w:type="dxa"/>
          </w:tcPr>
          <w:p w14:paraId="520ECBA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18.03</w:t>
            </w:r>
          </w:p>
        </w:tc>
        <w:tc>
          <w:tcPr>
            <w:tcW w:w="1985" w:type="dxa"/>
          </w:tcPr>
          <w:p w14:paraId="1CA6F978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3260" w:type="dxa"/>
          </w:tcPr>
          <w:p w14:paraId="4CBD2E7C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59F90361" w14:textId="77777777">
        <w:trPr>
          <w:trHeight w:val="305"/>
        </w:trPr>
        <w:tc>
          <w:tcPr>
            <w:tcW w:w="567" w:type="dxa"/>
          </w:tcPr>
          <w:p w14:paraId="0B042EE0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3A86F276" w14:textId="77777777" w:rsidR="00884630" w:rsidRDefault="0042558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Всемирный день детской поэзии</w:t>
            </w:r>
          </w:p>
        </w:tc>
        <w:tc>
          <w:tcPr>
            <w:tcW w:w="1417" w:type="dxa"/>
          </w:tcPr>
          <w:p w14:paraId="1CDA2049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23.03</w:t>
            </w:r>
          </w:p>
        </w:tc>
        <w:tc>
          <w:tcPr>
            <w:tcW w:w="1985" w:type="dxa"/>
          </w:tcPr>
          <w:p w14:paraId="77155B25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0956975A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40B90A0C" w14:textId="77777777">
        <w:trPr>
          <w:trHeight w:val="610"/>
        </w:trPr>
        <w:tc>
          <w:tcPr>
            <w:tcW w:w="567" w:type="dxa"/>
          </w:tcPr>
          <w:p w14:paraId="5DA0A7CF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4D1813B4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театра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  <w:p w14:paraId="77528C22" w14:textId="77777777" w:rsidR="00884630" w:rsidRDefault="00884630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B5E5D1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27.03</w:t>
            </w:r>
          </w:p>
        </w:tc>
        <w:tc>
          <w:tcPr>
            <w:tcW w:w="1985" w:type="dxa"/>
          </w:tcPr>
          <w:p w14:paraId="413E4337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0CA568FB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23E1AAF5" w14:textId="77777777">
        <w:trPr>
          <w:trHeight w:val="221"/>
        </w:trPr>
        <w:tc>
          <w:tcPr>
            <w:tcW w:w="567" w:type="dxa"/>
          </w:tcPr>
          <w:p w14:paraId="49D1F025" w14:textId="77777777" w:rsidR="00884630" w:rsidRDefault="0042558A">
            <w:pPr>
              <w:ind w:left="-7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14:paraId="15F6A6AB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рождения К.И. Чуковского</w:t>
            </w:r>
          </w:p>
        </w:tc>
        <w:tc>
          <w:tcPr>
            <w:tcW w:w="1417" w:type="dxa"/>
          </w:tcPr>
          <w:p w14:paraId="592DE10A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31.03</w:t>
            </w:r>
          </w:p>
        </w:tc>
        <w:tc>
          <w:tcPr>
            <w:tcW w:w="1985" w:type="dxa"/>
          </w:tcPr>
          <w:p w14:paraId="501F150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53775416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2D020897" w14:textId="77777777">
        <w:tc>
          <w:tcPr>
            <w:tcW w:w="567" w:type="dxa"/>
            <w:shd w:val="clear" w:color="auto" w:fill="E2EFD9" w:themeFill="accent6" w:themeFillTint="33"/>
          </w:tcPr>
          <w:p w14:paraId="15C3564A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01D205E4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57962B8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3CCD05C9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2063BACD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2FA9EA7F" w14:textId="77777777">
        <w:trPr>
          <w:trHeight w:val="887"/>
        </w:trPr>
        <w:tc>
          <w:tcPr>
            <w:tcW w:w="567" w:type="dxa"/>
          </w:tcPr>
          <w:p w14:paraId="42105296" w14:textId="77777777" w:rsidR="00884630" w:rsidRDefault="0042558A">
            <w:pPr>
              <w:ind w:left="-69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63F51F8F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Международный день птиц</w:t>
            </w:r>
          </w:p>
          <w:p w14:paraId="073D1425" w14:textId="77777777" w:rsidR="00884630" w:rsidRDefault="00884630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38DD7B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1.04</w:t>
            </w:r>
          </w:p>
        </w:tc>
        <w:tc>
          <w:tcPr>
            <w:tcW w:w="1985" w:type="dxa"/>
          </w:tcPr>
          <w:p w14:paraId="75959FA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081BDAEA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36667EA3" w14:textId="77777777">
        <w:trPr>
          <w:trHeight w:val="720"/>
        </w:trPr>
        <w:tc>
          <w:tcPr>
            <w:tcW w:w="567" w:type="dxa"/>
          </w:tcPr>
          <w:p w14:paraId="728A2D7E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3A0023E6" w14:textId="77777777" w:rsidR="00884630" w:rsidRDefault="0042558A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Вербное воскресенье</w:t>
            </w:r>
          </w:p>
        </w:tc>
        <w:tc>
          <w:tcPr>
            <w:tcW w:w="1417" w:type="dxa"/>
          </w:tcPr>
          <w:p w14:paraId="415EE6B6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9.04</w:t>
            </w:r>
          </w:p>
        </w:tc>
        <w:tc>
          <w:tcPr>
            <w:tcW w:w="1985" w:type="dxa"/>
          </w:tcPr>
          <w:p w14:paraId="70C59DEB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68483D59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37545C4F" w14:textId="77777777">
        <w:trPr>
          <w:trHeight w:val="558"/>
        </w:trPr>
        <w:tc>
          <w:tcPr>
            <w:tcW w:w="567" w:type="dxa"/>
          </w:tcPr>
          <w:p w14:paraId="19F898D3" w14:textId="77777777" w:rsidR="00884630" w:rsidRDefault="0042558A">
            <w:pPr>
              <w:ind w:left="-7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710BA327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космонавтики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14:paraId="305B854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12.04</w:t>
            </w:r>
          </w:p>
        </w:tc>
        <w:tc>
          <w:tcPr>
            <w:tcW w:w="1985" w:type="dxa"/>
          </w:tcPr>
          <w:p w14:paraId="421459F8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38D259F8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21CC57E3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</w:tr>
      <w:tr w:rsidR="00884630" w14:paraId="546EDFA4" w14:textId="77777777">
        <w:tc>
          <w:tcPr>
            <w:tcW w:w="567" w:type="dxa"/>
          </w:tcPr>
          <w:p w14:paraId="2495D96A" w14:textId="77777777" w:rsidR="00884630" w:rsidRDefault="0042558A">
            <w:pPr>
              <w:ind w:left="-70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23C271BB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Пасха</w:t>
            </w:r>
          </w:p>
        </w:tc>
        <w:tc>
          <w:tcPr>
            <w:tcW w:w="1417" w:type="dxa"/>
          </w:tcPr>
          <w:p w14:paraId="753BD2E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16.04</w:t>
            </w:r>
          </w:p>
        </w:tc>
        <w:tc>
          <w:tcPr>
            <w:tcW w:w="1985" w:type="dxa"/>
          </w:tcPr>
          <w:p w14:paraId="131664D9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5D27A196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41D298B1" w14:textId="77777777">
        <w:tc>
          <w:tcPr>
            <w:tcW w:w="567" w:type="dxa"/>
          </w:tcPr>
          <w:p w14:paraId="3C8682DA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0F56AABB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Земли</w:t>
            </w:r>
          </w:p>
        </w:tc>
        <w:tc>
          <w:tcPr>
            <w:tcW w:w="1417" w:type="dxa"/>
          </w:tcPr>
          <w:p w14:paraId="6427179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22.04</w:t>
            </w:r>
          </w:p>
        </w:tc>
        <w:tc>
          <w:tcPr>
            <w:tcW w:w="1985" w:type="dxa"/>
          </w:tcPr>
          <w:p w14:paraId="4AC017D3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465EE70C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3FEAC9CA" w14:textId="77777777">
        <w:tc>
          <w:tcPr>
            <w:tcW w:w="567" w:type="dxa"/>
            <w:shd w:val="clear" w:color="auto" w:fill="E2EFD9" w:themeFill="accent6" w:themeFillTint="33"/>
          </w:tcPr>
          <w:p w14:paraId="47389644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60E991FB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345C7F3C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5B89F7F0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56F9958B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3AED270B" w14:textId="77777777">
        <w:tc>
          <w:tcPr>
            <w:tcW w:w="567" w:type="dxa"/>
          </w:tcPr>
          <w:p w14:paraId="2D4C317C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13397D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весны и труда</w:t>
            </w:r>
          </w:p>
        </w:tc>
        <w:tc>
          <w:tcPr>
            <w:tcW w:w="1417" w:type="dxa"/>
          </w:tcPr>
          <w:p w14:paraId="03B4EC9B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1985" w:type="dxa"/>
          </w:tcPr>
          <w:p w14:paraId="4EE5B89F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5DE87C15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630" w14:paraId="1EBB23D8" w14:textId="77777777">
        <w:tc>
          <w:tcPr>
            <w:tcW w:w="567" w:type="dxa"/>
          </w:tcPr>
          <w:p w14:paraId="36FF9CAD" w14:textId="77777777" w:rsidR="00884630" w:rsidRDefault="0042558A">
            <w:pPr>
              <w:ind w:left="-70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072A5DDC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Победы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14:paraId="0DAD8B76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1985" w:type="dxa"/>
          </w:tcPr>
          <w:p w14:paraId="55CBE0B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4DBAA7B2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0979BFAE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884630" w14:paraId="4A6138D7" w14:textId="77777777">
        <w:trPr>
          <w:trHeight w:val="236"/>
        </w:trPr>
        <w:tc>
          <w:tcPr>
            <w:tcW w:w="567" w:type="dxa"/>
          </w:tcPr>
          <w:p w14:paraId="0C5AE0B3" w14:textId="77777777" w:rsidR="00884630" w:rsidRDefault="0042558A">
            <w:pPr>
              <w:ind w:left="-70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156AF498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Всемирный день библиотек</w:t>
            </w:r>
          </w:p>
        </w:tc>
        <w:tc>
          <w:tcPr>
            <w:tcW w:w="1417" w:type="dxa"/>
          </w:tcPr>
          <w:p w14:paraId="0DE5889B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985" w:type="dxa"/>
          </w:tcPr>
          <w:p w14:paraId="39B66A3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26168E63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630" w14:paraId="18112519" w14:textId="77777777">
        <w:trPr>
          <w:trHeight w:val="238"/>
        </w:trPr>
        <w:tc>
          <w:tcPr>
            <w:tcW w:w="567" w:type="dxa"/>
          </w:tcPr>
          <w:p w14:paraId="0FA08AB7" w14:textId="77777777" w:rsidR="00884630" w:rsidRDefault="0042558A">
            <w:pPr>
              <w:ind w:left="-80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686" w:type="dxa"/>
          </w:tcPr>
          <w:p w14:paraId="1CF6469B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детских общественных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ганизаций России</w:t>
            </w:r>
          </w:p>
        </w:tc>
        <w:tc>
          <w:tcPr>
            <w:tcW w:w="1417" w:type="dxa"/>
          </w:tcPr>
          <w:p w14:paraId="15B8DC76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985" w:type="dxa"/>
          </w:tcPr>
          <w:p w14:paraId="6FEE59F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25FDE399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630" w14:paraId="70EFF7B7" w14:textId="77777777">
        <w:trPr>
          <w:trHeight w:val="277"/>
        </w:trPr>
        <w:tc>
          <w:tcPr>
            <w:tcW w:w="567" w:type="dxa"/>
          </w:tcPr>
          <w:p w14:paraId="725E51D1" w14:textId="77777777" w:rsidR="00884630" w:rsidRDefault="0042558A">
            <w:pPr>
              <w:ind w:left="-73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686" w:type="dxa"/>
          </w:tcPr>
          <w:p w14:paraId="2775ADF9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славянской культуры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14:paraId="590B0190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985" w:type="dxa"/>
          </w:tcPr>
          <w:p w14:paraId="1647D498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5CB3988B" w14:textId="77777777" w:rsidR="00884630" w:rsidRDefault="0042558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84630" w14:paraId="23E07D8E" w14:textId="77777777">
        <w:tc>
          <w:tcPr>
            <w:tcW w:w="567" w:type="dxa"/>
            <w:shd w:val="clear" w:color="auto" w:fill="E2EFD9" w:themeFill="accent6" w:themeFillTint="33"/>
          </w:tcPr>
          <w:p w14:paraId="0ECE77E2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21D9E289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72E2A30A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7B95A5E6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370A5EB8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2B096599" w14:textId="77777777">
        <w:tc>
          <w:tcPr>
            <w:tcW w:w="567" w:type="dxa"/>
          </w:tcPr>
          <w:p w14:paraId="763D79B7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2F73461C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защиты детей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14:paraId="0DE61A63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1.06</w:t>
            </w:r>
          </w:p>
        </w:tc>
        <w:tc>
          <w:tcPr>
            <w:tcW w:w="1985" w:type="dxa"/>
          </w:tcPr>
          <w:p w14:paraId="4F8EFB71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3B50EFB9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77D532D9" w14:textId="77777777">
        <w:trPr>
          <w:trHeight w:val="761"/>
        </w:trPr>
        <w:tc>
          <w:tcPr>
            <w:tcW w:w="567" w:type="dxa"/>
          </w:tcPr>
          <w:p w14:paraId="228B6CCF" w14:textId="77777777" w:rsidR="00884630" w:rsidRDefault="0042558A">
            <w:pPr>
              <w:ind w:left="-7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59DA0CF3" w14:textId="77777777" w:rsidR="00884630" w:rsidRDefault="0042558A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Международный день защиты окружающей среды </w:t>
            </w:r>
          </w:p>
        </w:tc>
        <w:tc>
          <w:tcPr>
            <w:tcW w:w="1417" w:type="dxa"/>
          </w:tcPr>
          <w:p w14:paraId="4ACA6648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5.06</w:t>
            </w:r>
          </w:p>
        </w:tc>
        <w:tc>
          <w:tcPr>
            <w:tcW w:w="1985" w:type="dxa"/>
          </w:tcPr>
          <w:p w14:paraId="51C2ACAD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34673E7E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791DC02C" w14:textId="77777777">
        <w:trPr>
          <w:trHeight w:val="554"/>
        </w:trPr>
        <w:tc>
          <w:tcPr>
            <w:tcW w:w="567" w:type="dxa"/>
          </w:tcPr>
          <w:p w14:paraId="48DD62C7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7023551D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русского языка</w:t>
            </w:r>
          </w:p>
        </w:tc>
        <w:tc>
          <w:tcPr>
            <w:tcW w:w="1417" w:type="dxa"/>
          </w:tcPr>
          <w:p w14:paraId="10AE71DB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6.06</w:t>
            </w:r>
          </w:p>
        </w:tc>
        <w:tc>
          <w:tcPr>
            <w:tcW w:w="1985" w:type="dxa"/>
          </w:tcPr>
          <w:p w14:paraId="0F529290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6DCD5409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76843356" w14:textId="77777777">
        <w:trPr>
          <w:trHeight w:val="554"/>
        </w:trPr>
        <w:tc>
          <w:tcPr>
            <w:tcW w:w="567" w:type="dxa"/>
          </w:tcPr>
          <w:p w14:paraId="490CAF2F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06A97DC3" w14:textId="77777777" w:rsidR="00884630" w:rsidRDefault="0042558A">
            <w:pPr>
              <w:spacing w:before="100" w:beforeAutospacing="1" w:after="100" w:afterAutospacing="1"/>
              <w:ind w:right="75"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России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14:paraId="5175B91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12.06</w:t>
            </w:r>
          </w:p>
        </w:tc>
        <w:tc>
          <w:tcPr>
            <w:tcW w:w="1985" w:type="dxa"/>
          </w:tcPr>
          <w:p w14:paraId="2C49D2FD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272FF98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884630" w14:paraId="6894F55D" w14:textId="77777777">
        <w:trPr>
          <w:trHeight w:val="498"/>
        </w:trPr>
        <w:tc>
          <w:tcPr>
            <w:tcW w:w="567" w:type="dxa"/>
          </w:tcPr>
          <w:p w14:paraId="682160EC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63903372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памяти 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скорби</w:t>
            </w:r>
          </w:p>
        </w:tc>
        <w:tc>
          <w:tcPr>
            <w:tcW w:w="1417" w:type="dxa"/>
          </w:tcPr>
          <w:p w14:paraId="175D759F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22.06</w:t>
            </w:r>
          </w:p>
        </w:tc>
        <w:tc>
          <w:tcPr>
            <w:tcW w:w="1985" w:type="dxa"/>
          </w:tcPr>
          <w:p w14:paraId="777614E6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3260" w:type="dxa"/>
          </w:tcPr>
          <w:p w14:paraId="080CA7FB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43A1F013" w14:textId="77777777">
        <w:tc>
          <w:tcPr>
            <w:tcW w:w="567" w:type="dxa"/>
            <w:shd w:val="clear" w:color="auto" w:fill="E2EFD9" w:themeFill="accent6" w:themeFillTint="33"/>
          </w:tcPr>
          <w:p w14:paraId="48B26A25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7F9EE9AD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19DD890F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2DFC63C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3DC4D812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2CC8BA7B" w14:textId="77777777">
        <w:trPr>
          <w:trHeight w:val="277"/>
        </w:trPr>
        <w:tc>
          <w:tcPr>
            <w:tcW w:w="567" w:type="dxa"/>
          </w:tcPr>
          <w:p w14:paraId="3683D1F5" w14:textId="77777777" w:rsidR="00884630" w:rsidRDefault="0042558A">
            <w:pPr>
              <w:ind w:left="-74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7D43FEF9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семьи, любви 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верности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14:paraId="7A1A81A9" w14:textId="77777777" w:rsidR="00884630" w:rsidRDefault="00884630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B8EBF7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8.07</w:t>
            </w:r>
          </w:p>
        </w:tc>
        <w:tc>
          <w:tcPr>
            <w:tcW w:w="1985" w:type="dxa"/>
          </w:tcPr>
          <w:p w14:paraId="613FF1DC" w14:textId="77777777" w:rsidR="00884630" w:rsidRDefault="00884630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414B07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278E89A9" w14:textId="77777777" w:rsidR="00884630" w:rsidRDefault="00884630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E845C1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7A1184E2" w14:textId="77777777">
        <w:trPr>
          <w:trHeight w:val="817"/>
        </w:trPr>
        <w:tc>
          <w:tcPr>
            <w:tcW w:w="567" w:type="dxa"/>
          </w:tcPr>
          <w:p w14:paraId="4D47185F" w14:textId="77777777" w:rsidR="00884630" w:rsidRDefault="0042558A">
            <w:pPr>
              <w:ind w:left="-733" w:firstLine="76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3B7ECDE7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Всемирный день животных</w:t>
            </w:r>
          </w:p>
        </w:tc>
        <w:tc>
          <w:tcPr>
            <w:tcW w:w="1417" w:type="dxa"/>
          </w:tcPr>
          <w:p w14:paraId="4C3C883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9.07</w:t>
            </w:r>
          </w:p>
        </w:tc>
        <w:tc>
          <w:tcPr>
            <w:tcW w:w="1985" w:type="dxa"/>
          </w:tcPr>
          <w:p w14:paraId="4941B22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785BEFF5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237A6CA5" w14:textId="77777777">
        <w:tc>
          <w:tcPr>
            <w:tcW w:w="567" w:type="dxa"/>
          </w:tcPr>
          <w:p w14:paraId="2BA6D175" w14:textId="77777777" w:rsidR="00884630" w:rsidRDefault="0042558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3686" w:type="dxa"/>
          </w:tcPr>
          <w:p w14:paraId="39BE4800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ВМФ (День Военно-морского флота)</w:t>
            </w:r>
          </w:p>
        </w:tc>
        <w:tc>
          <w:tcPr>
            <w:tcW w:w="1417" w:type="dxa"/>
          </w:tcPr>
          <w:p w14:paraId="608847A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26.07</w:t>
            </w:r>
          </w:p>
        </w:tc>
        <w:tc>
          <w:tcPr>
            <w:tcW w:w="1985" w:type="dxa"/>
          </w:tcPr>
          <w:p w14:paraId="6732D472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240D0B62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1CE0A335" w14:textId="77777777">
        <w:tc>
          <w:tcPr>
            <w:tcW w:w="567" w:type="dxa"/>
          </w:tcPr>
          <w:p w14:paraId="2AA6B8B4" w14:textId="77777777" w:rsidR="00884630" w:rsidRDefault="0042558A">
            <w:pPr>
              <w:ind w:left="-7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5908A529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Международный день дружбы</w:t>
            </w:r>
          </w:p>
        </w:tc>
        <w:tc>
          <w:tcPr>
            <w:tcW w:w="1417" w:type="dxa"/>
          </w:tcPr>
          <w:p w14:paraId="27CB0C0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30.07</w:t>
            </w:r>
          </w:p>
        </w:tc>
        <w:tc>
          <w:tcPr>
            <w:tcW w:w="1985" w:type="dxa"/>
          </w:tcPr>
          <w:p w14:paraId="339A4B5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4148B1FA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27AD16F3" w14:textId="77777777">
        <w:tc>
          <w:tcPr>
            <w:tcW w:w="567" w:type="dxa"/>
            <w:shd w:val="clear" w:color="auto" w:fill="E2EFD9" w:themeFill="accent6" w:themeFillTint="33"/>
          </w:tcPr>
          <w:p w14:paraId="70E1E47E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2507B77A" w14:textId="77777777" w:rsidR="00884630" w:rsidRDefault="0042558A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5F4525D8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7AC9C76D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29F49962" w14:textId="77777777" w:rsidR="00884630" w:rsidRDefault="00884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630" w14:paraId="752F6941" w14:textId="77777777">
        <w:tc>
          <w:tcPr>
            <w:tcW w:w="567" w:type="dxa"/>
          </w:tcPr>
          <w:p w14:paraId="365633A8" w14:textId="77777777" w:rsidR="00884630" w:rsidRDefault="0042558A">
            <w:pPr>
              <w:ind w:left="-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24088388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День физкультурника</w:t>
            </w:r>
          </w:p>
        </w:tc>
        <w:tc>
          <w:tcPr>
            <w:tcW w:w="1417" w:type="dxa"/>
          </w:tcPr>
          <w:p w14:paraId="33B57F0E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12.08</w:t>
            </w:r>
          </w:p>
        </w:tc>
        <w:tc>
          <w:tcPr>
            <w:tcW w:w="1985" w:type="dxa"/>
          </w:tcPr>
          <w:p w14:paraId="54D7FD0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7D13A1B4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5302969F" w14:textId="77777777">
        <w:tc>
          <w:tcPr>
            <w:tcW w:w="567" w:type="dxa"/>
          </w:tcPr>
          <w:p w14:paraId="36E5CDFD" w14:textId="77777777" w:rsidR="00884630" w:rsidRDefault="0042558A">
            <w:pPr>
              <w:ind w:left="-70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291C21A0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417" w:type="dxa"/>
          </w:tcPr>
          <w:p w14:paraId="19884335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22.08</w:t>
            </w:r>
          </w:p>
        </w:tc>
        <w:tc>
          <w:tcPr>
            <w:tcW w:w="1985" w:type="dxa"/>
          </w:tcPr>
          <w:p w14:paraId="1B8701F4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25629BE0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2856E2A6" w14:textId="77777777">
        <w:trPr>
          <w:trHeight w:val="872"/>
        </w:trPr>
        <w:tc>
          <w:tcPr>
            <w:tcW w:w="567" w:type="dxa"/>
          </w:tcPr>
          <w:p w14:paraId="25593F16" w14:textId="77777777" w:rsidR="00884630" w:rsidRDefault="0042558A">
            <w:pPr>
              <w:ind w:left="-78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6BD5E2FD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День российского кин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7" w:type="dxa"/>
          </w:tcPr>
          <w:p w14:paraId="3C6ADA67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27.08</w:t>
            </w:r>
          </w:p>
        </w:tc>
        <w:tc>
          <w:tcPr>
            <w:tcW w:w="1985" w:type="dxa"/>
          </w:tcPr>
          <w:p w14:paraId="6A49793B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5-7 лет</w:t>
            </w:r>
          </w:p>
        </w:tc>
        <w:tc>
          <w:tcPr>
            <w:tcW w:w="3260" w:type="dxa"/>
          </w:tcPr>
          <w:p w14:paraId="1FBCC824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884630" w14:paraId="06F5B98A" w14:textId="77777777">
        <w:trPr>
          <w:trHeight w:val="222"/>
        </w:trPr>
        <w:tc>
          <w:tcPr>
            <w:tcW w:w="567" w:type="dxa"/>
          </w:tcPr>
          <w:p w14:paraId="5989BD70" w14:textId="77777777" w:rsidR="00884630" w:rsidRDefault="0042558A">
            <w:pPr>
              <w:ind w:left="-76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14354649" w14:textId="77777777" w:rsidR="00884630" w:rsidRDefault="0042558A">
            <w:pPr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«Проводы лета»</w:t>
            </w:r>
          </w:p>
        </w:tc>
        <w:tc>
          <w:tcPr>
            <w:tcW w:w="1417" w:type="dxa"/>
          </w:tcPr>
          <w:p w14:paraId="61E79086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31.08</w:t>
            </w:r>
          </w:p>
        </w:tc>
        <w:tc>
          <w:tcPr>
            <w:tcW w:w="1985" w:type="dxa"/>
          </w:tcPr>
          <w:p w14:paraId="0BA03F0C" w14:textId="77777777" w:rsidR="00884630" w:rsidRDefault="0042558A">
            <w:pPr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4-7 лет</w:t>
            </w:r>
          </w:p>
        </w:tc>
        <w:tc>
          <w:tcPr>
            <w:tcW w:w="3260" w:type="dxa"/>
          </w:tcPr>
          <w:p w14:paraId="1D9F6516" w14:textId="77777777" w:rsidR="00884630" w:rsidRDefault="0042558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</w:tbl>
    <w:p w14:paraId="2841BE6B" w14:textId="77777777" w:rsidR="00884630" w:rsidRDefault="00884630">
      <w:pPr>
        <w:tabs>
          <w:tab w:val="left" w:pos="993"/>
        </w:tabs>
        <w:rPr>
          <w:rFonts w:eastAsiaTheme="minorHAnsi"/>
          <w:b/>
          <w:color w:val="FF0000"/>
          <w:lang w:eastAsia="en-US"/>
        </w:rPr>
      </w:pPr>
    </w:p>
    <w:bookmarkEnd w:id="82"/>
    <w:p w14:paraId="40492B80" w14:textId="77777777" w:rsidR="00884630" w:rsidRDefault="00884630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b/>
        </w:rPr>
      </w:pPr>
    </w:p>
    <w:p w14:paraId="075C4AC5" w14:textId="77777777" w:rsidR="00884630" w:rsidRDefault="0042558A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ДОПОЛНИТЕЛЬНЫЙ РАЗДЕЛ ПРОГРАММЫ</w:t>
      </w:r>
    </w:p>
    <w:p w14:paraId="762CF31B" w14:textId="77777777" w:rsidR="00884630" w:rsidRDefault="0042558A">
      <w:pPr>
        <w:ind w:firstLine="0"/>
        <w:rPr>
          <w:rFonts w:ascii="Times New Roman" w:hAnsi="Times New Roman" w:cs="Times New Roman"/>
          <w:b/>
        </w:rPr>
      </w:pPr>
      <w:bookmarkStart w:id="85" w:name="sub_213"/>
      <w:r>
        <w:rPr>
          <w:rFonts w:ascii="Times New Roman" w:hAnsi="Times New Roman" w:cs="Times New Roman"/>
          <w:b/>
          <w:i/>
        </w:rPr>
        <w:t xml:space="preserve">         Краткая презентация Программы</w:t>
      </w:r>
    </w:p>
    <w:p w14:paraId="0BAC8A73" w14:textId="77777777" w:rsidR="00884630" w:rsidRDefault="0042558A">
      <w:pPr>
        <w:pStyle w:val="af4"/>
        <w:spacing w:before="0" w:beforeAutospacing="0" w:after="0" w:afterAutospacing="0"/>
        <w:ind w:firstLine="567"/>
        <w:jc w:val="both"/>
        <w:rPr>
          <w:bCs/>
        </w:rPr>
      </w:pPr>
      <w:bookmarkStart w:id="86" w:name="sub_2163"/>
      <w:bookmarkEnd w:id="85"/>
      <w:r>
        <w:rPr>
          <w:bCs/>
        </w:rPr>
        <w:t>Адаптированная образовательная программа дошкольного образования для обуча</w:t>
      </w:r>
      <w:r>
        <w:rPr>
          <w:bCs/>
        </w:rPr>
        <w:t>ю</w:t>
      </w:r>
      <w:r>
        <w:rPr>
          <w:bCs/>
        </w:rPr>
        <w:t>щихся с задержкой психического развития</w:t>
      </w:r>
      <w:r>
        <w:rPr>
          <w:bCs/>
          <w:color w:val="FF0000"/>
        </w:rPr>
        <w:t xml:space="preserve"> </w:t>
      </w:r>
      <w:r>
        <w:rPr>
          <w:bCs/>
          <w:color w:val="000000" w:themeColor="text1"/>
        </w:rPr>
        <w:t>МБДОУ «Детский сад № 37»  (далее – ЗПР, Пр</w:t>
      </w:r>
      <w:r>
        <w:rPr>
          <w:bCs/>
          <w:color w:val="000000" w:themeColor="text1"/>
        </w:rPr>
        <w:t>о</w:t>
      </w:r>
      <w:r>
        <w:rPr>
          <w:bCs/>
          <w:color w:val="000000" w:themeColor="text1"/>
        </w:rPr>
        <w:t>грамма) р</w:t>
      </w:r>
      <w:r>
        <w:rPr>
          <w:bCs/>
        </w:rPr>
        <w:t>азработана в соответствии с ФГОС дошкольного образования и с учетом Фед</w:t>
      </w:r>
      <w:r>
        <w:rPr>
          <w:bCs/>
        </w:rPr>
        <w:t>е</w:t>
      </w:r>
      <w:r>
        <w:rPr>
          <w:bCs/>
        </w:rPr>
        <w:t>ральной адаптированной образовательной программы дошкольного образования (далее – ФАОП ДО).</w:t>
      </w:r>
    </w:p>
    <w:p w14:paraId="75480543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Обязательная часть Программы соответствует ФАОП ДО, ее объем составляет не менее 60% от ее общего объема. </w:t>
      </w:r>
    </w:p>
    <w:p w14:paraId="66FED0FA" w14:textId="77777777" w:rsidR="00884630" w:rsidRDefault="0042558A">
      <w:pPr>
        <w:pStyle w:val="af4"/>
        <w:spacing w:before="0" w:beforeAutospacing="0" w:after="0" w:afterAutospacing="0"/>
        <w:ind w:firstLine="567"/>
        <w:jc w:val="both"/>
      </w:pPr>
      <w:r>
        <w:t>Часть, формируемая участниками образовательных отношений, составляет не более 40% и ориентирована:</w:t>
      </w:r>
    </w:p>
    <w:p w14:paraId="58A3E78D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t>- </w:t>
      </w:r>
      <w:r>
        <w:rPr>
          <w:rFonts w:ascii="Times New Roman" w:hAnsi="Times New Roman" w:cs="Times New Roman"/>
        </w:rPr>
        <w:t>на удовлетворение особых образовательных потребностей обучающихся с ЗПР;</w:t>
      </w:r>
    </w:p>
    <w:p w14:paraId="22F6F92C" w14:textId="77777777" w:rsidR="00884630" w:rsidRDefault="0042558A">
      <w:pPr>
        <w:pStyle w:val="af4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t xml:space="preserve">- на специфику </w:t>
      </w:r>
      <w:r>
        <w:rPr>
          <w:color w:val="000000" w:themeColor="text1"/>
        </w:rPr>
        <w:t>(национальных, социокультурных и иных условий, в т.ч. региональных, в которых осуществляется образовательная деятельность);</w:t>
      </w:r>
    </w:p>
    <w:p w14:paraId="77C1C481" w14:textId="77777777" w:rsidR="00884630" w:rsidRDefault="0042558A">
      <w:pPr>
        <w:pStyle w:val="af4"/>
        <w:spacing w:before="0" w:beforeAutospacing="0" w:after="0" w:afterAutospacing="0"/>
        <w:ind w:firstLine="567"/>
        <w:jc w:val="both"/>
      </w:pPr>
      <w:r>
        <w:t>-</w:t>
      </w:r>
      <w:r>
        <w:rPr>
          <w:lang w:val="en-US"/>
        </w:rPr>
        <w:t> </w:t>
      </w:r>
      <w:r>
        <w:t xml:space="preserve">на сложившиеся традиции ДОО; </w:t>
      </w:r>
    </w:p>
    <w:p w14:paraId="5F9C798E" w14:textId="77777777" w:rsidR="00884630" w:rsidRDefault="0042558A">
      <w:pPr>
        <w:pStyle w:val="af4"/>
        <w:spacing w:before="0" w:beforeAutospacing="0" w:after="0" w:afterAutospacing="0"/>
        <w:ind w:firstLine="567"/>
        <w:jc w:val="both"/>
      </w:pPr>
      <w:r>
        <w:t>- на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 с ЗПР, а также возможностям педагогического коллектива и ДОО в целом.</w:t>
      </w:r>
    </w:p>
    <w:p w14:paraId="3C44FAD9" w14:textId="77777777" w:rsidR="00884630" w:rsidRDefault="0042558A">
      <w:pPr>
        <w:ind w:firstLine="567"/>
        <w:rPr>
          <w:rFonts w:ascii="Times New Roman" w:hAnsi="Times New Roman" w:cs="Times New Roman"/>
        </w:rPr>
      </w:pPr>
      <w:r>
        <w:t>Реализация Программы предусматривает взаимодействие с разными субъектами обр</w:t>
      </w:r>
      <w:r>
        <w:t>а</w:t>
      </w:r>
      <w:r>
        <w:t>зовательных отношений, осуществляется с учётом общих принципов дошкольного образов</w:t>
      </w:r>
      <w:r>
        <w:t>а</w:t>
      </w:r>
      <w:r>
        <w:t xml:space="preserve">ния и </w:t>
      </w:r>
      <w:r>
        <w:rPr>
          <w:rFonts w:ascii="Times New Roman" w:hAnsi="Times New Roman" w:cs="Times New Roman"/>
        </w:rPr>
        <w:t>специфических принципов и подходов к формированию АОП ДО для обучающихся с ЗПР.</w:t>
      </w:r>
    </w:p>
    <w:p w14:paraId="58859507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   </w:t>
      </w:r>
    </w:p>
    <w:p w14:paraId="17B30284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  Целевой раздел включает в себя пояснительную записку и планируемые результаты освоения программы. Результаты освоения адаптированной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</w:p>
    <w:p w14:paraId="497434AE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Содержательный раздел представляет общее содержание Программы, обеспечивающее полноценное развитие личности детей. Программа состоит из обязательной части и части, формируемой участниками образовательных отношений (вариативная часть).</w:t>
      </w:r>
    </w:p>
    <w:p w14:paraId="0A15CFEE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Обязательная часть Программы отражает комплексность подхода, обеспечивая развитие детей во всех пяти образовательных областях: </w:t>
      </w:r>
    </w:p>
    <w:p w14:paraId="01D69357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1. Социально-коммуникативное развитие</w:t>
      </w:r>
    </w:p>
    <w:p w14:paraId="1FDF14B9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2. Познавательное развитие</w:t>
      </w:r>
    </w:p>
    <w:p w14:paraId="4C2AC5D1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3. Речевое развитие </w:t>
      </w:r>
    </w:p>
    <w:p w14:paraId="1FF3ADC8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4. Художественно-эстетическое развитие</w:t>
      </w:r>
    </w:p>
    <w:p w14:paraId="625E96BD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5. Физическое развитие </w:t>
      </w:r>
    </w:p>
    <w:p w14:paraId="61C9BCA1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hAnsi="Times New Roman" w:cs="Times New Roman"/>
          <w:lang w:eastAsia="en-US"/>
        </w:rPr>
        <w:t xml:space="preserve">Организационный раздел 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мероприятий; особенности организации предметно-пространственной среды, особенности взаимодействия педагогического коллектива с семьями воспитанников. </w:t>
      </w:r>
    </w:p>
    <w:p w14:paraId="1F4D1C74" w14:textId="77777777" w:rsidR="00884630" w:rsidRDefault="00884630">
      <w:pPr>
        <w:ind w:firstLine="567"/>
        <w:rPr>
          <w:rFonts w:ascii="Times New Roman" w:hAnsi="Times New Roman" w:cs="Times New Roman"/>
          <w:color w:val="FF0000"/>
        </w:rPr>
      </w:pPr>
    </w:p>
    <w:bookmarkEnd w:id="86"/>
    <w:p w14:paraId="516B5F8C" w14:textId="77777777" w:rsidR="00884630" w:rsidRDefault="0042558A">
      <w:pPr>
        <w:adjustRightInd/>
        <w:ind w:firstLine="0"/>
        <w:jc w:val="left"/>
        <w:outlineLvl w:val="0"/>
        <w:rPr>
          <w:rFonts w:ascii="Times New Roman" w:hAnsi="Times New Roman" w:cs="Times New Roman"/>
          <w:b/>
          <w:bCs/>
          <w:lang w:eastAsia="en-US" w:bidi="en-US"/>
        </w:rPr>
      </w:pPr>
      <w:r>
        <w:rPr>
          <w:rFonts w:ascii="Times New Roman" w:hAnsi="Times New Roman" w:cs="Times New Roman"/>
          <w:b/>
          <w:bCs/>
          <w:lang w:eastAsia="en-US" w:bidi="en-US"/>
        </w:rPr>
        <w:t>Перечень нормативных и нормативно-методических документов</w:t>
      </w:r>
    </w:p>
    <w:p w14:paraId="33347953" w14:textId="77777777" w:rsidR="00884630" w:rsidRDefault="0042558A">
      <w:pPr>
        <w:numPr>
          <w:ilvl w:val="0"/>
          <w:numId w:val="1"/>
        </w:numPr>
        <w:tabs>
          <w:tab w:val="left" w:pos="86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Федеральный  </w:t>
      </w:r>
      <w:r>
        <w:rPr>
          <w:rFonts w:ascii="Times New Roman" w:hAnsi="Times New Roman" w:cs="Times New Roman"/>
          <w:spacing w:val="-3"/>
        </w:rPr>
        <w:t xml:space="preserve">закон  </w:t>
      </w:r>
      <w:r>
        <w:rPr>
          <w:rFonts w:ascii="Times New Roman" w:hAnsi="Times New Roman" w:cs="Times New Roman"/>
        </w:rPr>
        <w:t>от   29.12.2012   №   273-ФЗ   «Об   образовании в Российской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Федерации»;</w:t>
      </w:r>
    </w:p>
    <w:p w14:paraId="7F1F3399" w14:textId="77777777" w:rsidR="00884630" w:rsidRDefault="0042558A">
      <w:pPr>
        <w:numPr>
          <w:ilvl w:val="0"/>
          <w:numId w:val="1"/>
        </w:numPr>
        <w:tabs>
          <w:tab w:val="left" w:pos="81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Федеральный государственный образовательный стандарт дошкольного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ния (утвержден приказом Министерства образования и </w:t>
      </w:r>
      <w:r>
        <w:rPr>
          <w:rFonts w:ascii="Times New Roman" w:hAnsi="Times New Roman" w:cs="Times New Roman"/>
          <w:spacing w:val="-3"/>
        </w:rPr>
        <w:t xml:space="preserve">науки </w:t>
      </w:r>
      <w:r>
        <w:rPr>
          <w:rFonts w:ascii="Times New Roman" w:hAnsi="Times New Roman" w:cs="Times New Roman"/>
        </w:rPr>
        <w:t xml:space="preserve">Российской Федерации от 17 октября 2013 </w:t>
      </w:r>
      <w:r>
        <w:rPr>
          <w:rFonts w:ascii="Times New Roman" w:hAnsi="Times New Roman" w:cs="Times New Roman"/>
          <w:spacing w:val="-13"/>
        </w:rPr>
        <w:t xml:space="preserve">г. </w:t>
      </w:r>
      <w:r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1155);</w:t>
      </w:r>
    </w:p>
    <w:p w14:paraId="6B0B7B9A" w14:textId="77777777" w:rsidR="00884630" w:rsidRDefault="0042558A">
      <w:pPr>
        <w:numPr>
          <w:ilvl w:val="0"/>
          <w:numId w:val="1"/>
        </w:numPr>
        <w:tabs>
          <w:tab w:val="left" w:pos="81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Федеральная адаптированная программа дошкольного образования для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с ограниченными возможностями здоровья, утвержденная Приказом Министерства просвещения РФ от 24.11.2022, № 1022;</w:t>
      </w:r>
    </w:p>
    <w:p w14:paraId="3291A913" w14:textId="77777777" w:rsidR="00884630" w:rsidRDefault="0042558A">
      <w:pPr>
        <w:numPr>
          <w:ilvl w:val="0"/>
          <w:numId w:val="1"/>
        </w:numPr>
        <w:tabs>
          <w:tab w:val="left" w:pos="779"/>
        </w:tabs>
        <w:kinsoku w:val="0"/>
        <w:overflowPunct w:val="0"/>
        <w:ind w:right="108" w:firstLine="368"/>
        <w:rPr>
          <w:rFonts w:ascii="Times New Roman" w:hAnsi="Times New Roman" w:cs="Times New Roman"/>
          <w:spacing w:val="3"/>
        </w:rPr>
      </w:pPr>
      <w:r>
        <w:rPr>
          <w:rFonts w:ascii="Times New Roman" w:hAnsi="Times New Roman" w:cs="Times New Roman"/>
          <w:spacing w:val="3"/>
        </w:rPr>
        <w:t xml:space="preserve">«Санитарно-эпидемиологические </w:t>
      </w:r>
      <w:r>
        <w:rPr>
          <w:rFonts w:ascii="Times New Roman" w:hAnsi="Times New Roman" w:cs="Times New Roman"/>
          <w:spacing w:val="2"/>
        </w:rPr>
        <w:t xml:space="preserve">требования </w:t>
      </w:r>
      <w:r>
        <w:rPr>
          <w:rFonts w:ascii="Times New Roman" w:hAnsi="Times New Roman" w:cs="Times New Roman"/>
        </w:rPr>
        <w:t>к организациям воспитания и обуч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ния, отдыха и оздоровления детей и молодежи</w:t>
      </w:r>
      <w:r>
        <w:rPr>
          <w:rFonts w:ascii="Times New Roman" w:hAnsi="Times New Roman" w:cs="Times New Roman"/>
          <w:spacing w:val="2"/>
        </w:rPr>
        <w:t>» (утверждены 28.09.2020, вступили в силу 01.01.2021</w:t>
      </w:r>
      <w:r>
        <w:rPr>
          <w:rFonts w:ascii="Times New Roman" w:hAnsi="Times New Roman" w:cs="Times New Roman"/>
          <w:spacing w:val="3"/>
        </w:rPr>
        <w:t>)</w:t>
      </w:r>
      <w:r>
        <w:rPr>
          <w:rFonts w:ascii="Times New Roman" w:hAnsi="Times New Roman" w:cs="Times New Roman"/>
        </w:rPr>
        <w:t>.</w:t>
      </w:r>
    </w:p>
    <w:p w14:paraId="642AB3DC" w14:textId="77777777" w:rsidR="00884630" w:rsidRDefault="00884630">
      <w:pPr>
        <w:adjustRightInd/>
        <w:ind w:firstLine="0"/>
        <w:jc w:val="left"/>
        <w:outlineLvl w:val="0"/>
        <w:rPr>
          <w:rFonts w:ascii="Times New Roman" w:hAnsi="Times New Roman" w:cs="Times New Roman"/>
          <w:b/>
          <w:bCs/>
          <w:color w:val="FF0000"/>
          <w:lang w:eastAsia="en-US" w:bidi="en-US"/>
        </w:rPr>
      </w:pPr>
    </w:p>
    <w:p w14:paraId="5842CB2C" w14:textId="77777777" w:rsidR="00884630" w:rsidRDefault="0042558A">
      <w:pPr>
        <w:ind w:firstLine="0"/>
        <w:rPr>
          <w:b/>
          <w:bCs/>
        </w:rPr>
      </w:pPr>
      <w:r>
        <w:rPr>
          <w:b/>
          <w:bCs/>
        </w:rPr>
        <w:t>Использование специальных образовательных программ и методов, специальных м</w:t>
      </w:r>
      <w:r>
        <w:rPr>
          <w:b/>
          <w:bCs/>
        </w:rPr>
        <w:t>е</w:t>
      </w:r>
      <w:r>
        <w:rPr>
          <w:b/>
          <w:bCs/>
        </w:rPr>
        <w:t xml:space="preserve">тодических пособий и дидактических материалов </w:t>
      </w:r>
    </w:p>
    <w:p w14:paraId="15794282" w14:textId="77777777" w:rsidR="00884630" w:rsidRDefault="00884630">
      <w:pPr>
        <w:ind w:firstLine="0"/>
      </w:pPr>
    </w:p>
    <w:p w14:paraId="67F941CD" w14:textId="77777777" w:rsidR="00884630" w:rsidRDefault="0042558A">
      <w:pPr>
        <w:ind w:firstLine="0"/>
        <w:rPr>
          <w:b/>
          <w:bCs/>
        </w:rPr>
      </w:pPr>
      <w:r>
        <w:rPr>
          <w:b/>
          <w:bCs/>
        </w:rPr>
        <w:t>Специальные образовательные программы:</w:t>
      </w:r>
    </w:p>
    <w:p w14:paraId="605E47BD" w14:textId="77777777" w:rsidR="00884630" w:rsidRDefault="0042558A">
      <w:pPr>
        <w:ind w:firstLine="0"/>
      </w:pPr>
      <w:r>
        <w:t>Шевченко С.Г. Тригер Р.Д. Капустина Г.М. Волкова И.Н. Подготовка к школе детей с з</w:t>
      </w:r>
      <w:r>
        <w:t>а</w:t>
      </w:r>
      <w:r>
        <w:t>держкой психического развития / Под общ. Ред. С.Г. Шевченко. М.: Школьная Пресса, 2003. Допущено Министерством образования Российской Федерации</w:t>
      </w:r>
    </w:p>
    <w:p w14:paraId="1BF2F794" w14:textId="77777777" w:rsidR="00884630" w:rsidRDefault="00884630">
      <w:pPr>
        <w:ind w:firstLine="0"/>
        <w:rPr>
          <w:b/>
          <w:bCs/>
        </w:rPr>
      </w:pPr>
    </w:p>
    <w:p w14:paraId="4828F275" w14:textId="77777777" w:rsidR="00884630" w:rsidRDefault="0042558A">
      <w:pPr>
        <w:ind w:firstLine="0"/>
        <w:rPr>
          <w:b/>
        </w:rPr>
      </w:pPr>
      <w:r>
        <w:rPr>
          <w:b/>
        </w:rPr>
        <w:t>Специальные методические и дидактические пособия для детей 4-7 (8) лет с ЗПР :</w:t>
      </w:r>
    </w:p>
    <w:p w14:paraId="65EA4A9E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Е.А. Екжанова, Е.А. Стребелева Коррекционно-развивающее обучение и воспитание. – М.: Прсвещение,2003. </w:t>
      </w:r>
    </w:p>
    <w:p w14:paraId="683D809D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Альтхауз Д., Дум Э. Подбери отгадку. Цвет, форма. Количество. - М.: Просвещение, 1984. </w:t>
      </w:r>
    </w:p>
    <w:p w14:paraId="1A7BF27C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Бондаренко А.К. Дидактические игры в детском саду. - М.: Просвещение, 1985. </w:t>
      </w:r>
    </w:p>
    <w:p w14:paraId="201244A8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Боровик О.В., Забрамная С.Д. Практический материал для проведения психолого-педагогического обследования детей - М., Владос, 2003 (переиздана в 2008) </w:t>
      </w:r>
    </w:p>
    <w:p w14:paraId="77E0B10D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Венгер Л.А. и др. Игры и упражнения по развитию умственных способностей у детей дошкольного возраста. - М., 1989. </w:t>
      </w:r>
    </w:p>
    <w:p w14:paraId="01F53FA1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Дети с задержкой психического развития / под ред.. Г.А. Власовой, В.И. Лубовского, Н.А. Цыпиной. - М., 1973. </w:t>
      </w:r>
    </w:p>
    <w:p w14:paraId="3896B95D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>Диагностика и коррекция задержки психического развития у детей: Пособие для уч</w:t>
      </w:r>
      <w:r>
        <w:rPr>
          <w:bCs/>
        </w:rPr>
        <w:t>и</w:t>
      </w:r>
      <w:r>
        <w:rPr>
          <w:bCs/>
        </w:rPr>
        <w:t>телей и специалистов коррекционно-развивающего обучения. / Под ред. С. Г. Ше</w:t>
      </w:r>
      <w:r>
        <w:rPr>
          <w:bCs/>
        </w:rPr>
        <w:t>в</w:t>
      </w:r>
      <w:r>
        <w:rPr>
          <w:bCs/>
        </w:rPr>
        <w:t xml:space="preserve">ченко. М. 2001. </w:t>
      </w:r>
    </w:p>
    <w:p w14:paraId="0951EF45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>Жукова Н. С. Мастюкова Е.М., Филичева Т.Б. Преодоление задержки речевого разв</w:t>
      </w:r>
      <w:r>
        <w:rPr>
          <w:bCs/>
        </w:rPr>
        <w:t>и</w:t>
      </w:r>
      <w:r>
        <w:rPr>
          <w:bCs/>
        </w:rPr>
        <w:t xml:space="preserve">тия у дошкольников. - М., 1973. </w:t>
      </w:r>
    </w:p>
    <w:p w14:paraId="2754E350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Забрамная С.Д. Практический материал для проведения психолого-педагогического обследования детей : пособие для психол.-мед.-пед. Комис. ВЛАДОС, 2003 </w:t>
      </w:r>
    </w:p>
    <w:p w14:paraId="7EA14535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>Катаева А.А. Стребелева Е.А. Дидактические игры и упражнения в обучении у</w:t>
      </w:r>
      <w:r>
        <w:rPr>
          <w:bCs/>
        </w:rPr>
        <w:t>м</w:t>
      </w:r>
      <w:r>
        <w:rPr>
          <w:bCs/>
        </w:rPr>
        <w:t>ственно отсталых дошкольников. - М., Просвещение, 1998.</w:t>
      </w:r>
    </w:p>
    <w:p w14:paraId="0BE8F798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 Мастюкова Е.М. Коррекционно - педагогическая работа по физическому воспитанию дошкольников с ЗПР - 2002 Обучение и воспитание дошкольников с нарушениями речи: Книга для учителя / Под ред. С.А. Мироновой. - М., 1987. </w:t>
      </w:r>
    </w:p>
    <w:p w14:paraId="036F4715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>Семаго Н.Я., Семаго М.М. Проблемные дети: Основы диагностической и коррекц</w:t>
      </w:r>
      <w:r>
        <w:rPr>
          <w:bCs/>
        </w:rPr>
        <w:t>и</w:t>
      </w:r>
      <w:r>
        <w:rPr>
          <w:bCs/>
        </w:rPr>
        <w:t>онной работы психолога. - М.: “АРКТИ”, 2000</w:t>
      </w:r>
    </w:p>
    <w:p w14:paraId="5F06A155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 Ульенкова У.В. Шестилетние дети с задержкой психического развития. - М., 1990</w:t>
      </w:r>
    </w:p>
    <w:p w14:paraId="1C681645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Шевченко С.Г. Природа и мы. Смоленск, Ассоциация XXI век, 2003. </w:t>
      </w:r>
    </w:p>
    <w:p w14:paraId="602B071E" w14:textId="77777777" w:rsidR="00884630" w:rsidRDefault="0042558A">
      <w:pPr>
        <w:pStyle w:val="aff0"/>
        <w:numPr>
          <w:ilvl w:val="0"/>
          <w:numId w:val="12"/>
        </w:numPr>
        <w:rPr>
          <w:bCs/>
        </w:rPr>
      </w:pPr>
      <w:r>
        <w:rPr>
          <w:bCs/>
        </w:rPr>
        <w:t xml:space="preserve">Шевченко С.Г. Ознакомление с окружающим миром. Развитие мышления и речи. М.: Ника-Пресс, 2003. </w:t>
      </w:r>
    </w:p>
    <w:p w14:paraId="6DBCF09F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Шевченко С.Г., Капустина Г.М. Методические рекомендации. Предметы вокруг нас. Смоленск, Ассоциация XXI век, 2003. </w:t>
      </w:r>
    </w:p>
    <w:p w14:paraId="04680518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Морозова И.А., Пушкарева М.А. Ознакомление с окружающим миром. Конспекты з</w:t>
      </w:r>
      <w:r>
        <w:rPr>
          <w:bCs/>
          <w:color w:val="000000" w:themeColor="text1"/>
        </w:rPr>
        <w:t>а</w:t>
      </w:r>
      <w:r>
        <w:rPr>
          <w:bCs/>
          <w:color w:val="000000" w:themeColor="text1"/>
        </w:rPr>
        <w:t xml:space="preserve">нятий для работы с детьми 4-5 (5-6, 6-7) лет с ЗПР. – М: МозаикаСинтез, 2006. </w:t>
      </w:r>
    </w:p>
    <w:p w14:paraId="25980A9D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Морозова И.А., Пушкарева М.А. Развитие элементарных математических представл</w:t>
      </w:r>
      <w:r>
        <w:rPr>
          <w:bCs/>
          <w:color w:val="000000" w:themeColor="text1"/>
        </w:rPr>
        <w:t>е</w:t>
      </w:r>
      <w:r>
        <w:rPr>
          <w:bCs/>
          <w:color w:val="000000" w:themeColor="text1"/>
        </w:rPr>
        <w:t>ний. Конспекты занятий для работы с детьми 4-5 (5-6, 6-7) лет с ЗПР. – М: Мозаика-Синтез, 2007.</w:t>
      </w:r>
    </w:p>
    <w:p w14:paraId="54DBF8E8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Морозова И.А., Пушкарева М.А. Развитие речевого восприятия. Конспекты занятий для работы с детьми 5-6 лет с ЗПР. – М: Мозаика-Синтез, 2007. </w:t>
      </w:r>
    </w:p>
    <w:p w14:paraId="15E8CE40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Морозова И.А., Пушкарева М.А. Подготовка к обучению грамоте. Конспекты занятий для работы с детьми 6-7 лет с ЗПР. – М: Мозаика-Синтез, 2007. </w:t>
      </w:r>
    </w:p>
    <w:p w14:paraId="1F3D2B4B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Шевченко С.Г. Коррекционно-развивающее обучение. Организационно-педагогические аспекты. Методическое пособие для учителей классов КРО. - М.: Г</w:t>
      </w:r>
      <w:r>
        <w:rPr>
          <w:bCs/>
          <w:color w:val="000000" w:themeColor="text1"/>
        </w:rPr>
        <w:t>у</w:t>
      </w:r>
      <w:r>
        <w:rPr>
          <w:bCs/>
          <w:color w:val="000000" w:themeColor="text1"/>
        </w:rPr>
        <w:t xml:space="preserve">манитарный издательский центр ВЛАДОС, 1999. </w:t>
      </w:r>
    </w:p>
    <w:p w14:paraId="08B29F03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Борякова Н. Ю., Касицына М. А. Коррекционно-педагогическая работа в детском саду для детей с задержкой психического развития. (Организационный аспект). – М.: В. Секачев, ИОИ, 66с.</w:t>
      </w:r>
    </w:p>
    <w:p w14:paraId="478AE37F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Борякова Н.Ю. Психологические особенности дошкольников с задержкой психич</w:t>
      </w:r>
      <w:r>
        <w:rPr>
          <w:bCs/>
          <w:color w:val="000000" w:themeColor="text1"/>
        </w:rPr>
        <w:t>е</w:t>
      </w:r>
      <w:r>
        <w:rPr>
          <w:bCs/>
          <w:color w:val="000000" w:themeColor="text1"/>
        </w:rPr>
        <w:t>ского развития./ Воспитание и обучение детей с нарушениями развития. – 2004. - № 1.</w:t>
      </w:r>
    </w:p>
    <w:p w14:paraId="36465BD3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Борякова Н.Ю. Ступеньки развития. Ранняя диагностика и коррекция задержки пс</w:t>
      </w:r>
      <w:r>
        <w:rPr>
          <w:bCs/>
          <w:color w:val="000000" w:themeColor="text1"/>
        </w:rPr>
        <w:t>и</w:t>
      </w:r>
      <w:r>
        <w:rPr>
          <w:bCs/>
          <w:color w:val="000000" w:themeColor="text1"/>
        </w:rPr>
        <w:t>хического развития. - М., Гном-пресс, 1999. – 56 с.</w:t>
      </w:r>
    </w:p>
    <w:p w14:paraId="443D7B94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Бабкина, Н.В. Психологическое сопровождение детей с задержкой психического ра</w:t>
      </w:r>
      <w:r>
        <w:rPr>
          <w:bCs/>
          <w:color w:val="000000" w:themeColor="text1"/>
        </w:rPr>
        <w:t>з</w:t>
      </w:r>
      <w:r>
        <w:rPr>
          <w:bCs/>
          <w:color w:val="000000" w:themeColor="text1"/>
        </w:rPr>
        <w:t>вития в условиях образовательной интеграции / Н.В. Бабкина // Воспитание и обуч</w:t>
      </w:r>
      <w:r>
        <w:rPr>
          <w:bCs/>
          <w:color w:val="000000" w:themeColor="text1"/>
        </w:rPr>
        <w:t>е</w:t>
      </w:r>
      <w:r>
        <w:rPr>
          <w:bCs/>
          <w:color w:val="000000" w:themeColor="text1"/>
        </w:rPr>
        <w:t>ние детей с нарушениями в развитии. – 2012. – № 1. – С.</w:t>
      </w:r>
      <w:r>
        <w:rPr>
          <w:bCs/>
          <w:color w:val="000000" w:themeColor="text1"/>
          <w:spacing w:val="-3"/>
        </w:rPr>
        <w:t xml:space="preserve"> </w:t>
      </w:r>
      <w:r>
        <w:rPr>
          <w:bCs/>
          <w:color w:val="000000" w:themeColor="text1"/>
        </w:rPr>
        <w:t>23-31.</w:t>
      </w:r>
    </w:p>
    <w:p w14:paraId="05BAB303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Бабкина, Н.В. Саморегуляция в познавательной деятельности у детей с задержкой психического развития : монография / Н.В. Бабкина. – М. : Гуманитарный издат. центр ВЛАДОС, 2016. – 143</w:t>
      </w:r>
      <w:r>
        <w:rPr>
          <w:bCs/>
          <w:color w:val="000000" w:themeColor="text1"/>
          <w:spacing w:val="-1"/>
        </w:rPr>
        <w:t xml:space="preserve"> </w:t>
      </w:r>
      <w:r>
        <w:rPr>
          <w:bCs/>
          <w:color w:val="000000" w:themeColor="text1"/>
        </w:rPr>
        <w:t>с.</w:t>
      </w:r>
    </w:p>
    <w:p w14:paraId="66723030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Бабкина, Н.В. Выбор индивидуального образовательного маршрута для ребенка с з</w:t>
      </w:r>
      <w:r>
        <w:rPr>
          <w:bCs/>
          <w:color w:val="000000" w:themeColor="text1"/>
        </w:rPr>
        <w:t>а</w:t>
      </w:r>
      <w:r>
        <w:rPr>
          <w:bCs/>
          <w:color w:val="000000" w:themeColor="text1"/>
        </w:rPr>
        <w:t>держкой психического развития / Н.В. Бабкина // Воспитание и обучение детей с нарушениями развития. – 2017. – № 2. – С.</w:t>
      </w:r>
      <w:r>
        <w:rPr>
          <w:bCs/>
          <w:color w:val="000000" w:themeColor="text1"/>
          <w:spacing w:val="-2"/>
        </w:rPr>
        <w:t xml:space="preserve"> </w:t>
      </w:r>
      <w:r>
        <w:rPr>
          <w:bCs/>
          <w:color w:val="000000" w:themeColor="text1"/>
        </w:rPr>
        <w:t>16-22.</w:t>
      </w:r>
    </w:p>
    <w:p w14:paraId="45AF80D2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Бабкина, Н.В. Особые образовательные потребности детей с задержкой психического развития в период начального школьного обучения / Н.В. Бабкина // Педагогика и психология образования. – 2017. – №</w:t>
      </w:r>
      <w:r>
        <w:rPr>
          <w:bCs/>
          <w:color w:val="000000" w:themeColor="text1"/>
          <w:spacing w:val="-1"/>
        </w:rPr>
        <w:t xml:space="preserve"> </w:t>
      </w:r>
      <w:r>
        <w:rPr>
          <w:bCs/>
          <w:color w:val="000000" w:themeColor="text1"/>
        </w:rPr>
        <w:t>3.</w:t>
      </w:r>
    </w:p>
    <w:p w14:paraId="78EDDAE4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Баряева, Л.Б. Интегративная модель математического образования дошкольников с задержкой  психического  развития  :  монография  /  Л.Б.  Баряева.  –  СПб.  :  Изд-во  РГПУ  им. А.И. Герцена,</w:t>
      </w:r>
      <w:r>
        <w:rPr>
          <w:bCs/>
          <w:color w:val="000000" w:themeColor="text1"/>
          <w:spacing w:val="-1"/>
        </w:rPr>
        <w:t xml:space="preserve"> </w:t>
      </w:r>
      <w:r>
        <w:rPr>
          <w:bCs/>
          <w:color w:val="000000" w:themeColor="text1"/>
        </w:rPr>
        <w:t>2015.</w:t>
      </w:r>
    </w:p>
    <w:p w14:paraId="57F35E87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Баряева, Л.Б. Профилактика и коррекция дискалькулии у детей /  Л.Б.  Баряева,  С.Ю. Кондратьева, Л.В. Лопатина. – СПб. : ЦДК проф. Л.Б. Баряевой,</w:t>
      </w:r>
      <w:r>
        <w:rPr>
          <w:bCs/>
          <w:color w:val="000000" w:themeColor="text1"/>
          <w:spacing w:val="-4"/>
        </w:rPr>
        <w:t xml:space="preserve"> </w:t>
      </w:r>
      <w:r>
        <w:rPr>
          <w:bCs/>
          <w:color w:val="000000" w:themeColor="text1"/>
        </w:rPr>
        <w:t>2015.</w:t>
      </w:r>
    </w:p>
    <w:p w14:paraId="2E7E4B11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Бордовская, Е.В. Коррекционная работа с детьми в обогащенной предметно- развив</w:t>
      </w:r>
      <w:r>
        <w:rPr>
          <w:bCs/>
          <w:color w:val="000000" w:themeColor="text1"/>
        </w:rPr>
        <w:t>а</w:t>
      </w:r>
      <w:r>
        <w:rPr>
          <w:bCs/>
          <w:color w:val="000000" w:themeColor="text1"/>
        </w:rPr>
        <w:t>ющей среде : программно-методический комплекс / Е.В. Бордовская, И.Г. Вечканова, Р.Н. Генералова ; под ред. Л.Б. Баряевой. – СПб. : Каро,</w:t>
      </w:r>
      <w:r>
        <w:rPr>
          <w:bCs/>
          <w:color w:val="000000" w:themeColor="text1"/>
          <w:spacing w:val="-4"/>
        </w:rPr>
        <w:t xml:space="preserve"> </w:t>
      </w:r>
      <w:r>
        <w:rPr>
          <w:bCs/>
          <w:color w:val="000000" w:themeColor="text1"/>
        </w:rPr>
        <w:t>2006.</w:t>
      </w:r>
    </w:p>
    <w:p w14:paraId="3E12A5D7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Борякова, Н.Ю. Формирование предпосылок к школьному обучению у детей с з</w:t>
      </w:r>
      <w:r>
        <w:rPr>
          <w:bCs/>
          <w:color w:val="000000" w:themeColor="text1"/>
        </w:rPr>
        <w:t>а</w:t>
      </w:r>
      <w:r>
        <w:rPr>
          <w:bCs/>
          <w:color w:val="000000" w:themeColor="text1"/>
        </w:rPr>
        <w:t>держкой психического развития / Н.Ю. Борякова. – М. : Альфа,</w:t>
      </w:r>
      <w:r>
        <w:rPr>
          <w:bCs/>
          <w:color w:val="000000" w:themeColor="text1"/>
          <w:spacing w:val="-4"/>
        </w:rPr>
        <w:t xml:space="preserve"> </w:t>
      </w:r>
      <w:r>
        <w:rPr>
          <w:bCs/>
          <w:color w:val="000000" w:themeColor="text1"/>
        </w:rPr>
        <w:t>2003.</w:t>
      </w:r>
    </w:p>
    <w:p w14:paraId="6C70FAB3" w14:textId="77777777" w:rsidR="00884630" w:rsidRDefault="0042558A">
      <w:pPr>
        <w:pStyle w:val="aff0"/>
        <w:numPr>
          <w:ilvl w:val="0"/>
          <w:numId w:val="1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Винник, М.О. Задержка психического развития у детей:  методологические принципы и  технологии  диагностической  и  коррекционной  работы  /  М.О.  Винник.  – Ростов н/Д. : Феникс,</w:t>
      </w:r>
      <w:r>
        <w:rPr>
          <w:bCs/>
          <w:color w:val="000000" w:themeColor="text1"/>
          <w:spacing w:val="-2"/>
        </w:rPr>
        <w:t xml:space="preserve"> </w:t>
      </w:r>
      <w:r>
        <w:rPr>
          <w:bCs/>
          <w:color w:val="000000" w:themeColor="text1"/>
        </w:rPr>
        <w:t>2007.</w:t>
      </w:r>
    </w:p>
    <w:p w14:paraId="454E9DD0" w14:textId="77777777" w:rsidR="00884630" w:rsidRDefault="00884630">
      <w:pPr>
        <w:rPr>
          <w:bCs/>
          <w:color w:val="000000" w:themeColor="text1"/>
        </w:rPr>
      </w:pPr>
    </w:p>
    <w:p w14:paraId="6D9D98A4" w14:textId="77777777" w:rsidR="00884630" w:rsidRDefault="00884630">
      <w:pPr>
        <w:widowControl/>
        <w:suppressAutoHyphens/>
        <w:autoSpaceDE/>
        <w:autoSpaceDN/>
        <w:adjustRightInd/>
        <w:ind w:firstLine="0"/>
        <w:rPr>
          <w:rFonts w:ascii="Times New Roman" w:eastAsia="Calibri" w:hAnsi="Times New Roman" w:cs="Times New Roman"/>
          <w:b/>
          <w:bCs/>
          <w:iCs/>
          <w:lang w:eastAsia="ar-SA"/>
        </w:rPr>
      </w:pPr>
    </w:p>
    <w:p w14:paraId="3D4D4900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b/>
          <w:bCs/>
          <w:iCs/>
          <w:lang w:eastAsia="ar-SA"/>
        </w:rPr>
      </w:pPr>
      <w:r>
        <w:rPr>
          <w:rFonts w:ascii="Times New Roman" w:eastAsia="Calibri" w:hAnsi="Times New Roman" w:cs="Times New Roman"/>
          <w:b/>
          <w:bCs/>
          <w:iCs/>
          <w:lang w:eastAsia="ar-SA"/>
        </w:rPr>
        <w:t xml:space="preserve">Условия осуществления образовательного процесса.  </w:t>
      </w:r>
    </w:p>
    <w:p w14:paraId="58F64EA7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В детском саду для успешной учебно-воспитательной работы создана необходимая материально-техническая база и комфортная развивающая среда, в которой педагоги, родители и дети являются членами образовательного содружества, заинтересованного в личностном развитии каждого. </w:t>
      </w:r>
    </w:p>
    <w:p w14:paraId="7D49664C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i/>
          <w:lang w:eastAsia="ar-SA"/>
        </w:rPr>
      </w:pPr>
      <w:r>
        <w:rPr>
          <w:rFonts w:ascii="Times New Roman" w:eastAsia="Calibri" w:hAnsi="Times New Roman" w:cs="Times New Roman"/>
          <w:i/>
          <w:lang w:eastAsia="ar-SA"/>
        </w:rPr>
        <w:t xml:space="preserve">Медицинское обслуживание.  </w:t>
      </w:r>
    </w:p>
    <w:p w14:paraId="03E66215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Медицинское обслуживание в детском саду осуществляют врач и старшая медсестра по договору с детской поликлиникой </w:t>
      </w:r>
    </w:p>
    <w:p w14:paraId="6259F0BA" w14:textId="77777777" w:rsidR="00884630" w:rsidRDefault="0088463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</w:p>
    <w:p w14:paraId="384D6578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i/>
          <w:lang w:eastAsia="ar-SA"/>
        </w:rPr>
      </w:pPr>
      <w:r>
        <w:rPr>
          <w:rFonts w:ascii="Times New Roman" w:eastAsia="Calibri" w:hAnsi="Times New Roman" w:cs="Times New Roman"/>
          <w:i/>
          <w:lang w:eastAsia="ar-SA"/>
        </w:rPr>
        <w:t>Организация питания в ДОУ.</w:t>
      </w:r>
    </w:p>
    <w:p w14:paraId="0C3A7C05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Питание в ДОУ производится согласно требованиям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  </w:t>
      </w:r>
    </w:p>
    <w:p w14:paraId="3AB493F9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 десятидневном меню для воспитанников включено 5 приемов пищи: завтрак, второй завтрак, обед, полдник, ужин.</w:t>
      </w:r>
    </w:p>
    <w:p w14:paraId="3C9D8E39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Контроль за качеством питания,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специалист по питанию, руководитель и специальная комиссия по питанию.</w:t>
      </w:r>
    </w:p>
    <w:p w14:paraId="03660796" w14:textId="77777777" w:rsidR="00884630" w:rsidRDefault="0042558A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Модели организации образовательной деятельности</w:t>
      </w:r>
    </w:p>
    <w:p w14:paraId="7C3DC806" w14:textId="77777777" w:rsidR="00884630" w:rsidRDefault="0042558A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программных образовательных задач предусматривается в двух основных моделях организации образовательного процесса:</w:t>
      </w:r>
    </w:p>
    <w:p w14:paraId="692F99C5" w14:textId="77777777" w:rsidR="00884630" w:rsidRDefault="0042558A">
      <w:pPr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специально организованной деятельности взрослого и детей (групповая, подгрупповая, индивидуальная)</w:t>
      </w:r>
    </w:p>
    <w:p w14:paraId="622B03B0" w14:textId="77777777" w:rsidR="00884630" w:rsidRDefault="0042558A">
      <w:pPr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самостоятельной деятельности дошкольников.</w:t>
      </w:r>
    </w:p>
    <w:p w14:paraId="27397113" w14:textId="77777777" w:rsidR="00884630" w:rsidRDefault="0042558A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образовательных задач в рамках первой модели – совместной деятельности взрослого и детей – осуществляется как в виде</w:t>
      </w:r>
    </w:p>
    <w:p w14:paraId="61B39C39" w14:textId="77777777" w:rsidR="00884630" w:rsidRDefault="0042558A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непосредственно организованной деятельности (несопряженной с одновременным выполнением педагогом функций по присмотру и уходу за детьми), так и виде</w:t>
      </w:r>
    </w:p>
    <w:p w14:paraId="427D2AFF" w14:textId="77777777" w:rsidR="00884630" w:rsidRDefault="0042558A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- образовательной деятельности, осуществляемой в ходе режимных моментов (реш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образовательных задач сопряжено с одновременным выполнением функций по присмо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ру и уходу за детьми – утренним приемом воспитанников, прогулкой, подготовкой ко сну, организацией питания и др.)</w:t>
      </w:r>
    </w:p>
    <w:p w14:paraId="300DD042" w14:textId="77777777" w:rsidR="00884630" w:rsidRDefault="00884630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</w:p>
    <w:p w14:paraId="1C83AF43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b/>
          <w:bCs/>
          <w:lang w:eastAsia="ar-SA"/>
        </w:rPr>
        <w:t>Взаимодействие педагогического коллектива с семьями детей</w:t>
      </w:r>
      <w:r>
        <w:rPr>
          <w:rFonts w:ascii="Times New Roman" w:eastAsia="Calibri" w:hAnsi="Times New Roman" w:cs="Times New Roman"/>
          <w:lang w:eastAsia="ar-SA"/>
        </w:rPr>
        <w:t xml:space="preserve"> строятся на основе сотрудничества.  Для 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целей. Преемственность между родителями малыша и дошкольным учреждением осуществляется во взаимодействии, сотрудничестве и доверительности при создании единого пространства развития и воспитания ребенка.</w:t>
      </w:r>
    </w:p>
    <w:p w14:paraId="02E7564A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 Законе РФ «Об образовании» от 29.12.2012 N 273-ФЗ (ст.44) говорится: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ребенка, способностей и необходимой коррекции нарушений их развития».</w:t>
      </w:r>
    </w:p>
    <w:p w14:paraId="7FE60A27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Семья дает ребенку главное – то, что не может дать никакой другой социальный институт – интимно-личностную связь и изначальное единство с родными. Поэтому воспитательные отношения семьи и ДОУ строятся на признании приоритета семейного воспитания. При тесном взаимодействии  с родителями достигается основная цель – вовлечение семьи в образовательный процесс.</w:t>
      </w:r>
    </w:p>
    <w:p w14:paraId="15F0CEAE" w14:textId="77777777" w:rsidR="00884630" w:rsidRDefault="0042558A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задачи взаимодействия детского сада с семьей:</w:t>
      </w:r>
    </w:p>
    <w:p w14:paraId="5235B004" w14:textId="77777777" w:rsidR="00884630" w:rsidRDefault="0042558A">
      <w:pPr>
        <w:widowControl/>
        <w:numPr>
          <w:ilvl w:val="0"/>
          <w:numId w:val="1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отношения педагогов и родителей к различным вопросам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питания, обучения, развития детей, условий организации разнообразной деятельности в детском саду и семье;</w:t>
      </w:r>
    </w:p>
    <w:p w14:paraId="70AE7C3E" w14:textId="77777777" w:rsidR="00884630" w:rsidRDefault="0042558A">
      <w:pPr>
        <w:widowControl/>
        <w:numPr>
          <w:ilvl w:val="0"/>
          <w:numId w:val="1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педагогов и родителей с лучшим опытом воспитания в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ском саду и семье, а также с трудностями, возникающими в семейном и обществе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ном воспитании дошкольников;</w:t>
      </w:r>
    </w:p>
    <w:p w14:paraId="70E13ADA" w14:textId="77777777" w:rsidR="00884630" w:rsidRDefault="0042558A">
      <w:pPr>
        <w:widowControl/>
        <w:numPr>
          <w:ilvl w:val="0"/>
          <w:numId w:val="1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информирование друг друга об актуальных задачах воспитания и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чения детей и о возможностях детского сада и семьи в решении данных задач;</w:t>
      </w:r>
    </w:p>
    <w:p w14:paraId="0B9B9F6E" w14:textId="77777777" w:rsidR="00884630" w:rsidRDefault="0042558A">
      <w:pPr>
        <w:widowControl/>
        <w:numPr>
          <w:ilvl w:val="0"/>
          <w:numId w:val="1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ствия педагогов и родителей с детьми;</w:t>
      </w:r>
    </w:p>
    <w:p w14:paraId="6C3FF788" w14:textId="77777777" w:rsidR="00884630" w:rsidRDefault="0042558A">
      <w:pPr>
        <w:widowControl/>
        <w:numPr>
          <w:ilvl w:val="0"/>
          <w:numId w:val="1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привлечение семей воспитанников к участию в совместных с педагог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 мероприятиях, организуемых в городе</w:t>
      </w:r>
    </w:p>
    <w:p w14:paraId="6EE24776" w14:textId="77777777" w:rsidR="00884630" w:rsidRDefault="0042558A">
      <w:pPr>
        <w:widowControl/>
        <w:numPr>
          <w:ilvl w:val="0"/>
          <w:numId w:val="1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творения в семье.</w:t>
      </w:r>
    </w:p>
    <w:p w14:paraId="37207FFE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Взаимодействие с родителями строится на принципах:</w:t>
      </w:r>
    </w:p>
    <w:p w14:paraId="74DB0D8F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- открытость детского сада для семьи, </w:t>
      </w:r>
    </w:p>
    <w:p w14:paraId="12A4226F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сотрудничество педагогов и родителей в воспитании детей,</w:t>
      </w:r>
    </w:p>
    <w:p w14:paraId="3DC9BCFD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создание активной развивающей среды, обеспечивающей единые подходы к развитию личности в семье и детском коллективе.</w:t>
      </w:r>
    </w:p>
    <w:p w14:paraId="7F640661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Взаимоотношения между двумя сторонами регулируются родительским договором, включающим в себя права и обязанности сторон, возникающие в процессе взаимодействия.</w:t>
      </w:r>
    </w:p>
    <w:p w14:paraId="3B55BA97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i/>
          <w:lang w:eastAsia="ar-SA"/>
        </w:rPr>
      </w:pPr>
      <w:r>
        <w:rPr>
          <w:rFonts w:ascii="Times New Roman" w:eastAsia="Calibri" w:hAnsi="Times New Roman" w:cs="Times New Roman"/>
          <w:i/>
          <w:lang w:eastAsia="ar-SA"/>
        </w:rPr>
        <w:t>Формы работы с родителями</w:t>
      </w:r>
    </w:p>
    <w:p w14:paraId="62E3F65D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Совместные обсуждения педагогами и родителями интересов, умений, потребности каждого ребенка, а также их достижений (групповые родительские собрания, индивидуальные консультации);</w:t>
      </w:r>
    </w:p>
    <w:p w14:paraId="5E6F40E0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Различные способы информирования родителей об учебном процессе (родительские собрания, информационные стенды, анкетирование, беседы);</w:t>
      </w:r>
    </w:p>
    <w:p w14:paraId="6D18AB36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Совместные наблюдения за деятельностью ребенка (День открытых дверей);</w:t>
      </w:r>
    </w:p>
    <w:p w14:paraId="666D2EA6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Дистанционное консультирование и онлайн-общение;</w:t>
      </w:r>
    </w:p>
    <w:p w14:paraId="05A39636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Совместные праздники.</w:t>
      </w:r>
    </w:p>
    <w:p w14:paraId="6FC64B6A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Педагогический коллектив строит свою работу по воспитанию и обучению детей в тесном контакте с семьей:</w:t>
      </w:r>
    </w:p>
    <w:p w14:paraId="25480B62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в начале каждого года составляется социологический паспорт групп ДОУ, выявляются социально неблагополучные, незащищенные семьи, семьи "группы риска";</w:t>
      </w:r>
    </w:p>
    <w:p w14:paraId="57E97B67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в начале каждого года проводится анкетирование родителей, с учетом данного анкетирования составляется план работы с родителями на год;</w:t>
      </w:r>
    </w:p>
    <w:p w14:paraId="332FFF3A" w14:textId="77777777" w:rsidR="00884630" w:rsidRDefault="0042558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в конце каждого года проводится мониторинг удовлетворения родителями деятельностью ДОУ и при анализе данной деятельности оформляется проект плана работы с родителями на следующий учебный год.</w:t>
      </w:r>
    </w:p>
    <w:p w14:paraId="1CFB3AA4" w14:textId="77777777" w:rsidR="00884630" w:rsidRDefault="00884630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i/>
          <w:iCs/>
        </w:rPr>
      </w:pPr>
    </w:p>
    <w:p w14:paraId="262B2E22" w14:textId="77777777" w:rsidR="00884630" w:rsidRDefault="0042558A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Система  взаимодействия  с родителями  включает:</w:t>
      </w:r>
    </w:p>
    <w:p w14:paraId="61958D4A" w14:textId="77777777" w:rsidR="00884630" w:rsidRDefault="0042558A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ознакомление родителей с результатами работы ДОУ на общих род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тельских собраниях, анализом участия родительской общественности в жизни ДОУ;</w:t>
      </w:r>
    </w:p>
    <w:p w14:paraId="415A3FE7" w14:textId="77777777" w:rsidR="00884630" w:rsidRDefault="0042558A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ознакомление родителей с содержанием работы  ДОУ, направленной на физическое, психическое и социальное  развитие ребенка;</w:t>
      </w:r>
    </w:p>
    <w:p w14:paraId="3E524999" w14:textId="77777777" w:rsidR="00884630" w:rsidRDefault="0042558A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в составлении планов: спортивных и культурно-массовых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роприятий, работы родительского комитета;</w:t>
      </w:r>
    </w:p>
    <w:p w14:paraId="75DE53C3" w14:textId="77777777" w:rsidR="00884630" w:rsidRDefault="0042558A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целенаправленную работу, пропагандирующую общественное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школьное воспитание в его разных формах;</w:t>
      </w:r>
    </w:p>
    <w:p w14:paraId="6D40503B" w14:textId="77777777" w:rsidR="00884630" w:rsidRDefault="0042558A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 конкретным приемам и методам воспитания и развития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бенка в разных видах детской деятельности на семинарах-практикумах, консультац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ях и открытых занятиях.</w:t>
      </w:r>
    </w:p>
    <w:p w14:paraId="20D5E480" w14:textId="77777777" w:rsidR="00884630" w:rsidRDefault="00884630">
      <w:pPr>
        <w:widowControl/>
        <w:autoSpaceDE/>
        <w:autoSpaceDN/>
        <w:adjustRightInd/>
        <w:ind w:left="709" w:firstLine="0"/>
        <w:rPr>
          <w:rFonts w:ascii="Times New Roman" w:hAnsi="Times New Roman" w:cs="Times New Roman"/>
        </w:rPr>
      </w:pPr>
    </w:p>
    <w:tbl>
      <w:tblPr>
        <w:tblW w:w="965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6804"/>
      </w:tblGrid>
      <w:tr w:rsidR="00884630" w14:paraId="237859AA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ABD479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Участие родителей в жизни ДОУ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02F4DC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участия</w:t>
            </w:r>
          </w:p>
        </w:tc>
      </w:tr>
      <w:tr w:rsidR="00884630" w14:paraId="77C368F4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149C03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проведении монитори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говых исследований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B1F3FC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-Анкетирование</w:t>
            </w:r>
          </w:p>
          <w:p w14:paraId="05E9DCAC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Социологический опрос</w:t>
            </w:r>
          </w:p>
        </w:tc>
      </w:tr>
      <w:tr w:rsidR="00884630" w14:paraId="55E91669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9E5ADE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создании условий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10C4CD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участие в субботниках по благоустройству территории;</w:t>
            </w:r>
          </w:p>
          <w:p w14:paraId="6A5AB141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-помощь в создании предметно-развивающей среды;</w:t>
            </w:r>
          </w:p>
          <w:p w14:paraId="344F0113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-оказание помощи в ремонтных работах</w:t>
            </w:r>
          </w:p>
        </w:tc>
      </w:tr>
      <w:tr w:rsidR="00884630" w14:paraId="1F28DC5C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0D922F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управлении ДОУ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ADFF53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участие в работе совета родителей, педагогических советах</w:t>
            </w:r>
          </w:p>
        </w:tc>
      </w:tr>
      <w:tr w:rsidR="00884630" w14:paraId="0800EF6E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9A7AA7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просветительской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тельности, направленной на  повышение педагог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ческой культуры, расш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рение информационного поля родителей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605294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-наглядная информация:</w:t>
            </w:r>
          </w:p>
          <w:p w14:paraId="4C4CBF9F" w14:textId="77777777" w:rsidR="00884630" w:rsidRDefault="0042558A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стенды,</w:t>
            </w:r>
          </w:p>
          <w:p w14:paraId="37601805" w14:textId="77777777" w:rsidR="00884630" w:rsidRDefault="0042558A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папки-передвижки,</w:t>
            </w:r>
          </w:p>
          <w:p w14:paraId="7C8648CF" w14:textId="77777777" w:rsidR="00884630" w:rsidRDefault="0042558A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семейные и групповые фотоальбомы, фоторепортажи «Из жизни группы», «Мы благодарим»;</w:t>
            </w:r>
          </w:p>
          <w:p w14:paraId="46A43AF7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-памятки;</w:t>
            </w:r>
          </w:p>
          <w:p w14:paraId="2576E2AF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-консультации, семинары, семинары-практикумы, конференции;</w:t>
            </w:r>
          </w:p>
          <w:p w14:paraId="5CE31BF4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распространение опыта семейного воспитания;</w:t>
            </w:r>
          </w:p>
          <w:p w14:paraId="0FB44B51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родительские собрания;</w:t>
            </w:r>
          </w:p>
          <w:p w14:paraId="12BA1694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-обновление информации на сайте ДОУ.</w:t>
            </w:r>
          </w:p>
        </w:tc>
      </w:tr>
      <w:tr w:rsidR="00884630" w14:paraId="2595B6F0" w14:textId="77777777">
        <w:trPr>
          <w:trHeight w:val="2457"/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EE0343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воспитательно-образовательном процессе ДОУ, направленном на установление сотруднич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ства и партнерских 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шений с целью вовлечения родителей в единое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зовательное пространство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FFF2F1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-Дни открытых дверей.</w:t>
            </w:r>
          </w:p>
          <w:p w14:paraId="5D17B39B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Дни здоровья.</w:t>
            </w:r>
          </w:p>
          <w:p w14:paraId="71523A04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Совместные праздники, развлечения.</w:t>
            </w:r>
          </w:p>
          <w:p w14:paraId="7A889D31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Встречи с интересными людьми</w:t>
            </w:r>
          </w:p>
          <w:p w14:paraId="660356D0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-Участие в творческих выставках, смотрах-конкурсах</w:t>
            </w:r>
          </w:p>
          <w:p w14:paraId="292646B3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Мероприятия с родителями в рамках проектной деятельности</w:t>
            </w:r>
          </w:p>
          <w:p w14:paraId="3C731266" w14:textId="77777777" w:rsidR="00884630" w:rsidRDefault="0042558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Жюри конкурсов, смотров-конкурсов</w:t>
            </w:r>
          </w:p>
        </w:tc>
      </w:tr>
    </w:tbl>
    <w:p w14:paraId="7B97CD88" w14:textId="77777777" w:rsidR="00884630" w:rsidRDefault="00884630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</w:p>
    <w:p w14:paraId="09B4CB07" w14:textId="77777777" w:rsidR="00884630" w:rsidRDefault="00884630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en-US"/>
        </w:rPr>
      </w:pPr>
    </w:p>
    <w:p w14:paraId="333D62C1" w14:textId="77777777" w:rsidR="00884630" w:rsidRDefault="00884630">
      <w:pPr>
        <w:ind w:firstLine="567"/>
      </w:pPr>
    </w:p>
    <w:sectPr w:rsidR="00884630">
      <w:headerReference w:type="default" r:id="rId10"/>
      <w:footerReference w:type="default" r:id="rId11"/>
      <w:footerReference w:type="first" r:id="rId12"/>
      <w:pgSz w:w="11900" w:h="16800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0EE1EA" w14:textId="77777777" w:rsidR="008F7FCA" w:rsidRDefault="008F7FCA">
      <w:r>
        <w:separator/>
      </w:r>
    </w:p>
  </w:endnote>
  <w:endnote w:type="continuationSeparator" w:id="0">
    <w:p w14:paraId="3EAAB4B8" w14:textId="77777777" w:rsidR="008F7FCA" w:rsidRDefault="008F7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AC">
    <w:altName w:val="MS Mincho"/>
    <w:charset w:val="80"/>
    <w:family w:val="auto"/>
    <w:pitch w:val="default"/>
    <w:sig w:usb0="00000000" w:usb1="0000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PSMT">
    <w:altName w:val="MS Mincho"/>
    <w:charset w:val="80"/>
    <w:family w:val="auto"/>
    <w:pitch w:val="default"/>
    <w:sig w:usb0="00000000" w:usb1="00000000" w:usb2="00000010" w:usb3="00000000" w:csb0="00020000" w:csb1="00000000"/>
  </w:font>
  <w:font w:name="SymbolMT">
    <w:altName w:val="Microsoft JhengHei"/>
    <w:charset w:val="88"/>
    <w:family w:val="auto"/>
    <w:pitch w:val="default"/>
    <w:sig w:usb0="00000000" w:usb1="00000000" w:usb2="00000010" w:usb3="00000000" w:csb0="001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F480E" w14:textId="77777777" w:rsidR="00884630" w:rsidRDefault="0042558A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8F7FC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29F6C" w14:textId="77777777" w:rsidR="00884630" w:rsidRDefault="0042558A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1DEAB7FF" w14:textId="77777777" w:rsidR="00884630" w:rsidRDefault="0088463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4B691" w14:textId="77777777" w:rsidR="008F7FCA" w:rsidRDefault="008F7FCA">
      <w:r>
        <w:separator/>
      </w:r>
    </w:p>
  </w:footnote>
  <w:footnote w:type="continuationSeparator" w:id="0">
    <w:p w14:paraId="33433D6B" w14:textId="77777777" w:rsidR="008F7FCA" w:rsidRDefault="008F7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7EF6F" w14:textId="77777777" w:rsidR="00884630" w:rsidRDefault="00884630">
    <w:pPr>
      <w:ind w:firstLine="0"/>
      <w:jc w:val="left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402"/>
    <w:lvl w:ilvl="0">
      <w:numFmt w:val="bullet"/>
      <w:lvlText w:val="—"/>
      <w:lvlJc w:val="left"/>
      <w:pPr>
        <w:ind w:left="112" w:hanging="290"/>
      </w:pPr>
      <w:rPr>
        <w:rFonts w:ascii="Times New Roman" w:hAnsi="Times New Roman"/>
        <w:b w:val="0"/>
        <w:color w:val="231F20"/>
        <w:w w:val="100"/>
        <w:sz w:val="22"/>
      </w:rPr>
    </w:lvl>
    <w:lvl w:ilvl="1">
      <w:numFmt w:val="bullet"/>
      <w:lvlText w:val="•"/>
      <w:lvlJc w:val="left"/>
      <w:pPr>
        <w:ind w:left="867" w:hanging="290"/>
      </w:pPr>
    </w:lvl>
    <w:lvl w:ilvl="2">
      <w:numFmt w:val="bullet"/>
      <w:lvlText w:val="•"/>
      <w:lvlJc w:val="left"/>
      <w:pPr>
        <w:ind w:left="1614" w:hanging="290"/>
      </w:pPr>
    </w:lvl>
    <w:lvl w:ilvl="3">
      <w:numFmt w:val="bullet"/>
      <w:lvlText w:val="•"/>
      <w:lvlJc w:val="left"/>
      <w:pPr>
        <w:ind w:left="2362" w:hanging="290"/>
      </w:pPr>
    </w:lvl>
    <w:lvl w:ilvl="4">
      <w:numFmt w:val="bullet"/>
      <w:lvlText w:val="•"/>
      <w:lvlJc w:val="left"/>
      <w:pPr>
        <w:ind w:left="3109" w:hanging="290"/>
      </w:pPr>
    </w:lvl>
    <w:lvl w:ilvl="5">
      <w:numFmt w:val="bullet"/>
      <w:lvlText w:val="•"/>
      <w:lvlJc w:val="left"/>
      <w:pPr>
        <w:ind w:left="3857" w:hanging="290"/>
      </w:pPr>
    </w:lvl>
    <w:lvl w:ilvl="6">
      <w:numFmt w:val="bullet"/>
      <w:lvlText w:val="•"/>
      <w:lvlJc w:val="left"/>
      <w:pPr>
        <w:ind w:left="4604" w:hanging="290"/>
      </w:pPr>
    </w:lvl>
    <w:lvl w:ilvl="7">
      <w:numFmt w:val="bullet"/>
      <w:lvlText w:val="•"/>
      <w:lvlJc w:val="left"/>
      <w:pPr>
        <w:ind w:left="5352" w:hanging="290"/>
      </w:pPr>
    </w:lvl>
    <w:lvl w:ilvl="8">
      <w:numFmt w:val="bullet"/>
      <w:lvlText w:val="•"/>
      <w:lvlJc w:val="left"/>
      <w:pPr>
        <w:ind w:left="6099" w:hanging="290"/>
      </w:pPr>
    </w:lvl>
  </w:abstractNum>
  <w:abstractNum w:abstractNumId="1">
    <w:nsid w:val="0354695D"/>
    <w:multiLevelType w:val="multilevel"/>
    <w:tmpl w:val="035469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B7E75"/>
    <w:multiLevelType w:val="multilevel"/>
    <w:tmpl w:val="03EB7E75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0C0016BA"/>
    <w:multiLevelType w:val="multilevel"/>
    <w:tmpl w:val="0C0016B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370759"/>
    <w:multiLevelType w:val="multilevel"/>
    <w:tmpl w:val="0E37075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9101F"/>
    <w:multiLevelType w:val="multilevel"/>
    <w:tmpl w:val="1569101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265A77E9"/>
    <w:multiLevelType w:val="multilevel"/>
    <w:tmpl w:val="265A77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24430"/>
    <w:multiLevelType w:val="multilevel"/>
    <w:tmpl w:val="3162443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7B602C"/>
    <w:multiLevelType w:val="multilevel"/>
    <w:tmpl w:val="327B602C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3EF34338"/>
    <w:multiLevelType w:val="multilevel"/>
    <w:tmpl w:val="3EF3433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D77962"/>
    <w:multiLevelType w:val="multilevel"/>
    <w:tmpl w:val="54D77962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8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64EC79A5"/>
    <w:multiLevelType w:val="multilevel"/>
    <w:tmpl w:val="64EC79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9C1FFA"/>
    <w:multiLevelType w:val="multilevel"/>
    <w:tmpl w:val="6E9C1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7572FD"/>
    <w:multiLevelType w:val="multilevel"/>
    <w:tmpl w:val="747572FD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E234E32"/>
    <w:multiLevelType w:val="multilevel"/>
    <w:tmpl w:val="7E234E32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4"/>
  </w:num>
  <w:num w:numId="5">
    <w:abstractNumId w:val="9"/>
  </w:num>
  <w:num w:numId="6">
    <w:abstractNumId w:val="7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  <w:num w:numId="11">
    <w:abstractNumId w:val="13"/>
  </w:num>
  <w:num w:numId="12">
    <w:abstractNumId w:val="12"/>
  </w:num>
  <w:num w:numId="13">
    <w:abstractNumId w:val="11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995B76"/>
    <w:rsid w:val="000002BD"/>
    <w:rsid w:val="0000144D"/>
    <w:rsid w:val="00024F7E"/>
    <w:rsid w:val="00026180"/>
    <w:rsid w:val="000270FF"/>
    <w:rsid w:val="000330F3"/>
    <w:rsid w:val="00035F92"/>
    <w:rsid w:val="00037BA8"/>
    <w:rsid w:val="0004462E"/>
    <w:rsid w:val="00050342"/>
    <w:rsid w:val="000543FE"/>
    <w:rsid w:val="0005612C"/>
    <w:rsid w:val="0006519A"/>
    <w:rsid w:val="00067A4E"/>
    <w:rsid w:val="00076210"/>
    <w:rsid w:val="00076B65"/>
    <w:rsid w:val="00085A4D"/>
    <w:rsid w:val="00096808"/>
    <w:rsid w:val="00096AC2"/>
    <w:rsid w:val="000A14F4"/>
    <w:rsid w:val="000A43F8"/>
    <w:rsid w:val="000B312D"/>
    <w:rsid w:val="000C4B27"/>
    <w:rsid w:val="000C7BF9"/>
    <w:rsid w:val="000E7FD5"/>
    <w:rsid w:val="0010236D"/>
    <w:rsid w:val="00105058"/>
    <w:rsid w:val="0011158D"/>
    <w:rsid w:val="00111865"/>
    <w:rsid w:val="0011322B"/>
    <w:rsid w:val="0011438A"/>
    <w:rsid w:val="001332E0"/>
    <w:rsid w:val="001514A5"/>
    <w:rsid w:val="00153358"/>
    <w:rsid w:val="00154C1E"/>
    <w:rsid w:val="00155DB3"/>
    <w:rsid w:val="00160534"/>
    <w:rsid w:val="00164C69"/>
    <w:rsid w:val="00167A09"/>
    <w:rsid w:val="00181C45"/>
    <w:rsid w:val="0018360E"/>
    <w:rsid w:val="0019021F"/>
    <w:rsid w:val="00190CF6"/>
    <w:rsid w:val="00193506"/>
    <w:rsid w:val="00193579"/>
    <w:rsid w:val="00193DF8"/>
    <w:rsid w:val="00197C31"/>
    <w:rsid w:val="001A019B"/>
    <w:rsid w:val="001A5AC1"/>
    <w:rsid w:val="001B62AA"/>
    <w:rsid w:val="001B779A"/>
    <w:rsid w:val="001C0893"/>
    <w:rsid w:val="001C2E50"/>
    <w:rsid w:val="001D28FB"/>
    <w:rsid w:val="001D556C"/>
    <w:rsid w:val="001D6A32"/>
    <w:rsid w:val="001E7CB1"/>
    <w:rsid w:val="001F0156"/>
    <w:rsid w:val="001F1621"/>
    <w:rsid w:val="001F302D"/>
    <w:rsid w:val="001F37CF"/>
    <w:rsid w:val="001F7956"/>
    <w:rsid w:val="00205D23"/>
    <w:rsid w:val="00211215"/>
    <w:rsid w:val="00221A50"/>
    <w:rsid w:val="00227ED6"/>
    <w:rsid w:val="00231CC3"/>
    <w:rsid w:val="00235B31"/>
    <w:rsid w:val="002469A7"/>
    <w:rsid w:val="0025004D"/>
    <w:rsid w:val="002523B0"/>
    <w:rsid w:val="002629C8"/>
    <w:rsid w:val="00266340"/>
    <w:rsid w:val="00267E5B"/>
    <w:rsid w:val="002723C6"/>
    <w:rsid w:val="00281544"/>
    <w:rsid w:val="0028371F"/>
    <w:rsid w:val="00285FBC"/>
    <w:rsid w:val="00291C2A"/>
    <w:rsid w:val="00294923"/>
    <w:rsid w:val="00295B8A"/>
    <w:rsid w:val="002B35BA"/>
    <w:rsid w:val="002B4F6B"/>
    <w:rsid w:val="002B56F1"/>
    <w:rsid w:val="002C0743"/>
    <w:rsid w:val="002C2601"/>
    <w:rsid w:val="002C5829"/>
    <w:rsid w:val="002D2CCE"/>
    <w:rsid w:val="002D5F78"/>
    <w:rsid w:val="002D63EF"/>
    <w:rsid w:val="002E3E46"/>
    <w:rsid w:val="002E6E64"/>
    <w:rsid w:val="0030064B"/>
    <w:rsid w:val="0030594B"/>
    <w:rsid w:val="00311862"/>
    <w:rsid w:val="00313FCD"/>
    <w:rsid w:val="00316793"/>
    <w:rsid w:val="00317902"/>
    <w:rsid w:val="003232DF"/>
    <w:rsid w:val="00340CEC"/>
    <w:rsid w:val="00351EE1"/>
    <w:rsid w:val="00352B7C"/>
    <w:rsid w:val="00355FB7"/>
    <w:rsid w:val="00372E64"/>
    <w:rsid w:val="00373F82"/>
    <w:rsid w:val="003861FA"/>
    <w:rsid w:val="003A3F4E"/>
    <w:rsid w:val="003B6066"/>
    <w:rsid w:val="003C06CE"/>
    <w:rsid w:val="003C1FE9"/>
    <w:rsid w:val="003C65D4"/>
    <w:rsid w:val="003C6891"/>
    <w:rsid w:val="003D40B7"/>
    <w:rsid w:val="003E2DAE"/>
    <w:rsid w:val="003E63C5"/>
    <w:rsid w:val="003F06FB"/>
    <w:rsid w:val="003F1B12"/>
    <w:rsid w:val="00417161"/>
    <w:rsid w:val="004174E3"/>
    <w:rsid w:val="00425055"/>
    <w:rsid w:val="0042558A"/>
    <w:rsid w:val="00425611"/>
    <w:rsid w:val="00436499"/>
    <w:rsid w:val="00436BC8"/>
    <w:rsid w:val="00453783"/>
    <w:rsid w:val="00464046"/>
    <w:rsid w:val="00467096"/>
    <w:rsid w:val="00470D04"/>
    <w:rsid w:val="0047389C"/>
    <w:rsid w:val="00475366"/>
    <w:rsid w:val="0047673E"/>
    <w:rsid w:val="00483500"/>
    <w:rsid w:val="004837B8"/>
    <w:rsid w:val="004855C3"/>
    <w:rsid w:val="004930D2"/>
    <w:rsid w:val="00493385"/>
    <w:rsid w:val="00493BEE"/>
    <w:rsid w:val="00494023"/>
    <w:rsid w:val="00497D66"/>
    <w:rsid w:val="004A1DFC"/>
    <w:rsid w:val="004A3431"/>
    <w:rsid w:val="004A4790"/>
    <w:rsid w:val="004A71AF"/>
    <w:rsid w:val="004B3747"/>
    <w:rsid w:val="004B4D81"/>
    <w:rsid w:val="004C1FB1"/>
    <w:rsid w:val="004C41A4"/>
    <w:rsid w:val="004C6E28"/>
    <w:rsid w:val="004C797E"/>
    <w:rsid w:val="004D4713"/>
    <w:rsid w:val="004E07E1"/>
    <w:rsid w:val="004E2583"/>
    <w:rsid w:val="004E6603"/>
    <w:rsid w:val="004F1339"/>
    <w:rsid w:val="004F1561"/>
    <w:rsid w:val="004F182B"/>
    <w:rsid w:val="004F50D2"/>
    <w:rsid w:val="00502B7D"/>
    <w:rsid w:val="00503235"/>
    <w:rsid w:val="00503CE9"/>
    <w:rsid w:val="005051AC"/>
    <w:rsid w:val="00505DA3"/>
    <w:rsid w:val="00506719"/>
    <w:rsid w:val="00515193"/>
    <w:rsid w:val="0051720B"/>
    <w:rsid w:val="00517352"/>
    <w:rsid w:val="005203F9"/>
    <w:rsid w:val="005217D1"/>
    <w:rsid w:val="00532A66"/>
    <w:rsid w:val="005433ED"/>
    <w:rsid w:val="005552BC"/>
    <w:rsid w:val="00557A42"/>
    <w:rsid w:val="00561212"/>
    <w:rsid w:val="00563773"/>
    <w:rsid w:val="005738CD"/>
    <w:rsid w:val="00582B75"/>
    <w:rsid w:val="00583D36"/>
    <w:rsid w:val="005921CB"/>
    <w:rsid w:val="0059479A"/>
    <w:rsid w:val="005A183A"/>
    <w:rsid w:val="005B0015"/>
    <w:rsid w:val="005C1271"/>
    <w:rsid w:val="005C21C0"/>
    <w:rsid w:val="005C6F60"/>
    <w:rsid w:val="005D4016"/>
    <w:rsid w:val="005E25FE"/>
    <w:rsid w:val="005F3523"/>
    <w:rsid w:val="005F3D37"/>
    <w:rsid w:val="005F5CE1"/>
    <w:rsid w:val="00602467"/>
    <w:rsid w:val="00604659"/>
    <w:rsid w:val="00612EA2"/>
    <w:rsid w:val="006133BB"/>
    <w:rsid w:val="0062326B"/>
    <w:rsid w:val="00624ECB"/>
    <w:rsid w:val="00632798"/>
    <w:rsid w:val="00633974"/>
    <w:rsid w:val="00636DA2"/>
    <w:rsid w:val="00640CE8"/>
    <w:rsid w:val="006422F1"/>
    <w:rsid w:val="00646312"/>
    <w:rsid w:val="00655460"/>
    <w:rsid w:val="00662639"/>
    <w:rsid w:val="006724F7"/>
    <w:rsid w:val="006738DC"/>
    <w:rsid w:val="006746B3"/>
    <w:rsid w:val="00676CD2"/>
    <w:rsid w:val="006772F3"/>
    <w:rsid w:val="00682780"/>
    <w:rsid w:val="00686485"/>
    <w:rsid w:val="006867F5"/>
    <w:rsid w:val="0068720D"/>
    <w:rsid w:val="0069377F"/>
    <w:rsid w:val="006A16EA"/>
    <w:rsid w:val="006A49E3"/>
    <w:rsid w:val="006A71BA"/>
    <w:rsid w:val="006B0828"/>
    <w:rsid w:val="006B2100"/>
    <w:rsid w:val="006B234B"/>
    <w:rsid w:val="006B3B59"/>
    <w:rsid w:val="006C0499"/>
    <w:rsid w:val="006D305D"/>
    <w:rsid w:val="006D4300"/>
    <w:rsid w:val="006D7707"/>
    <w:rsid w:val="006E4046"/>
    <w:rsid w:val="006E59F8"/>
    <w:rsid w:val="006E5DF0"/>
    <w:rsid w:val="006E7D54"/>
    <w:rsid w:val="006E7DFD"/>
    <w:rsid w:val="006F01A1"/>
    <w:rsid w:val="006F167C"/>
    <w:rsid w:val="006F2635"/>
    <w:rsid w:val="006F3028"/>
    <w:rsid w:val="007240BF"/>
    <w:rsid w:val="007262DC"/>
    <w:rsid w:val="00730E50"/>
    <w:rsid w:val="00731835"/>
    <w:rsid w:val="00733F4F"/>
    <w:rsid w:val="0073408B"/>
    <w:rsid w:val="0074461F"/>
    <w:rsid w:val="00750A34"/>
    <w:rsid w:val="00751269"/>
    <w:rsid w:val="0075283E"/>
    <w:rsid w:val="00755CF2"/>
    <w:rsid w:val="00762381"/>
    <w:rsid w:val="0076482E"/>
    <w:rsid w:val="0077135B"/>
    <w:rsid w:val="007720CB"/>
    <w:rsid w:val="00772A9F"/>
    <w:rsid w:val="007776D3"/>
    <w:rsid w:val="00777C73"/>
    <w:rsid w:val="007855AD"/>
    <w:rsid w:val="0078561D"/>
    <w:rsid w:val="0078643B"/>
    <w:rsid w:val="00793161"/>
    <w:rsid w:val="007947C2"/>
    <w:rsid w:val="007A0970"/>
    <w:rsid w:val="007A137E"/>
    <w:rsid w:val="007A3098"/>
    <w:rsid w:val="007A4251"/>
    <w:rsid w:val="007A529E"/>
    <w:rsid w:val="007B147D"/>
    <w:rsid w:val="007D4D01"/>
    <w:rsid w:val="007D52F5"/>
    <w:rsid w:val="007E0466"/>
    <w:rsid w:val="007E08F1"/>
    <w:rsid w:val="007E0C05"/>
    <w:rsid w:val="007E57BB"/>
    <w:rsid w:val="007E7550"/>
    <w:rsid w:val="007F166D"/>
    <w:rsid w:val="007F4617"/>
    <w:rsid w:val="007F462D"/>
    <w:rsid w:val="00801125"/>
    <w:rsid w:val="0080264D"/>
    <w:rsid w:val="008112E2"/>
    <w:rsid w:val="00814FD2"/>
    <w:rsid w:val="008205DB"/>
    <w:rsid w:val="008224EE"/>
    <w:rsid w:val="00822B22"/>
    <w:rsid w:val="00825D6D"/>
    <w:rsid w:val="0084041B"/>
    <w:rsid w:val="00840439"/>
    <w:rsid w:val="00840FDE"/>
    <w:rsid w:val="00843430"/>
    <w:rsid w:val="00856B96"/>
    <w:rsid w:val="00861EA8"/>
    <w:rsid w:val="008679C1"/>
    <w:rsid w:val="00871784"/>
    <w:rsid w:val="00871F7A"/>
    <w:rsid w:val="00872AFE"/>
    <w:rsid w:val="00874152"/>
    <w:rsid w:val="00875DFB"/>
    <w:rsid w:val="0088057E"/>
    <w:rsid w:val="00880D7B"/>
    <w:rsid w:val="00884630"/>
    <w:rsid w:val="0088687E"/>
    <w:rsid w:val="00887E25"/>
    <w:rsid w:val="00890235"/>
    <w:rsid w:val="00892832"/>
    <w:rsid w:val="008928B4"/>
    <w:rsid w:val="008B0538"/>
    <w:rsid w:val="008B10C5"/>
    <w:rsid w:val="008C018D"/>
    <w:rsid w:val="008C6DA4"/>
    <w:rsid w:val="008D177C"/>
    <w:rsid w:val="008D1D35"/>
    <w:rsid w:val="008D3941"/>
    <w:rsid w:val="008D5C38"/>
    <w:rsid w:val="008E3089"/>
    <w:rsid w:val="008E5AEA"/>
    <w:rsid w:val="008F055F"/>
    <w:rsid w:val="008F099D"/>
    <w:rsid w:val="008F16D9"/>
    <w:rsid w:val="008F5A3F"/>
    <w:rsid w:val="008F7FCA"/>
    <w:rsid w:val="009012E9"/>
    <w:rsid w:val="00905B4D"/>
    <w:rsid w:val="00907619"/>
    <w:rsid w:val="0091023E"/>
    <w:rsid w:val="00915FF8"/>
    <w:rsid w:val="009175DC"/>
    <w:rsid w:val="00917957"/>
    <w:rsid w:val="0092024E"/>
    <w:rsid w:val="009207C1"/>
    <w:rsid w:val="00920C06"/>
    <w:rsid w:val="00921150"/>
    <w:rsid w:val="0092233A"/>
    <w:rsid w:val="00923817"/>
    <w:rsid w:val="00925692"/>
    <w:rsid w:val="00930F41"/>
    <w:rsid w:val="00936573"/>
    <w:rsid w:val="00936B05"/>
    <w:rsid w:val="009377A2"/>
    <w:rsid w:val="0094303D"/>
    <w:rsid w:val="0094522C"/>
    <w:rsid w:val="00946BC0"/>
    <w:rsid w:val="00950283"/>
    <w:rsid w:val="00952B93"/>
    <w:rsid w:val="00960327"/>
    <w:rsid w:val="009641B4"/>
    <w:rsid w:val="00964C06"/>
    <w:rsid w:val="00965A40"/>
    <w:rsid w:val="009726DD"/>
    <w:rsid w:val="0097497E"/>
    <w:rsid w:val="00976989"/>
    <w:rsid w:val="00981251"/>
    <w:rsid w:val="00983EA0"/>
    <w:rsid w:val="00990CA5"/>
    <w:rsid w:val="009950B7"/>
    <w:rsid w:val="00995B76"/>
    <w:rsid w:val="009A0E30"/>
    <w:rsid w:val="009A129A"/>
    <w:rsid w:val="009A30A7"/>
    <w:rsid w:val="009B0D2C"/>
    <w:rsid w:val="009B189C"/>
    <w:rsid w:val="009B611D"/>
    <w:rsid w:val="009C6550"/>
    <w:rsid w:val="009C69B4"/>
    <w:rsid w:val="009D503E"/>
    <w:rsid w:val="009D66AB"/>
    <w:rsid w:val="009D6844"/>
    <w:rsid w:val="009D78F4"/>
    <w:rsid w:val="009E1616"/>
    <w:rsid w:val="009E1BF5"/>
    <w:rsid w:val="009E32E3"/>
    <w:rsid w:val="009E4488"/>
    <w:rsid w:val="009E7BDD"/>
    <w:rsid w:val="009F0120"/>
    <w:rsid w:val="009F19AF"/>
    <w:rsid w:val="009F3B33"/>
    <w:rsid w:val="009F7A7A"/>
    <w:rsid w:val="00A01B9A"/>
    <w:rsid w:val="00A16C77"/>
    <w:rsid w:val="00A22104"/>
    <w:rsid w:val="00A24669"/>
    <w:rsid w:val="00A30604"/>
    <w:rsid w:val="00A3129C"/>
    <w:rsid w:val="00A3132C"/>
    <w:rsid w:val="00A3192A"/>
    <w:rsid w:val="00A31AEC"/>
    <w:rsid w:val="00A326FE"/>
    <w:rsid w:val="00A34E7C"/>
    <w:rsid w:val="00A578E3"/>
    <w:rsid w:val="00A7478A"/>
    <w:rsid w:val="00A74C91"/>
    <w:rsid w:val="00A77647"/>
    <w:rsid w:val="00A877F6"/>
    <w:rsid w:val="00A92B33"/>
    <w:rsid w:val="00AA443C"/>
    <w:rsid w:val="00AA7D88"/>
    <w:rsid w:val="00AB1B9D"/>
    <w:rsid w:val="00AB30B4"/>
    <w:rsid w:val="00AB3DA0"/>
    <w:rsid w:val="00AB64B2"/>
    <w:rsid w:val="00AC101A"/>
    <w:rsid w:val="00AC23AF"/>
    <w:rsid w:val="00AC42BB"/>
    <w:rsid w:val="00AC4352"/>
    <w:rsid w:val="00AC453A"/>
    <w:rsid w:val="00AC4C8A"/>
    <w:rsid w:val="00AD3754"/>
    <w:rsid w:val="00AE6D16"/>
    <w:rsid w:val="00AE7657"/>
    <w:rsid w:val="00AF0A80"/>
    <w:rsid w:val="00AF33BA"/>
    <w:rsid w:val="00AF35CB"/>
    <w:rsid w:val="00B00618"/>
    <w:rsid w:val="00B014C2"/>
    <w:rsid w:val="00B030E1"/>
    <w:rsid w:val="00B06839"/>
    <w:rsid w:val="00B10CA3"/>
    <w:rsid w:val="00B266DA"/>
    <w:rsid w:val="00B271A3"/>
    <w:rsid w:val="00B34308"/>
    <w:rsid w:val="00B400E5"/>
    <w:rsid w:val="00B423BC"/>
    <w:rsid w:val="00B43CAB"/>
    <w:rsid w:val="00B64B39"/>
    <w:rsid w:val="00B677CC"/>
    <w:rsid w:val="00B7148A"/>
    <w:rsid w:val="00B734BB"/>
    <w:rsid w:val="00B75EBC"/>
    <w:rsid w:val="00B77C4F"/>
    <w:rsid w:val="00B80CB1"/>
    <w:rsid w:val="00B954B2"/>
    <w:rsid w:val="00BB2CF9"/>
    <w:rsid w:val="00BC7E02"/>
    <w:rsid w:val="00BD0657"/>
    <w:rsid w:val="00BE2CDB"/>
    <w:rsid w:val="00BE6220"/>
    <w:rsid w:val="00BF37A7"/>
    <w:rsid w:val="00C07DBF"/>
    <w:rsid w:val="00C12015"/>
    <w:rsid w:val="00C17CAD"/>
    <w:rsid w:val="00C22106"/>
    <w:rsid w:val="00C23D74"/>
    <w:rsid w:val="00C30DFA"/>
    <w:rsid w:val="00C30EB3"/>
    <w:rsid w:val="00C32F4D"/>
    <w:rsid w:val="00C41367"/>
    <w:rsid w:val="00C41AE3"/>
    <w:rsid w:val="00C42926"/>
    <w:rsid w:val="00C564BC"/>
    <w:rsid w:val="00C57EEF"/>
    <w:rsid w:val="00C61531"/>
    <w:rsid w:val="00C659C9"/>
    <w:rsid w:val="00C708F5"/>
    <w:rsid w:val="00C72CEE"/>
    <w:rsid w:val="00C839B1"/>
    <w:rsid w:val="00C90792"/>
    <w:rsid w:val="00C92289"/>
    <w:rsid w:val="00C944A9"/>
    <w:rsid w:val="00C974C1"/>
    <w:rsid w:val="00CB46EA"/>
    <w:rsid w:val="00CC6630"/>
    <w:rsid w:val="00CC6B46"/>
    <w:rsid w:val="00CD6236"/>
    <w:rsid w:val="00CE00D6"/>
    <w:rsid w:val="00CE25C6"/>
    <w:rsid w:val="00CE272B"/>
    <w:rsid w:val="00CE7CA4"/>
    <w:rsid w:val="00CF2AF3"/>
    <w:rsid w:val="00CF477B"/>
    <w:rsid w:val="00D00358"/>
    <w:rsid w:val="00D01F34"/>
    <w:rsid w:val="00D11BA0"/>
    <w:rsid w:val="00D14A07"/>
    <w:rsid w:val="00D17760"/>
    <w:rsid w:val="00D17C50"/>
    <w:rsid w:val="00D26211"/>
    <w:rsid w:val="00D41424"/>
    <w:rsid w:val="00D43E58"/>
    <w:rsid w:val="00D4438D"/>
    <w:rsid w:val="00D44B7A"/>
    <w:rsid w:val="00D456DA"/>
    <w:rsid w:val="00D4638D"/>
    <w:rsid w:val="00D52372"/>
    <w:rsid w:val="00D5259E"/>
    <w:rsid w:val="00D53AC9"/>
    <w:rsid w:val="00D60066"/>
    <w:rsid w:val="00D62E5D"/>
    <w:rsid w:val="00D73E24"/>
    <w:rsid w:val="00D8273D"/>
    <w:rsid w:val="00D82E5C"/>
    <w:rsid w:val="00D92CA9"/>
    <w:rsid w:val="00D97C03"/>
    <w:rsid w:val="00DB00B2"/>
    <w:rsid w:val="00DB1F56"/>
    <w:rsid w:val="00DB208C"/>
    <w:rsid w:val="00DB303D"/>
    <w:rsid w:val="00DB457C"/>
    <w:rsid w:val="00DD3071"/>
    <w:rsid w:val="00DD3A3C"/>
    <w:rsid w:val="00DD3ACA"/>
    <w:rsid w:val="00DD5316"/>
    <w:rsid w:val="00DE42DD"/>
    <w:rsid w:val="00DE5208"/>
    <w:rsid w:val="00DE5EAB"/>
    <w:rsid w:val="00DE7624"/>
    <w:rsid w:val="00DE7EDC"/>
    <w:rsid w:val="00DF032D"/>
    <w:rsid w:val="00DF0EC2"/>
    <w:rsid w:val="00DF16A0"/>
    <w:rsid w:val="00DF667E"/>
    <w:rsid w:val="00DF7823"/>
    <w:rsid w:val="00E01F7E"/>
    <w:rsid w:val="00E04059"/>
    <w:rsid w:val="00E05BB1"/>
    <w:rsid w:val="00E06CA6"/>
    <w:rsid w:val="00E11B7A"/>
    <w:rsid w:val="00E153AF"/>
    <w:rsid w:val="00E15A4A"/>
    <w:rsid w:val="00E219C4"/>
    <w:rsid w:val="00E21C5D"/>
    <w:rsid w:val="00E27C2F"/>
    <w:rsid w:val="00E336C7"/>
    <w:rsid w:val="00E34E0B"/>
    <w:rsid w:val="00E4450D"/>
    <w:rsid w:val="00E508CE"/>
    <w:rsid w:val="00E50C8E"/>
    <w:rsid w:val="00E5141C"/>
    <w:rsid w:val="00E53139"/>
    <w:rsid w:val="00E5776C"/>
    <w:rsid w:val="00E57B36"/>
    <w:rsid w:val="00E65E8D"/>
    <w:rsid w:val="00E66CC8"/>
    <w:rsid w:val="00E673F2"/>
    <w:rsid w:val="00E67CB9"/>
    <w:rsid w:val="00E751A5"/>
    <w:rsid w:val="00E82A47"/>
    <w:rsid w:val="00E832A1"/>
    <w:rsid w:val="00E85146"/>
    <w:rsid w:val="00E85F3B"/>
    <w:rsid w:val="00E95991"/>
    <w:rsid w:val="00E97B6B"/>
    <w:rsid w:val="00EA7EBB"/>
    <w:rsid w:val="00EA7F30"/>
    <w:rsid w:val="00EB0557"/>
    <w:rsid w:val="00EB713E"/>
    <w:rsid w:val="00EC2FC9"/>
    <w:rsid w:val="00ED13B5"/>
    <w:rsid w:val="00ED3CF1"/>
    <w:rsid w:val="00ED6D0D"/>
    <w:rsid w:val="00ED72D8"/>
    <w:rsid w:val="00EE1869"/>
    <w:rsid w:val="00EE4EED"/>
    <w:rsid w:val="00EF442D"/>
    <w:rsid w:val="00F00A47"/>
    <w:rsid w:val="00F011AD"/>
    <w:rsid w:val="00F12F99"/>
    <w:rsid w:val="00F23CEE"/>
    <w:rsid w:val="00F2475C"/>
    <w:rsid w:val="00F253A7"/>
    <w:rsid w:val="00F3086D"/>
    <w:rsid w:val="00F31BA8"/>
    <w:rsid w:val="00F32B3B"/>
    <w:rsid w:val="00F55177"/>
    <w:rsid w:val="00F61D1F"/>
    <w:rsid w:val="00F936AA"/>
    <w:rsid w:val="00F94AC5"/>
    <w:rsid w:val="00F95D00"/>
    <w:rsid w:val="00FA148E"/>
    <w:rsid w:val="00FA1976"/>
    <w:rsid w:val="00FA5387"/>
    <w:rsid w:val="00FA56BE"/>
    <w:rsid w:val="00FB2B65"/>
    <w:rsid w:val="00FB510E"/>
    <w:rsid w:val="00FB7A3F"/>
    <w:rsid w:val="00FC2326"/>
    <w:rsid w:val="00FC56BD"/>
    <w:rsid w:val="00FD1CD1"/>
    <w:rsid w:val="00FD691C"/>
    <w:rsid w:val="00FE6614"/>
    <w:rsid w:val="00FF34BF"/>
    <w:rsid w:val="00FF598B"/>
    <w:rsid w:val="0C263419"/>
    <w:rsid w:val="455B7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rFonts w:cs="Times New Roman"/>
      <w:sz w:val="16"/>
    </w:rPr>
  </w:style>
  <w:style w:type="character" w:styleId="a5">
    <w:name w:val="Hyperlink"/>
    <w:basedOn w:val="a0"/>
    <w:uiPriority w:val="99"/>
    <w:semiHidden/>
    <w:unhideWhenUsed/>
    <w:qFormat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qFormat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Pr>
      <w:sz w:val="20"/>
      <w:szCs w:val="20"/>
    </w:rPr>
  </w:style>
  <w:style w:type="paragraph" w:styleId="ae">
    <w:name w:val="header"/>
    <w:basedOn w:val="a"/>
    <w:link w:val="af"/>
    <w:uiPriority w:val="99"/>
    <w:unhideWhenUsed/>
    <w:qFormat/>
    <w:pPr>
      <w:tabs>
        <w:tab w:val="center" w:pos="4677"/>
        <w:tab w:val="right" w:pos="9355"/>
      </w:tabs>
    </w:pPr>
  </w:style>
  <w:style w:type="paragraph" w:styleId="af0">
    <w:name w:val="Body Text"/>
    <w:basedOn w:val="a"/>
    <w:link w:val="af1"/>
    <w:uiPriority w:val="1"/>
    <w:qFormat/>
    <w:pPr>
      <w:adjustRightInd/>
      <w:ind w:left="212" w:firstLine="708"/>
    </w:pPr>
    <w:rPr>
      <w:rFonts w:ascii="Times New Roman" w:hAnsi="Times New Roman" w:cs="Times New Roman"/>
      <w:lang w:eastAsia="en-US"/>
    </w:rPr>
  </w:style>
  <w:style w:type="paragraph" w:styleId="af2">
    <w:name w:val="footer"/>
    <w:basedOn w:val="a"/>
    <w:link w:val="af3"/>
    <w:uiPriority w:val="99"/>
    <w:unhideWhenUsed/>
    <w:qFormat/>
    <w:pPr>
      <w:tabs>
        <w:tab w:val="center" w:pos="4677"/>
        <w:tab w:val="right" w:pos="9355"/>
      </w:tabs>
    </w:pPr>
  </w:style>
  <w:style w:type="paragraph" w:styleId="af4">
    <w:name w:val="Normal (Web)"/>
    <w:basedOn w:val="a"/>
    <w:link w:val="af5"/>
    <w:unhideWhenUsed/>
    <w:qFormat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</w:rPr>
  </w:style>
  <w:style w:type="table" w:styleId="af6">
    <w:name w:val="Table Grid"/>
    <w:basedOn w:val="a1"/>
    <w:uiPriority w:val="59"/>
    <w:qFormat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locked/>
    <w:rPr>
      <w:rFonts w:ascii="Calibri Light" w:hAnsi="Calibri Light" w:cs="Times New Roman"/>
      <w:b/>
      <w:kern w:val="32"/>
      <w:sz w:val="32"/>
    </w:rPr>
  </w:style>
  <w:style w:type="character" w:customStyle="1" w:styleId="af7">
    <w:name w:val="Цветовое выделение"/>
    <w:uiPriority w:val="99"/>
    <w:rPr>
      <w:b/>
      <w:color w:val="26282F"/>
    </w:rPr>
  </w:style>
  <w:style w:type="character" w:customStyle="1" w:styleId="af8">
    <w:name w:val="Гипертекстовая ссылка"/>
    <w:uiPriority w:val="99"/>
    <w:rPr>
      <w:color w:val="106BBE"/>
    </w:rPr>
  </w:style>
  <w:style w:type="paragraph" w:customStyle="1" w:styleId="af9">
    <w:name w:val="Текст (справка)"/>
    <w:basedOn w:val="a"/>
    <w:next w:val="a"/>
    <w:uiPriority w:val="99"/>
    <w:qFormat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qFormat/>
    <w:pPr>
      <w:spacing w:before="75"/>
      <w:ind w:right="0"/>
      <w:jc w:val="both"/>
    </w:pPr>
    <w:rPr>
      <w:color w:val="353842"/>
    </w:rPr>
  </w:style>
  <w:style w:type="paragraph" w:customStyle="1" w:styleId="afb">
    <w:name w:val="Нормальный (таблица)"/>
    <w:basedOn w:val="a"/>
    <w:next w:val="a"/>
    <w:uiPriority w:val="99"/>
    <w:qFormat/>
    <w:pPr>
      <w:ind w:firstLine="0"/>
    </w:pPr>
  </w:style>
  <w:style w:type="paragraph" w:customStyle="1" w:styleId="afc">
    <w:name w:val="Таблицы (моноширинный)"/>
    <w:basedOn w:val="a"/>
    <w:next w:val="a"/>
    <w:uiPriority w:val="99"/>
    <w:qFormat/>
    <w:pPr>
      <w:ind w:firstLine="0"/>
      <w:jc w:val="left"/>
    </w:pPr>
    <w:rPr>
      <w:rFonts w:ascii="Courier New" w:hAnsi="Courier New" w:cs="Courier New"/>
    </w:rPr>
  </w:style>
  <w:style w:type="paragraph" w:customStyle="1" w:styleId="afd">
    <w:name w:val="Прижатый влево"/>
    <w:basedOn w:val="a"/>
    <w:next w:val="a"/>
    <w:uiPriority w:val="99"/>
    <w:qFormat/>
    <w:pPr>
      <w:ind w:firstLine="0"/>
      <w:jc w:val="left"/>
    </w:pPr>
  </w:style>
  <w:style w:type="paragraph" w:customStyle="1" w:styleId="afe">
    <w:name w:val="Сноска"/>
    <w:basedOn w:val="a"/>
    <w:next w:val="a"/>
    <w:uiPriority w:val="99"/>
    <w:rPr>
      <w:sz w:val="20"/>
      <w:szCs w:val="20"/>
    </w:rPr>
  </w:style>
  <w:style w:type="character" w:customStyle="1" w:styleId="aff">
    <w:name w:val="Цветовое выделение для Текст"/>
    <w:uiPriority w:val="99"/>
    <w:rPr>
      <w:rFonts w:ascii="Times New Roman CYR" w:hAnsi="Times New Roman CYR"/>
    </w:rPr>
  </w:style>
  <w:style w:type="character" w:customStyle="1" w:styleId="af">
    <w:name w:val="Верхний колонтитул Знак"/>
    <w:basedOn w:val="a0"/>
    <w:link w:val="ae"/>
    <w:uiPriority w:val="99"/>
    <w:qFormat/>
    <w:locked/>
    <w:rPr>
      <w:rFonts w:ascii="Times New Roman CYR" w:hAnsi="Times New Roman CYR" w:cs="Times New Roman"/>
      <w:sz w:val="24"/>
    </w:rPr>
  </w:style>
  <w:style w:type="character" w:customStyle="1" w:styleId="af3">
    <w:name w:val="Нижний колонтитул Знак"/>
    <w:basedOn w:val="a0"/>
    <w:link w:val="af2"/>
    <w:uiPriority w:val="99"/>
    <w:qFormat/>
    <w:locked/>
    <w:rPr>
      <w:rFonts w:ascii="Times New Roman CYR" w:hAnsi="Times New Roman CYR" w:cs="Times New Roman"/>
      <w:sz w:val="24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locked/>
    <w:rPr>
      <w:rFonts w:ascii="Times New Roman CYR" w:hAnsi="Times New Roman CYR" w:cs="Times New Roma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locked/>
    <w:rPr>
      <w:rFonts w:ascii="Times New Roman CYR" w:hAnsi="Times New Roman CYR" w:cs="Times New Roman"/>
      <w:b/>
    </w:rPr>
  </w:style>
  <w:style w:type="character" w:customStyle="1" w:styleId="a7">
    <w:name w:val="Текст выноски Знак"/>
    <w:basedOn w:val="a0"/>
    <w:link w:val="a6"/>
    <w:uiPriority w:val="99"/>
    <w:semiHidden/>
    <w:qFormat/>
    <w:locked/>
    <w:rPr>
      <w:rFonts w:ascii="Tahoma" w:hAnsi="Tahoma" w:cs="Times New Roman"/>
      <w:sz w:val="16"/>
    </w:rPr>
  </w:style>
  <w:style w:type="character" w:customStyle="1" w:styleId="af5">
    <w:name w:val="Обычный (веб) Знак"/>
    <w:basedOn w:val="a0"/>
    <w:link w:val="af4"/>
    <w:qFormat/>
    <w:locked/>
    <w:rPr>
      <w:rFonts w:ascii="Times New Roman" w:eastAsiaTheme="minorEastAsia" w:hAnsi="Times New Roman" w:cs="Times New Roman"/>
      <w:sz w:val="24"/>
      <w:szCs w:val="24"/>
    </w:rPr>
  </w:style>
  <w:style w:type="paragraph" w:styleId="aff0">
    <w:name w:val="List Paragraph"/>
    <w:basedOn w:val="a"/>
    <w:uiPriority w:val="1"/>
    <w:qFormat/>
    <w:pPr>
      <w:ind w:left="720"/>
      <w:contextualSpacing/>
    </w:pPr>
  </w:style>
  <w:style w:type="character" w:customStyle="1" w:styleId="c11">
    <w:name w:val="c11 Знак"/>
    <w:basedOn w:val="a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qFormat/>
    <w:pPr>
      <w:widowControl w:val="0"/>
      <w:suppressAutoHyphens/>
      <w:spacing w:line="100" w:lineRule="atLeast"/>
      <w:jc w:val="both"/>
    </w:pPr>
    <w:rPr>
      <w:rFonts w:ascii="Arial" w:hAnsi="Arial" w:cs="Times New Roman"/>
      <w:color w:val="00000A"/>
      <w:sz w:val="18"/>
    </w:rPr>
  </w:style>
  <w:style w:type="paragraph" w:customStyle="1" w:styleId="3">
    <w:name w:val="Основной текст3"/>
    <w:basedOn w:val="a"/>
    <w:qFormat/>
    <w:pPr>
      <w:shd w:val="clear" w:color="auto" w:fill="FFFFFF"/>
      <w:suppressAutoHyphens/>
      <w:autoSpaceDE/>
      <w:autoSpaceDN/>
      <w:adjustRightInd/>
      <w:spacing w:after="7320" w:line="221" w:lineRule="exact"/>
      <w:ind w:firstLine="709"/>
      <w:textAlignment w:val="baseline"/>
    </w:pPr>
    <w:rPr>
      <w:rFonts w:ascii="Times New Roman" w:hAnsi="Times New Roman" w:cs="Times New Roman"/>
      <w:color w:val="000000"/>
      <w:spacing w:val="7"/>
      <w:sz w:val="20"/>
      <w:szCs w:val="20"/>
      <w:lang w:eastAsia="zh-CN"/>
    </w:rPr>
  </w:style>
  <w:style w:type="table" w:customStyle="1" w:styleId="11">
    <w:name w:val="Сетка таблицы1"/>
    <w:basedOn w:val="a1"/>
    <w:qFormat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Основной текст Знак"/>
    <w:basedOn w:val="a0"/>
    <w:link w:val="af0"/>
    <w:uiPriority w:val="1"/>
    <w:qFormat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qFormat/>
    <w:rPr>
      <w:rFonts w:ascii="Times New Roman CYR" w:hAnsi="Times New Roman CYR" w:cs="Times New Roman CYR"/>
    </w:rPr>
  </w:style>
  <w:style w:type="character" w:customStyle="1" w:styleId="12">
    <w:name w:val="Гиперссылка1"/>
    <w:basedOn w:val="a0"/>
    <w:uiPriority w:val="99"/>
    <w:unhideWhenUsed/>
    <w:qFormat/>
    <w:rPr>
      <w:color w:val="0000FF"/>
      <w:u w:val="single"/>
    </w:rPr>
  </w:style>
  <w:style w:type="table" w:customStyle="1" w:styleId="2">
    <w:name w:val="Сетка таблицы2"/>
    <w:basedOn w:val="a1"/>
    <w:uiPriority w:val="59"/>
    <w:qFormat/>
    <w:rPr>
      <w:rFonts w:eastAsia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56E13-7611-4499-9AAB-7BBCECE53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</TotalTime>
  <Pages>1</Pages>
  <Words>62233</Words>
  <Characters>354731</Characters>
  <Application>Microsoft Office Word</Application>
  <DocSecurity>0</DocSecurity>
  <Lines>2956</Lines>
  <Paragraphs>832</Paragraphs>
  <ScaleCrop>false</ScaleCrop>
  <Company>НПП "Гарант-Сервис"</Company>
  <LinksUpToDate>false</LinksUpToDate>
  <CharactersWithSpaces>416132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User</cp:lastModifiedBy>
  <cp:revision>313</cp:revision>
  <cp:lastPrinted>2024-08-13T22:41:00Z</cp:lastPrinted>
  <dcterms:created xsi:type="dcterms:W3CDTF">2023-02-17T10:04:00Z</dcterms:created>
  <dcterms:modified xsi:type="dcterms:W3CDTF">2025-08-01T00:53:00Z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2018AD553B0B4BC697D49030B585C152_12</vt:lpwstr>
  </property>
</Properties>
</file>