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91" w:rsidRDefault="00E3542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4"/>
          <w:szCs w:val="24"/>
        </w:rPr>
      </w:pPr>
      <w:bookmarkStart w:id="0" w:name="_GoBack"/>
      <w:r>
        <w:rPr>
          <w:rFonts w:ascii="Times New Roman CYR" w:eastAsia="Times New Roman" w:hAnsi="Times New Roman CYR" w:cs="Times New Roman CYR"/>
          <w:bCs/>
          <w:noProof/>
          <w:sz w:val="24"/>
          <w:szCs w:val="24"/>
        </w:rPr>
        <w:drawing>
          <wp:inline distT="0" distB="0" distL="0" distR="0">
            <wp:extent cx="6531429" cy="9310689"/>
            <wp:effectExtent l="0" t="0" r="0" b="0"/>
            <wp:docPr id="1" name="Рисунок 1" descr="C:\Users\User\Desktop\титулка рабочая программа 5-6 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 рабочая программа 5-6 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28" cy="93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512"/>
        <w:gridCol w:w="1022"/>
      </w:tblGrid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</w:t>
            </w:r>
          </w:p>
        </w:tc>
        <w:tc>
          <w:tcPr>
            <w:tcW w:w="102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Стр.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ЦЕЛЕВОЙ РАЗДЕЛ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1.1.1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Цели и задачи реализации рабочей программы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1.1.2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и подходы к формированию рабочей программы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1.1.3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Значимые для разработки и реализации рабочей программы характеристики, в т.ч. характеристики особенностей развития детей дошкольного возраста 5-6 лет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Планируемые результаты (целевые ориентиры) реализации рабочей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граммы (к 6 годам)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СОДЕРЖАТЕЛЬНЫЙ РАЗДЕЛ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 xml:space="preserve">Задачи и содержание образования </w:t>
            </w:r>
          </w:p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(обучения и воспитания) по образовательным областям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2.1.1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2.1.2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2.1.3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Речевое развитие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</w:tr>
      <w:tr w:rsidR="00C26591">
        <w:trPr>
          <w:trHeight w:val="290"/>
        </w:trPr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2.1.4</w:t>
            </w:r>
          </w:p>
        </w:tc>
        <w:tc>
          <w:tcPr>
            <w:tcW w:w="7512" w:type="dxa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>
              <w:rPr>
                <w:rFonts w:ascii="Times New Roman CYR" w:eastAsia="Times New Roman" w:hAnsi="Times New Roman CYR" w:cs="Times New Roman CYR"/>
              </w:rPr>
              <w:t>Художественно-эстетическое развитие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2.1.5</w:t>
            </w:r>
          </w:p>
        </w:tc>
        <w:tc>
          <w:tcPr>
            <w:tcW w:w="7512" w:type="dxa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>
              <w:rPr>
                <w:rFonts w:ascii="Times New Roman CYR" w:eastAsia="Times New Roman" w:hAnsi="Times New Roman CYR" w:cs="Times New Roman CYR"/>
              </w:rPr>
              <w:t>Физическое развитие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szCs w:val="22"/>
              </w:rPr>
              <w:t>Вариативные формы, способы, методы и средства рабочей программы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образовательной деятельности разных видов и культурных практик в процессе реализации рабочей программы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Способы и направления поддержки детской инициативы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коррекционно-развивающей работы </w:t>
            </w:r>
          </w:p>
        </w:tc>
        <w:tc>
          <w:tcPr>
            <w:tcW w:w="1022" w:type="dxa"/>
          </w:tcPr>
          <w:p w:rsidR="00C26591" w:rsidRDefault="00E00BB6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воспитательного процесса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7512" w:type="dxa"/>
          </w:tcPr>
          <w:p w:rsidR="00C26591" w:rsidRDefault="00F64205" w:rsidP="001258C7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Комплексно-тематическое планирование </w:t>
            </w:r>
            <w:r w:rsidR="001258C7">
              <w:rPr>
                <w:sz w:val="22"/>
                <w:szCs w:val="22"/>
              </w:rPr>
              <w:t>для детей старшего дошкольного возраста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взаимодействия с семьями обучающихся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ОРГАНИЗАЦИОННЫЙ РАЗДЕЛ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Fonts w:ascii="TimesNewRomanPS-BoldMT" w:hAnsi="TimesNewRomanPS-BoldMT" w:cs="TimesNewRomanPS-BoldMT"/>
                <w:sz w:val="22"/>
                <w:szCs w:val="22"/>
              </w:rPr>
              <w:t>Психолого-педагогические условия реализации рабочей программы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C26591">
        <w:tc>
          <w:tcPr>
            <w:tcW w:w="993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7512" w:type="dxa"/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Учебно-методическое обеспечение рабочей программы </w:t>
            </w:r>
          </w:p>
        </w:tc>
        <w:tc>
          <w:tcPr>
            <w:tcW w:w="1022" w:type="dxa"/>
          </w:tcPr>
          <w:p w:rsidR="00C26591" w:rsidRDefault="001F50F7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C26591" w:rsidTr="00E00BB6">
        <w:trPr>
          <w:trHeight w:val="288"/>
        </w:trPr>
        <w:tc>
          <w:tcPr>
            <w:tcW w:w="993" w:type="dxa"/>
            <w:tcBorders>
              <w:bottom w:val="single" w:sz="4" w:space="0" w:color="auto"/>
            </w:tcBorders>
          </w:tcPr>
          <w:p w:rsidR="00C26591" w:rsidRDefault="00F64205">
            <w:pPr>
              <w:pStyle w:val="af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и распорядок дня в группе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0BB6" w:rsidRDefault="001F50F7" w:rsidP="00E00BB6">
            <w:pPr>
              <w:pStyle w:val="af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</w:tr>
      <w:tr w:rsidR="00E00BB6" w:rsidTr="00E00BB6">
        <w:trPr>
          <w:trHeight w:val="225"/>
        </w:trPr>
        <w:tc>
          <w:tcPr>
            <w:tcW w:w="993" w:type="dxa"/>
            <w:tcBorders>
              <w:top w:val="single" w:sz="4" w:space="0" w:color="auto"/>
            </w:tcBorders>
          </w:tcPr>
          <w:p w:rsidR="00E00BB6" w:rsidRDefault="00E00BB6" w:rsidP="00E00BB6">
            <w:pPr>
              <w:pStyle w:val="af7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E00BB6" w:rsidRDefault="00E00BB6" w:rsidP="00E00B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Список методической литературы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:rsidR="00E00BB6" w:rsidRDefault="001F50F7" w:rsidP="00E00BB6">
            <w:pPr>
              <w:pStyle w:val="af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</w:tbl>
    <w:p w:rsidR="00C26591" w:rsidRDefault="00C26591">
      <w:pPr>
        <w:pStyle w:val="af7"/>
        <w:spacing w:before="0" w:beforeAutospacing="0" w:after="0" w:afterAutospacing="0"/>
        <w:ind w:hanging="142"/>
        <w:jc w:val="center"/>
        <w:rPr>
          <w:sz w:val="22"/>
          <w:szCs w:val="22"/>
        </w:rPr>
      </w:pPr>
    </w:p>
    <w:p w:rsidR="00C26591" w:rsidRDefault="00C26591">
      <w:pPr>
        <w:pStyle w:val="af7"/>
        <w:spacing w:before="0" w:beforeAutospacing="0" w:after="0" w:afterAutospacing="0"/>
        <w:ind w:firstLine="567"/>
        <w:jc w:val="both"/>
        <w:rPr>
          <w:bCs/>
          <w:color w:val="FF0000"/>
          <w:sz w:val="22"/>
          <w:szCs w:val="22"/>
        </w:rPr>
      </w:pPr>
    </w:p>
    <w:p w:rsidR="00C26591" w:rsidRDefault="00C26591">
      <w:pPr>
        <w:pStyle w:val="af7"/>
        <w:spacing w:before="0" w:beforeAutospacing="0" w:after="0" w:afterAutospacing="0"/>
        <w:ind w:firstLine="567"/>
        <w:jc w:val="both"/>
        <w:rPr>
          <w:bCs/>
          <w:color w:val="FF0000"/>
          <w:sz w:val="22"/>
          <w:szCs w:val="22"/>
        </w:rPr>
      </w:pPr>
    </w:p>
    <w:p w:rsidR="00C26591" w:rsidRDefault="00C26591">
      <w:pPr>
        <w:pStyle w:val="af7"/>
        <w:spacing w:before="0" w:beforeAutospacing="0" w:after="0" w:afterAutospacing="0"/>
        <w:ind w:firstLine="567"/>
        <w:jc w:val="both"/>
        <w:rPr>
          <w:bCs/>
          <w:color w:val="FF0000"/>
          <w:sz w:val="22"/>
          <w:szCs w:val="22"/>
        </w:rPr>
      </w:pPr>
    </w:p>
    <w:p w:rsidR="00C26591" w:rsidRDefault="00C26591">
      <w:pPr>
        <w:pStyle w:val="af7"/>
        <w:spacing w:before="0" w:beforeAutospacing="0" w:after="0" w:afterAutospacing="0"/>
        <w:ind w:firstLine="567"/>
        <w:jc w:val="both"/>
        <w:rPr>
          <w:b/>
          <w:bCs/>
          <w:color w:val="FF0000"/>
          <w:sz w:val="22"/>
          <w:szCs w:val="22"/>
        </w:rPr>
        <w:sectPr w:rsidR="00C26591"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26591" w:rsidRDefault="00F64205">
      <w:pPr>
        <w:pStyle w:val="af7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ЦЕЛЕВОЙ РАЗДЕЛ</w:t>
      </w:r>
    </w:p>
    <w:p w:rsidR="00C26591" w:rsidRDefault="00C26591">
      <w:pPr>
        <w:pStyle w:val="af7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</w:p>
    <w:p w:rsidR="00C26591" w:rsidRDefault="00F64205">
      <w:pPr>
        <w:pStyle w:val="af7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1.1. ПОЯСНИТЕЛЬНАЯ ЗАПИСКА</w:t>
      </w:r>
    </w:p>
    <w:p w:rsidR="00C26591" w:rsidRDefault="00C26591">
      <w:pPr>
        <w:pStyle w:val="af7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</w:p>
    <w:p w:rsidR="00C26591" w:rsidRDefault="00F64205">
      <w:pPr>
        <w:pStyle w:val="af7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1.1.1. Цели и задачи реализации рабочей программы</w:t>
      </w:r>
    </w:p>
    <w:p w:rsidR="00C26591" w:rsidRDefault="00C26591">
      <w:pPr>
        <w:pStyle w:val="af7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Рабочая программа разработана в соответствии: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с Федеральным законом от 29.12.2012 г. № 273-ФЗ «Об образовании в Российской Федер</w:t>
      </w:r>
      <w:r>
        <w:rPr>
          <w:rFonts w:ascii="Times New Roman" w:eastAsia="Calibri" w:hAnsi="Times New Roman" w:cs="Times New Roman"/>
          <w:lang w:eastAsia="en-US"/>
        </w:rPr>
        <w:t>а</w:t>
      </w:r>
      <w:r>
        <w:rPr>
          <w:rFonts w:ascii="Times New Roman" w:eastAsia="Calibri" w:hAnsi="Times New Roman" w:cs="Times New Roman"/>
          <w:lang w:eastAsia="en-US"/>
        </w:rPr>
        <w:t>ции»;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  <w:bCs/>
        </w:rPr>
        <w:t xml:space="preserve">- с ФГОС дошкольного образования </w:t>
      </w:r>
      <w:r>
        <w:rPr>
          <w:rFonts w:ascii="Times New Roman" w:eastAsia="Calibri" w:hAnsi="Times New Roman" w:cs="Times New Roman"/>
          <w:lang w:eastAsia="en-US"/>
        </w:rPr>
        <w:t>(утв. приказом Министерства образования и науки Ро</w:t>
      </w:r>
      <w:r>
        <w:rPr>
          <w:rFonts w:ascii="Times New Roman" w:eastAsia="Calibri" w:hAnsi="Times New Roman" w:cs="Times New Roman"/>
          <w:lang w:eastAsia="en-US"/>
        </w:rPr>
        <w:t>с</w:t>
      </w:r>
      <w:r>
        <w:rPr>
          <w:rFonts w:ascii="Times New Roman" w:eastAsia="Calibri" w:hAnsi="Times New Roman" w:cs="Times New Roman"/>
          <w:lang w:eastAsia="en-US"/>
        </w:rPr>
        <w:t>сийской Федерации от 17 октября 2013 г. № 1155);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- с Федеральной образовательной программой дошкольного образования (утв. </w:t>
      </w:r>
      <w:r>
        <w:rPr>
          <w:rFonts w:ascii="Times New Roman" w:hAnsi="Times New Roman" w:cs="Times New Roman"/>
        </w:rPr>
        <w:t>приказом Минпросвещения РФ от 25.11.2022 г. № 1028);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 основной образовательной программой дошкольного образования МБДОУ»Детский сад №37»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Рабочая программа направлена на реализацию обязательной части основной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программы ДО и части, формируемой участниками образовательных отношений.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 рабочей программы</w:t>
      </w:r>
      <w:r>
        <w:rPr>
          <w:rFonts w:ascii="Times New Roman" w:eastAsia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разностороннее развитие ребёнка в период дошкольного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ства с учётом возрастных и индивидуальных особенностей на основе духовно-нравственных це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ностей российского народа, исторических и национально-культурных традиций.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26591" w:rsidRDefault="00F64205">
      <w:pPr>
        <w:pStyle w:val="af7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Задачи </w:t>
      </w:r>
      <w:r>
        <w:rPr>
          <w:rFonts w:eastAsia="Times New Roman"/>
          <w:b/>
          <w:sz w:val="22"/>
          <w:szCs w:val="22"/>
        </w:rPr>
        <w:t>рабочей программы</w:t>
      </w:r>
      <w:r>
        <w:rPr>
          <w:b/>
          <w:sz w:val="22"/>
          <w:szCs w:val="22"/>
        </w:rPr>
        <w:t>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обеспечение единых для Российской Федерации содержания ДО и планируемых результ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тов освоения образовательной программы ДО;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приобщение детей 5-6 лет к базовым ценностям российского народа - жизнь, достоинство, права и свободы человека, патриотизм, гражданственность, высокие нравственные идеалы, кре</w:t>
      </w:r>
      <w:r>
        <w:rPr>
          <w:rFonts w:ascii="Times New Roman CYR" w:eastAsia="Times New Roman" w:hAnsi="Times New Roman CYR" w:cs="Times New Roman CYR"/>
        </w:rPr>
        <w:t>п</w:t>
      </w:r>
      <w:r>
        <w:rPr>
          <w:rFonts w:ascii="Times New Roman CYR" w:eastAsia="Times New Roman" w:hAnsi="Times New Roman CYR" w:cs="Times New Roman CYR"/>
        </w:rPr>
        <w:t>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>
        <w:rPr>
          <w:rFonts w:ascii="Times New Roman CYR" w:eastAsia="Times New Roman" w:hAnsi="Times New Roman CYR" w:cs="Times New Roman CYR"/>
        </w:rPr>
        <w:t>м</w:t>
      </w:r>
      <w:r>
        <w:rPr>
          <w:rFonts w:ascii="Times New Roman CYR" w:eastAsia="Times New Roman" w:hAnsi="Times New Roman CYR" w:cs="Times New Roman CYR"/>
        </w:rPr>
        <w:t>ственность поколений, единство народов России; создание условий для формирования ценностн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го отношения к окружающему миру, становления опыта действий и поступков на основе осмы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ления ценностей;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построение (структурирование) содержания образовательной деятельности на основе учёта возрастных и индивидуальных особенностей развития детей 5-6 лет;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создание условий для равного доступа к образованию для детей 5-6 лет с учётом разноо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разия образовательных потребностей и индивидуальных возможностей;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охрана и укрепление физического и психического здоровья детей, в т.ч. их эмоционального благополучия;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обеспечение развития физических, личностных, нравственных качеств и основ патриоти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достижение детьми на этапе завершения дошкольного образования уровня развития, нео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ходимого и достаточного для успешного освоения ими образовательных программ начального общего образования.</w:t>
      </w:r>
    </w:p>
    <w:p w:rsidR="00EA7942" w:rsidRDefault="00EA79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EA7942" w:rsidRDefault="00EA79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EA7942" w:rsidRDefault="00EA79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7F53E4" w:rsidRDefault="007F5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7F53E4" w:rsidRDefault="007F5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7F53E4" w:rsidRDefault="007F5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EA7942" w:rsidRDefault="00EA79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C26591" w:rsidRDefault="00C26591">
      <w:pPr>
        <w:pStyle w:val="af7"/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1.1.2. Принципы и подходы к формированию рабочей программы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Рабочая программа построена на следующих принципах дошкольного образования, установленных ФГОС ДО: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полноценное проживание ребёнком всех этапов детства, обогащение (амплификация)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ского развития;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построение образовательной деятельности на основе индивидуальных особенностей ка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дого ребёнка, при котором сам ребёнок становится активным в выборе содержания своего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вания, становится субъектом образования;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содействие и сотрудничество детей и родителей (законных представителей), совершенн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летних членов семьи, принимающих участие в воспитании детей 5-6 лет, а также педагогических работников(далее вместе - взрослые);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признание ребёнка полноценным участником (субъектом) образовательных отношений;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поддержка инициативы детей в различных видах деятельности;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сотрудничество с семьей;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приобщение детей к социокультурным нормам, традициям семьи, общества и госуда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формирование познавательных интересов и познавательных действий ребёнка в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ных видах деятельности;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учёт этнокультурной ситуации развития детей.</w:t>
      </w:r>
    </w:p>
    <w:p w:rsidR="00C26591" w:rsidRDefault="00C26591">
      <w:pPr>
        <w:pStyle w:val="af7"/>
        <w:spacing w:before="0" w:beforeAutospacing="0" w:after="0" w:afterAutospacing="0"/>
        <w:jc w:val="both"/>
        <w:rPr>
          <w:sz w:val="22"/>
          <w:szCs w:val="22"/>
        </w:rPr>
      </w:pP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Основными подходами к формированию рабочей программы являются: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  <w:i/>
        </w:rPr>
        <w:t>деятельностный подход,</w:t>
      </w:r>
      <w:r>
        <w:rPr>
          <w:rFonts w:ascii="Times New Roman" w:hAnsi="Times New Roman" w:cs="Times New Roman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моанализ;</w:t>
      </w:r>
    </w:p>
    <w:p w:rsidR="00C26591" w:rsidRDefault="00F64205">
      <w:pPr>
        <w:pStyle w:val="af7"/>
        <w:spacing w:before="0" w:beforeAutospacing="0" w:after="0" w:afterAutospacing="0"/>
        <w:ind w:firstLine="567"/>
        <w:jc w:val="both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>- </w:t>
      </w:r>
      <w:r>
        <w:rPr>
          <w:i/>
          <w:sz w:val="22"/>
          <w:szCs w:val="22"/>
        </w:rPr>
        <w:t>интегративный подход</w:t>
      </w:r>
      <w:r>
        <w:rPr>
          <w:sz w:val="22"/>
          <w:szCs w:val="22"/>
        </w:rPr>
        <w:t xml:space="preserve">, ориентирующий на </w:t>
      </w:r>
      <w:r>
        <w:rPr>
          <w:rFonts w:eastAsia="Times New Roman"/>
          <w:sz w:val="22"/>
          <w:szCs w:val="22"/>
        </w:rPr>
        <w:t>интеграцию процессов обучения, воспитания и развития в целостный образовательный процесс в интересах развития ребенка;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bCs/>
          <w:i/>
        </w:rPr>
        <w:t>индивидуальный подход,</w:t>
      </w:r>
      <w:r>
        <w:rPr>
          <w:rFonts w:ascii="Times New Roman" w:hAnsi="Times New Roman" w:cs="Times New Roman"/>
          <w:bCs/>
        </w:rPr>
        <w:t xml:space="preserve"> предписывающий</w:t>
      </w:r>
      <w:r>
        <w:rPr>
          <w:rFonts w:ascii="Times New Roman" w:hAnsi="Times New Roman" w:cs="Times New Roman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  <w:i/>
        </w:rPr>
        <w:t>личностно-ориентированный подход,</w:t>
      </w:r>
      <w:r>
        <w:rPr>
          <w:rFonts w:ascii="Times New Roman" w:hAnsi="Times New Roman" w:cs="Times New Roman"/>
          <w:bCs/>
        </w:rPr>
        <w:t xml:space="preserve"> который</w:t>
      </w:r>
      <w:r>
        <w:rPr>
          <w:rFonts w:ascii="Times New Roman" w:hAnsi="Times New Roman" w:cs="Times New Roman"/>
        </w:rPr>
        <w:t xml:space="preserve"> предусматривает организацию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</w:rPr>
        <w:t>- </w:t>
      </w:r>
      <w:r>
        <w:rPr>
          <w:rFonts w:ascii="Times New Roman" w:hAnsi="Times New Roman" w:cs="Times New Roman"/>
          <w:bCs/>
          <w:i/>
          <w:lang w:val="en-US"/>
        </w:rPr>
        <w:t>c</w:t>
      </w:r>
      <w:r>
        <w:rPr>
          <w:rFonts w:ascii="Times New Roman" w:hAnsi="Times New Roman" w:cs="Times New Roman"/>
          <w:bCs/>
          <w:i/>
        </w:rPr>
        <w:t>редовый подход,</w:t>
      </w:r>
      <w:r>
        <w:rPr>
          <w:rFonts w:ascii="Times New Roman" w:hAnsi="Times New Roman" w:cs="Times New Roman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>
        <w:rPr>
          <w:rFonts w:ascii="Times New Roman" w:hAnsi="Times New Roman" w:cs="Times New Roman"/>
          <w:i/>
          <w:iCs/>
        </w:rPr>
        <w:t>.</w:t>
      </w:r>
    </w:p>
    <w:p w:rsidR="00C26591" w:rsidRDefault="00C26591">
      <w:pPr>
        <w:pStyle w:val="af7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C26591" w:rsidRDefault="00F64205">
      <w:pPr>
        <w:pStyle w:val="af7"/>
        <w:spacing w:before="0" w:beforeAutospacing="0" w:after="0" w:afterAutospacing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1.1.3. Значимые для разработки и реализации рабочей программы характеристики, в т.ч. характеристики особенностей развития детей 5-6 лет </w:t>
      </w:r>
    </w:p>
    <w:p w:rsidR="00C26591" w:rsidRDefault="00F64205">
      <w:pPr>
        <w:pStyle w:val="af7"/>
        <w:spacing w:before="0" w:beforeAutospacing="0" w:after="0" w:afterAutospacing="0"/>
        <w:ind w:firstLine="567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При разработке рабочей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>
        <w:rPr>
          <w:sz w:val="22"/>
          <w:szCs w:val="22"/>
        </w:rPr>
        <w:t>характ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ристики особенностей развития детей.</w:t>
      </w:r>
    </w:p>
    <w:p w:rsidR="00C26591" w:rsidRDefault="00C26591">
      <w:pPr>
        <w:pStyle w:val="af7"/>
        <w:tabs>
          <w:tab w:val="left" w:pos="993"/>
        </w:tabs>
        <w:spacing w:before="0" w:beforeAutospacing="0" w:after="0" w:afterAutospacing="0"/>
        <w:rPr>
          <w:b/>
          <w:bCs/>
          <w:sz w:val="22"/>
          <w:szCs w:val="22"/>
        </w:rPr>
      </w:pPr>
    </w:p>
    <w:p w:rsidR="00C26591" w:rsidRDefault="00F64205">
      <w:pPr>
        <w:pStyle w:val="af7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Характеристика контингента обучающихся 5-6 лет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Ребёнок 5-6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дении и взаимоотношениях людей.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 возрасте в поведении дошкольников происходят качественные изменения - формир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ется возможность саморегуляции, т.е. дети начинают предъявлять к себе те требования, которые раньше предъявлялись им взрослыми.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возрасте от 5 до 6 лет происходят изменения в представлениях ребёнка о себе.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5-6 лет у ребёнка формируется система первичной гендерной идентичности, поэтому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сле 6 лет воспитательные воздействия на формирование её отдельных сторон уже гораздо менее эффективны.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занимать совместное обсуждение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вил игры. Усложняется игровое пространство.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Более совершенной становится крупная моторика.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Представления об основных свойствах предметов ещё более расширяются и углубляются.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хорошо усваивают названия тех дней недели и месяцев года, с которыми связаны яркие события. Внимание детей становится более устойчивым и произвольным.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Объём памяти изменяется не существенно. Улучшается её устойчивость.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 5-6 лет можно охарактеризовать как возраст овладения ребёнком активным (пр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дуктивным) воображением, которое начинает приобретать самостоятельность, отделяясь от пра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тической деятельности и предваряя её.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ся. Дошкольники могут использовать в речи сложные случаи грамматики. Строят игровые и дел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вые диалоги.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сверстниками, с историей страны.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Повышаются возможности безопасности жизнедеятельности ребенка 5-6 лет.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старшем дошкольном возрасте активно развиваются планирование и самооценивание тр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довой деятельности (при условии сформированности всех других компонентов детского труда).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процессе восприятия художественных произведений, произведений музыкального и изо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разительного искусства дети способны осуществлять выбор того (произведений, персонажей,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разов), что им больше нравится, обосновывая его с помощью элементов эстетической оценки. 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Происходит существенное обогащение музыкальной эрудиции детей. Совершенствуется 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чество музыкальной деятельности. Творческие проявления становятся более осознанными и направленными.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продуктивной деятельности дети могут изобразить задуманное.</w:t>
      </w:r>
    </w:p>
    <w:p w:rsidR="00C26591" w:rsidRDefault="00F64205">
      <w:pPr>
        <w:pStyle w:val="af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Конструируют по условиям, заданным взрослым, но уже готовы к самостоятельному тво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ческому конструированию из разных материалов. </w:t>
      </w:r>
    </w:p>
    <w:p w:rsidR="00C26591" w:rsidRDefault="00C26591">
      <w:pPr>
        <w:pStyle w:val="afc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1.2. ПЛАНИРУЕМЫЕ РЕЗУЛЬТАТЫ РЕАЛИЗАЦИИ РАБОЧЕЙ ПРОГРАММЫ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Содержание и планируемые результаты ООП ДО не ниже соответствующих содержания и планируемых результатов Федеральной образовательной программы для детей к 6 годам.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Поэтому планируемые результаты освоения ООП ДО представляют собой возрастные х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 xml:space="preserve">рактеристики возможных достижений ребёнка к 6 годам.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ные характеристики развития раньше или позже заданных возрастных ориентиров.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Степень выраженности возрастных характеристик возможных достижений может разл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 xml:space="preserve">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группу.</w:t>
      </w:r>
    </w:p>
    <w:p w:rsidR="00C26591" w:rsidRDefault="00C265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Планируемые результаты (целевые ориентиры) освоения ООП ДО (к 6 годам):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демонстрирует ярко выраженную потребность в двигательной активности, проя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ляет интерес к новым и знакомым физическим упражнениям, пешим прогулкам, показывает изб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ном ритме и темпе, способен проявить творчество при составлении несложных комбинаций из знакомых упражнений;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духовно-нравственные качества и основы патриотизма в процессе озн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комления с видами спорта и достижениями российских спортсменов;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владеет основными способами укрепления здоровья (закаливание, утренняя ги</w:t>
      </w:r>
      <w:r>
        <w:rPr>
          <w:rFonts w:ascii="Times New Roman CYR" w:eastAsia="Times New Roman" w:hAnsi="Times New Roman CYR" w:cs="Times New Roman CYR"/>
        </w:rPr>
        <w:t>м</w:t>
      </w:r>
      <w:r>
        <w:rPr>
          <w:rFonts w:ascii="Times New Roman CYR" w:eastAsia="Times New Roman" w:hAnsi="Times New Roman CYR" w:cs="Times New Roman CYR"/>
        </w:rPr>
        <w:t>настика, соблюдение личной гигиены, безопасное поведение и другие); мотивирован на сбереж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 и укрепление собственного здоровья и здоровья окружающих;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настроен положительно по отношению к окружающим, охотно вступает в общ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владеет представлениями о безопасном поведении, соблюдает правила безопасн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го поведения в разных видах деятельности, демонстрирует умения правильно и безопасно польз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ваться под присмотром взрослого бытовыми предметами и приборами, безопасного общения с н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знакомыми животными, владеет основными правилами безопасного поведения на улице;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регулирует свою активность в деятельности, умеет соблюдать очередность и уч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ятельно пересказывает рассказы и сказки, проявляет избирательное отношение к произведениям определенной тематики и жанра;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испытывает познавательный интерес к событиям, находящимся за рамками личн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использует математические знания, способы и средства для познания окружающ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го мира; способен к произвольным умственным действиям; логическим операциям анализа, сра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имеет представление о живой природе разных регионов России, может классиф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дения в природе, ухаживает за растениями и животными, бережно относится к ним;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принимает активное участие в праздничных программах и их подготовке; взаим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действует со всеми участниками культурно-досуговых мероприятий;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самостоятельно определяет замысел рисунка, аппликации, лепки, постройки,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здает образы и композиционные изображения, интегрируя освоенные техники и средства выраз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тельности, использует разнообразные материалы;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ребёнок проявляет интерес к игровому экспериментированию, развивающим и познав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тельным играм, в играх с готовым содержанием и правилами действует в точном соответствии с игровой задачей и правилами.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b/>
          <w:bCs/>
        </w:rPr>
        <w:br w:type="page"/>
      </w:r>
      <w:r>
        <w:rPr>
          <w:rFonts w:ascii="Times New Roman" w:hAnsi="Times New Roman" w:cs="Times New Roman"/>
          <w:b/>
          <w:bCs/>
        </w:rPr>
        <w:t>1.3. </w:t>
      </w:r>
      <w:r>
        <w:rPr>
          <w:rFonts w:ascii="Times New Roman" w:hAnsi="Times New Roman" w:cs="Times New Roman"/>
          <w:b/>
        </w:rPr>
        <w:t>ПЕДАГОГИЧЕСКАЯ ДИАГНОСТИКА ДОСТИЖЕНИЯ ПЛАНИРУЕМЫХ Р</w:t>
      </w:r>
      <w:r>
        <w:rPr>
          <w:rFonts w:ascii="Times New Roman" w:hAnsi="Times New Roman" w:cs="Times New Roman"/>
          <w:b/>
        </w:rPr>
        <w:t>Е</w:t>
      </w:r>
      <w:r>
        <w:rPr>
          <w:rFonts w:ascii="Times New Roman" w:hAnsi="Times New Roman" w:cs="Times New Roman"/>
          <w:b/>
        </w:rPr>
        <w:t>ЗУЛЬТАТОВ</w:t>
      </w:r>
    </w:p>
    <w:p w:rsidR="00C26591" w:rsidRDefault="00C26591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C26591" w:rsidRDefault="00F6420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Оценивание качества образовательной деятельности по рабочей программеосуществляется в форме педагогической диагностики.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Концептуальные основания такой оценки определяются требованиями Федерального закона от 29 декабря 2012 г.» № 273-ФЗ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Педагогическая диагностика достижения планируемых результатов: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1. Педагогическая диагностика достижений планируемых результатов направлена на из</w:t>
      </w:r>
      <w:r>
        <w:rPr>
          <w:rFonts w:ascii="Times New Roman CYR" w:eastAsia="Times New Roman" w:hAnsi="Times New Roman CYR" w:cs="Times New Roman CYR"/>
          <w:i/>
        </w:rPr>
        <w:t>у</w:t>
      </w:r>
      <w:r>
        <w:rPr>
          <w:rFonts w:ascii="Times New Roman CYR" w:eastAsia="Times New Roman" w:hAnsi="Times New Roman CYR" w:cs="Times New Roman CYR"/>
          <w:i/>
        </w:rPr>
        <w:t>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>
        <w:rPr>
          <w:rFonts w:ascii="Times New Roman CYR" w:eastAsia="Times New Roman" w:hAnsi="Times New Roman CYR" w:cs="Times New Roman CYR"/>
        </w:rPr>
        <w:t xml:space="preserve"> Она позволяет выявлять особенности и динамику развития ребёнка, составлять на основе полученных данных индивид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 xml:space="preserve">2. Цели педагогической диагностики, а также особенности её проведения определяются требованиями ФГОС ДО. </w:t>
      </w:r>
      <w:r>
        <w:rPr>
          <w:rFonts w:ascii="Times New Roman CYR" w:eastAsia="Times New Roman" w:hAnsi="Times New Roman CYR" w:cs="Times New Roman CYR"/>
        </w:rPr>
        <w:t xml:space="preserve">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3. Специфика педагогической диагностики достижения планируемых образовательных р</w:t>
      </w:r>
      <w:r>
        <w:rPr>
          <w:rFonts w:ascii="Times New Roman CYR" w:eastAsia="Times New Roman" w:hAnsi="Times New Roman CYR" w:cs="Times New Roman CYR"/>
          <w:i/>
        </w:rPr>
        <w:t>е</w:t>
      </w:r>
      <w:r>
        <w:rPr>
          <w:rFonts w:ascii="Times New Roman CYR" w:eastAsia="Times New Roman" w:hAnsi="Times New Roman CYR" w:cs="Times New Roman CYR"/>
          <w:i/>
        </w:rPr>
        <w:t>зультатов обусловлена следующими требованиями ФГОС ДО: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ки возможных достижений ребёнка на разных этапах дошкольного детства;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освоение ООП ДО не сопровождается проведением промежуточных аттестаций и итоговой аттестации обучающихся.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</w:t>
      </w:r>
      <w:r>
        <w:rPr>
          <w:rFonts w:ascii="Times New Roman CYR" w:eastAsia="Times New Roman" w:hAnsi="Times New Roman CYR" w:cs="Times New Roman CYR"/>
        </w:rPr>
        <w:t>к</w:t>
      </w:r>
      <w:r>
        <w:rPr>
          <w:rFonts w:ascii="Times New Roman CYR" w:eastAsia="Times New Roman" w:hAnsi="Times New Roman CYR" w:cs="Times New Roman CYR"/>
        </w:rPr>
        <w:t>тивность педагогических действий и осуществляется их дальнейшее планирование.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4. Результаты педагогической диагностики (мониторинга) могут использоваться искл</w:t>
      </w:r>
      <w:r>
        <w:rPr>
          <w:rFonts w:ascii="Times New Roman CYR" w:eastAsia="Times New Roman" w:hAnsi="Times New Roman CYR" w:cs="Times New Roman CYR"/>
          <w:i/>
        </w:rPr>
        <w:t>ю</w:t>
      </w:r>
      <w:r>
        <w:rPr>
          <w:rFonts w:ascii="Times New Roman CYR" w:eastAsia="Times New Roman" w:hAnsi="Times New Roman CYR" w:cs="Times New Roman CYR"/>
          <w:i/>
        </w:rPr>
        <w:t>чительно для решения следующих образовательных задач: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1) индивидуализации образования (в т.ч. поддержки ребёнка, построения его образовател</w:t>
      </w:r>
      <w:r>
        <w:rPr>
          <w:rFonts w:ascii="Times New Roman CYR" w:eastAsia="Times New Roman" w:hAnsi="Times New Roman CYR" w:cs="Times New Roman CYR"/>
        </w:rPr>
        <w:t>ь</w:t>
      </w:r>
      <w:r>
        <w:rPr>
          <w:rFonts w:ascii="Times New Roman CYR" w:eastAsia="Times New Roman" w:hAnsi="Times New Roman CYR" w:cs="Times New Roman CYR"/>
        </w:rPr>
        <w:t>ной траектории или профессиональной коррекции особенностей его развития);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2) оптимизации работы с группой детей.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5. Педагогическая диагностика проводится на начальном этапе освоения ребёнком Пр</w:t>
      </w:r>
      <w:r>
        <w:rPr>
          <w:rFonts w:ascii="Times New Roman CYR" w:eastAsia="Times New Roman" w:hAnsi="Times New Roman CYR" w:cs="Times New Roman CYR"/>
          <w:i/>
        </w:rPr>
        <w:t>о</w:t>
      </w:r>
      <w:r>
        <w:rPr>
          <w:rFonts w:ascii="Times New Roman CYR" w:eastAsia="Times New Roman" w:hAnsi="Times New Roman CYR" w:cs="Times New Roman CYR"/>
          <w:i/>
        </w:rPr>
        <w:t>граммы в зависимости от времени его поступления в дошкольную группу (стартовая диагност</w:t>
      </w:r>
      <w:r>
        <w:rPr>
          <w:rFonts w:ascii="Times New Roman CYR" w:eastAsia="Times New Roman" w:hAnsi="Times New Roman CYR" w:cs="Times New Roman CYR"/>
          <w:i/>
        </w:rPr>
        <w:t>и</w:t>
      </w:r>
      <w:r>
        <w:rPr>
          <w:rFonts w:ascii="Times New Roman CYR" w:eastAsia="Times New Roman" w:hAnsi="Times New Roman CYR" w:cs="Times New Roman CYR"/>
          <w:i/>
        </w:rPr>
        <w:t>ка) и на завершающем этапе освоения рабочей программы его возрастной группой (заключител</w:t>
      </w:r>
      <w:r>
        <w:rPr>
          <w:rFonts w:ascii="Times New Roman CYR" w:eastAsia="Times New Roman" w:hAnsi="Times New Roman CYR" w:cs="Times New Roman CYR"/>
          <w:i/>
        </w:rPr>
        <w:t>ь</w:t>
      </w:r>
      <w:r>
        <w:rPr>
          <w:rFonts w:ascii="Times New Roman CYR" w:eastAsia="Times New Roman" w:hAnsi="Times New Roman CYR" w:cs="Times New Roman CYR"/>
          <w:i/>
        </w:rPr>
        <w:t xml:space="preserve">ная, финальная диагностика).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При проведении диагностики на начальном этапе учитывается адаптационный период пр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 xml:space="preserve">бывания ребёнка в группе.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</w:rPr>
      </w:pPr>
      <w:r>
        <w:rPr>
          <w:rFonts w:ascii="Times New Roman CYR" w:eastAsia="Times New Roman" w:hAnsi="Times New Roman CYR" w:cs="Times New Roman CYR"/>
        </w:rPr>
        <w:t>Сравнение результатов стартовой и финальной диагностики позволяет выявить индивид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альную динамику развития ребёнка.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6. Педагогическая диагностика индивидуального развития</w:t>
      </w:r>
      <w:r>
        <w:rPr>
          <w:rFonts w:ascii="Times New Roman CYR" w:eastAsia="Times New Roman" w:hAnsi="Times New Roman CYR" w:cs="Times New Roman CYR"/>
        </w:rPr>
        <w:t xml:space="preserve"> детей проводится педагогом в произвольной форме на основе малоформализованных диагностических методов: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наблюдения,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свободных бесед с детьми,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анализа продуктов детской деятельности (рисунков, работ по лепке, аппликации, построек, поделок и тому подобное),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специальных диагностических ситуаций,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специальные методики диагностики физического, коммуникативного, познавательного, 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чевого, художественно-эстетического развития.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 xml:space="preserve">7. Основным методом педагогической диагностики является наблюдение.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</w:t>
      </w:r>
      <w:r>
        <w:rPr>
          <w:rFonts w:ascii="Times New Roman CYR" w:eastAsia="Times New Roman" w:hAnsi="Times New Roman CYR" w:cs="Times New Roman CYR"/>
        </w:rPr>
        <w:t>ь</w:t>
      </w:r>
      <w:r>
        <w:rPr>
          <w:rFonts w:ascii="Times New Roman CYR" w:eastAsia="Times New Roman" w:hAnsi="Times New Roman CYR" w:cs="Times New Roman CYR"/>
        </w:rPr>
        <w:t xml:space="preserve">ного детства в соответствующих образовательных областях.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наблюдает за поведением ребёнка в деятельности (игровой, общении, познавател</w:t>
      </w:r>
      <w:r>
        <w:rPr>
          <w:rFonts w:ascii="Times New Roman CYR" w:eastAsia="Times New Roman" w:hAnsi="Times New Roman CYR" w:cs="Times New Roman CYR"/>
        </w:rPr>
        <w:t>ь</w:t>
      </w:r>
      <w:r>
        <w:rPr>
          <w:rFonts w:ascii="Times New Roman CYR" w:eastAsia="Times New Roman" w:hAnsi="Times New Roman CYR" w:cs="Times New Roman CYR"/>
        </w:rPr>
        <w:t xml:space="preserve">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удачи, поведение в конфликтных ситуациях и тому подобное.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Наблюдая за поведением ребёнка, педагог обращает внимание на частоту проявления ка</w:t>
      </w:r>
      <w:r>
        <w:rPr>
          <w:rFonts w:ascii="Times New Roman CYR" w:eastAsia="Times New Roman" w:hAnsi="Times New Roman CYR" w:cs="Times New Roman CYR"/>
        </w:rPr>
        <w:t>ж</w:t>
      </w:r>
      <w:r>
        <w:rPr>
          <w:rFonts w:ascii="Times New Roman CYR" w:eastAsia="Times New Roman" w:hAnsi="Times New Roman CYR" w:cs="Times New Roman CYR"/>
        </w:rPr>
        <w:t>дого показателя, самостоятельность и инициативность ребёнка в деятельности. Частота проявл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 xml:space="preserve">ния указывает на периодичность и степень устойчивости показателя.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Самостоятельность выполнения действия позволяет определить зону актуального и бл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Результаты наблюдения фиксируются, способ и форму их регистрации педагог выбирает с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 xml:space="preserve">мостоятельно.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Оптимальной формой фиксации результатов наблюдения может являться </w:t>
      </w:r>
      <w:r>
        <w:rPr>
          <w:rFonts w:ascii="Times New Roman CYR" w:eastAsia="Times New Roman" w:hAnsi="Times New Roman CYR" w:cs="Times New Roman CYR"/>
          <w:i/>
        </w:rPr>
        <w:t>карта развития ребёнка.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Результаты наблюдения могут быть дополнены </w:t>
      </w:r>
      <w:r>
        <w:rPr>
          <w:rFonts w:ascii="Times New Roman CYR" w:eastAsia="Times New Roman" w:hAnsi="Times New Roman CYR" w:cs="Times New Roman CYR"/>
          <w:i/>
        </w:rPr>
        <w:t>беседами</w:t>
      </w:r>
      <w:r>
        <w:rPr>
          <w:rFonts w:ascii="Times New Roman CYR" w:eastAsia="Times New Roman" w:hAnsi="Times New Roman CYR" w:cs="Times New Roman CYR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8. Анализ продуктов детской деятельности</w:t>
      </w:r>
      <w:r>
        <w:rPr>
          <w:rFonts w:ascii="Times New Roman CYR" w:eastAsia="Times New Roman" w:hAnsi="Times New Roman CYR" w:cs="Times New Roman CYR"/>
        </w:rPr>
        <w:t xml:space="preserve"> может осуществляться на основе изучения м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териалов портфолио ребёнка (рисунков, работ по аппликации, фотографий работ по лепке, постр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ек, поделок и другого). Полученные в процессе анализа качественные характеристики существе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9. Педагогическая диагностика завершается анализом полученных данных</w:t>
      </w:r>
      <w:r>
        <w:rPr>
          <w:rFonts w:ascii="Times New Roman CYR" w:eastAsia="Times New Roman" w:hAnsi="Times New Roman CYR" w:cs="Times New Roman CYR"/>
        </w:rPr>
        <w:t>, на основе кот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вательный процесс.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10. При необходимости используется психологическая диагностика развития детей</w:t>
      </w:r>
      <w:r>
        <w:rPr>
          <w:rFonts w:ascii="Times New Roman CYR" w:eastAsia="Times New Roman" w:hAnsi="Times New Roman CYR" w:cs="Times New Roman CYR"/>
        </w:rPr>
        <w:t xml:space="preserve"> (выя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циалисты (педагоги-психологи, психологи). Участие ребёнка в психологической диагностике д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 xml:space="preserve">пускается только с согласия его родителей (законных представителей).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Результаты психологической диагностики могут использоваться для решения задач псих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логического сопровождения и оказания адресной психологической помощи.</w:t>
      </w:r>
    </w:p>
    <w:p w:rsidR="00C26591" w:rsidRDefault="00F64205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br w:type="page"/>
      </w:r>
    </w:p>
    <w:p w:rsidR="00C26591" w:rsidRDefault="00F64205">
      <w:pPr>
        <w:pStyle w:val="af7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СОДЕРЖАТЕЛЬНЫЙ РАЗДЕЛ</w:t>
      </w:r>
    </w:p>
    <w:p w:rsidR="00C26591" w:rsidRDefault="00C265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2.1. ЗАДАЧИ И СОДЕРЖАНИЕ ОБРАЗОВАНИЯ (ОБУЧЕНИЯ И ВОСПИТАНИЯ) ПО ОБРАЗОВАТЕЛЬНЫМ ОБЛАСТЯМ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Рабочая программа определяет содержательные линии образовательной деятельности, ре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тия).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В каждой образовательной области сформулированы задачи и содержание образовательной деятельности для обучающихся 5-6 лет.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Представлены задачи воспитания, направленные на приобщение детей к ценностям росси</w:t>
      </w:r>
      <w:r>
        <w:rPr>
          <w:rFonts w:ascii="Times New Roman CYR" w:eastAsia="Times New Roman" w:hAnsi="Times New Roman CYR" w:cs="Times New Roman CYR"/>
        </w:rPr>
        <w:t>й</w:t>
      </w:r>
      <w:r>
        <w:rPr>
          <w:rFonts w:ascii="Times New Roman CYR" w:eastAsia="Times New Roman" w:hAnsi="Times New Roman CYR" w:cs="Times New Roman CYR"/>
        </w:rPr>
        <w:t>ского народа, формирование у них ценностного отношения к окружающему миру.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2.1.1 Социально-коммуникативное развитие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В области социально-коммуникативного развития основными задачами образовател</w:t>
      </w:r>
      <w:r>
        <w:rPr>
          <w:rFonts w:ascii="Times New Roman CYR" w:eastAsia="Times New Roman" w:hAnsi="Times New Roman CYR" w:cs="Times New Roman CYR"/>
          <w:b/>
          <w:i/>
        </w:rPr>
        <w:t>ь</w:t>
      </w:r>
      <w:r>
        <w:rPr>
          <w:rFonts w:ascii="Times New Roman CYR" w:eastAsia="Times New Roman" w:hAnsi="Times New Roman CYR" w:cs="Times New Roman CYR"/>
          <w:b/>
          <w:i/>
        </w:rPr>
        <w:t>ной деятельности являются: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 в сфере социальных отношений: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обогащать представления детей о формах поведения и действиях в различных ситуациях в семье и ДОО;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содействовать пониманию детьми собственных и чужих эмоциональных состояний и пережив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ний, овладению способами эмпатийного поведения в ответ на разнообразные эмоциональные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явления сверстников и взрослых;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обеспечивать умение детей вырабатывать и принимать правила взаимодействия в группе, пон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мание детьми последствий несоблюдения принятых правил;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расширять представления о правилах поведения в общественных местах; об обязанностях в группе;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 в области формирования основ гражданственности и патриотизма: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уважительное отношение к Родине, к людям разных национальностей, прожива</w:t>
      </w:r>
      <w:r>
        <w:rPr>
          <w:rFonts w:ascii="Times New Roman CYR" w:eastAsia="Times New Roman" w:hAnsi="Times New Roman CYR" w:cs="Times New Roman CYR"/>
        </w:rPr>
        <w:t>ю</w:t>
      </w:r>
      <w:r>
        <w:rPr>
          <w:rFonts w:ascii="Times New Roman CYR" w:eastAsia="Times New Roman" w:hAnsi="Times New Roman CYR" w:cs="Times New Roman CYR"/>
        </w:rPr>
        <w:t>щим на территории России, их культурному наследию;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знакомить детей с содержанием государственных праздников и традициями празднования,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вивать патриотические чувства, уважение и гордость за поступки героев Отечества, достижения страны;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поддерживать детскую любознательность по отношению к родному краю, эмоциональный о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клик на проявления красоты в различных архитектурных объектах и произведениях искусства, явлениях природы;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 в сфере трудового воспитания: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представления о профессиях и трудовых процессах;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бережное отношение к труду взрослых, к результатам их труда;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самостоятельность и инициативу в трудовой деятельности по самообслуживанию, х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зяйственно-бытовому, ручному труду и конструированию, труду в природе;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 в области формирования безопасного поведения: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представления детей об основных источниках и видах опасности в быту, на улице, в природе, в информационно-телекоммуникационной сети «Интернет»(далее - сеть Интернет) и способах безопасного поведения; о правилах безопасности дорожного движения в качестве пеш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хода и пассажира транспортного средства;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осмотрительное отношение к потенциально опасным для человека ситуациям;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Содержание образовательной деятельности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 В сфере социальных отношений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предоставляет детям возможность рассказать о себе, выразить собственные потре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ности и желания, воспитывает самоуважение и уверенность в себе, подчеркивает достижения 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бёнка. Знакомит детей с их правами. Обогащает представления детей о расширении форм повед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знакомит детей с основными эмоциями и чувствами, их выражением в мимике, па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томимике, действиях, интонации речи. Анализирует с детьми причины и события, способству</w:t>
      </w:r>
      <w:r>
        <w:rPr>
          <w:rFonts w:ascii="Times New Roman CYR" w:eastAsia="Times New Roman" w:hAnsi="Times New Roman CYR" w:cs="Times New Roman CYR"/>
        </w:rPr>
        <w:t>ю</w:t>
      </w:r>
      <w:r>
        <w:rPr>
          <w:rFonts w:ascii="Times New Roman CYR" w:eastAsia="Times New Roman" w:hAnsi="Times New Roman CYR" w:cs="Times New Roman CYR"/>
        </w:rPr>
        <w:t>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мать свои и чужие эмоциональные состояния, разговаривать о них, демонстрирует примеры эм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циональной поддержки и адекватные возрасту способы регуляции эмоциональных состояний.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вилах оказания посильной помощи больному члену семьи.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поддерживает стремление ребёнка быть членом детского коллектива: иметь бл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жайшее окружение и предпочтения в общении; стремиться к деловому сотрудничеству; в совмес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 и материалах, в процессе общего дела быть внимательными друг к другу, проявлять з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интересовать в достижении результата, выражать свое отношение к результату и взаимоотнош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ники, 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денных мероприятий.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В области формирования основ гражданственности и патриотизма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воспитывает уважительное отношение к нашей Родине - России. Расширяет пре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ставления о государственных символах России - гербе, флаге, гимне, знакомит с историей их во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рии России, их образу жизни, традициям и способствует его выражению в различных видах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Обогащает представления детей о государственных праздниках: День России, День наро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ного единства, День Государственного флага Российской Федерации, День Государственного ге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ства, вызывает позитивный эмоциональный отклик и чувство гордости.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лом некоторых символов и памятников населенного пункта, развивает умения откликаться на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явления красоты в различных архитектурных объектах. Поддерживает проявления у детей пе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альные акции и прочее).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В сфере трудового воспитания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</w:t>
      </w:r>
      <w:r>
        <w:rPr>
          <w:rFonts w:ascii="Times New Roman CYR" w:eastAsia="Times New Roman" w:hAnsi="Times New Roman CYR" w:cs="Times New Roman CYR"/>
        </w:rPr>
        <w:t>й</w:t>
      </w:r>
      <w:r>
        <w:rPr>
          <w:rFonts w:ascii="Times New Roman CYR" w:eastAsia="Times New Roman" w:hAnsi="Times New Roman CYR" w:cs="Times New Roman CYR"/>
        </w:rPr>
        <w:t>ство) и обслуживающего (сфера досуга и отдыха, сфера культуры, медицина, торговля) труда.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формирует представление детей о современной технике, в т.ч. цифровой, её разн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образии, создает образовательные ситуации для знакомства детей с конкретными техническими приборами, как техника способствует ускорению получения результата труда и облегчению труда взрослых.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продолжает поощрять инициативность и самостоятельность детей в процессах с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ного трудового результата.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В области формирования безопасного поведения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создает условия для закрепления представлений детей о правилах безопасного 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ведения в быту, на улице, в природе, в общении с людьми, в т.ч. в сети Интернет. Обсуждает с детьми содержание детских книг, где герои попадают в опасные ситуации, побуждает детей к ра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тей рассказать о том, как можно было избежать опасной ситуации, какие советы дети могли бы дать героям, представленным на картинках.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создает условия для самостоятельной деятельности детей, где можно было бы пр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менить навыки безопасного поведения: организует игровые и проблемные ситуации, решая кот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рые ребёнок может закрепить правила безопасного поведения. Инициирует вместе с детьми созд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ние общих правил безопасного поведения в группе, на улице, в природе, в общении с людьми, 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сказать, как нужно было себя вести в подобной ситуации, чтобы избежать опасности.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обсуждает с детьми правила пользования сетью Интернет, цифровыми ресурсами.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Решение совокупных задач воспитания в рамках образовательной области «Социально-коммуникативное развитие»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</w:rPr>
        <w:t xml:space="preserve">Решение совокупных задач воспитания в рамках образовательной области «Социально-коммуникативное развитие»направлено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Это предполагает решение задач нескольких направлений воспитания: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уважения к своей семье, своему населенному пункту, родному краю, своей стране;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уважительного отношения к другим людям - детям и взрослым (родителям (зако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ным представителям), педагогам, соседям и другим), вне зависимости от их этнической и наци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нальной принадлежности;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воспитание социальных чувств и навыков: способности к сопереживанию, общительности, др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желюбия, сотрудничества, умения соблюдать правила, активной личностной позиции;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поддержка трудового усилия, привычки к доступному дошкольнику напряжению физических, у</w:t>
      </w:r>
      <w:r>
        <w:rPr>
          <w:rFonts w:ascii="Times New Roman CYR" w:eastAsia="Times New Roman" w:hAnsi="Times New Roman CYR" w:cs="Times New Roman CYR"/>
        </w:rPr>
        <w:t>м</w:t>
      </w:r>
      <w:r>
        <w:rPr>
          <w:rFonts w:ascii="Times New Roman CYR" w:eastAsia="Times New Roman" w:hAnsi="Times New Roman CYR" w:cs="Times New Roman CYR"/>
        </w:rPr>
        <w:t>ственных и нравственных сил для решения трудовой задачи;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2.1.2. Познавательное развитие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В области познавательного развития основными задачами образовательной деятельн</w:t>
      </w:r>
      <w:r>
        <w:rPr>
          <w:rFonts w:ascii="Times New Roman CYR" w:eastAsia="Times New Roman" w:hAnsi="Times New Roman CYR" w:cs="Times New Roman CYR"/>
          <w:b/>
          <w:i/>
        </w:rPr>
        <w:t>о</w:t>
      </w:r>
      <w:r>
        <w:rPr>
          <w:rFonts w:ascii="Times New Roman CYR" w:eastAsia="Times New Roman" w:hAnsi="Times New Roman CYR" w:cs="Times New Roman CYR"/>
          <w:b/>
          <w:i/>
        </w:rPr>
        <w:t>сти являются: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представления детей о цифровых средствах познания окружающего мира, способах их безопасного использования;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ориентировку в пространстве и времени;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расширять представления о многообразии объектов живой природы, их особенностях, ср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де обитания и образе жизни, в разные сезоны года, их потребностях; продолжать учить группир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вать объекты живой природы;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учить детей использовать приемы экспериментирования для познания объе</w:t>
      </w:r>
      <w:r>
        <w:rPr>
          <w:rFonts w:ascii="Times New Roman CYR" w:eastAsia="Times New Roman" w:hAnsi="Times New Roman CYR" w:cs="Times New Roman CYR"/>
        </w:rPr>
        <w:t>к</w:t>
      </w:r>
      <w:r>
        <w:rPr>
          <w:rFonts w:ascii="Times New Roman CYR" w:eastAsia="Times New Roman" w:hAnsi="Times New Roman CYR" w:cs="Times New Roman CYR"/>
        </w:rPr>
        <w:t>тов живой и неживой природы и их свойств и качеств;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Содержание образовательной деятельности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 Сенсорные эталоны и познавательные действия: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собы воссоздания фигуры из частей, деления фигуры на части; выделять структуру плоских ге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</w:t>
      </w:r>
      <w:r>
        <w:rPr>
          <w:rFonts w:ascii="Times New Roman CYR" w:eastAsia="Times New Roman" w:hAnsi="Times New Roman CYR" w:cs="Times New Roman CYR"/>
        </w:rPr>
        <w:t>ф</w:t>
      </w:r>
      <w:r>
        <w:rPr>
          <w:rFonts w:ascii="Times New Roman CYR" w:eastAsia="Times New Roman" w:hAnsi="Times New Roman CYR" w:cs="Times New Roman CYR"/>
        </w:rPr>
        <w:t>ровые средства познания окружающего мира и какие правила необходимо соблюдать для их бе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опасного использования;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демонстрирует детям способы осуществления разных видов познавательной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вательной деятельности показывает детей возможности для обсуждения проблемы, для совмес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ного нахождения способов её решения, поощряет проявление инициативы, способности формул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ровать и отвечать на поставленные вопросы.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Математические представления: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в процессе обучения количественному и порядковому счету в пределах десяти педагог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совершенствует умения выстраивать сериационные ряды предметов, различающи</w:t>
      </w:r>
      <w:r>
        <w:rPr>
          <w:rFonts w:ascii="Times New Roman CYR" w:eastAsia="Times New Roman" w:hAnsi="Times New Roman CYR" w:cs="Times New Roman CYR"/>
        </w:rPr>
        <w:t>х</w:t>
      </w:r>
      <w:r>
        <w:rPr>
          <w:rFonts w:ascii="Times New Roman CYR" w:eastAsia="Times New Roman" w:hAnsi="Times New Roman CYR" w:cs="Times New Roman CYR"/>
        </w:rPr>
        <w:t>ся по размеру, в возрастающем и убывающем порядке в пределах десяти на основе непосре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Окружающий мир: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тельностях). Закрепляет представления о названии ближайших улиц, назначении некоторых общ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ственных учреждений - магазинов, поликлиники, больниц, кинотеатров, кафе. Развивает познав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ства. Формирует представления о многообразии стран и народов мира;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формирует у детей понимание многообразия людей разных национальностей - ос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бенностей их внешнего вида, одежды, традиций; развивает интерес к сказкам, песням, играм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гербы.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Природа: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формирует представления о многообразии объектов животного и растительного м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ра, их сходстве и различии во внешнем виде и образе жизни поведении в разные сезоны года;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растениями и животными относительно их потребностей;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организует целенаправленное экспериментирование и опыты для ознакомления 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тей со свойствами объектов неживой природы, расширяя представления об объектах неживой природы, как среде обитания животных и растений (вода, почва, воздух, горы). Уточняет пре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ставления о признаках разных времен года (погодные изменения, состояние деревьев, покров, 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менений в жизни человека, животных и растений); о деятельности человека в разные сезоны года (выращивание растений, сбор урожая, народные праздники и развлечения и другое); способствует усвоению детьми правил поведения в природе, формируя понимание ценности живого, воспит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вает желание защитить и сохранить живую природу.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Решение совокупных задач воспитания в рамках образовательной области «Познав</w:t>
      </w:r>
      <w:r>
        <w:rPr>
          <w:rFonts w:ascii="Times New Roman CYR" w:eastAsia="Times New Roman" w:hAnsi="Times New Roman CYR" w:cs="Times New Roman CYR"/>
          <w:b/>
          <w:i/>
        </w:rPr>
        <w:t>а</w:t>
      </w:r>
      <w:r>
        <w:rPr>
          <w:rFonts w:ascii="Times New Roman CYR" w:eastAsia="Times New Roman" w:hAnsi="Times New Roman CYR" w:cs="Times New Roman CYR"/>
          <w:b/>
          <w:i/>
        </w:rPr>
        <w:t>тельное развитие»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Решение совокупных задач воспитания в рамках образовательной области «Познавательное развитие»направлено на приобщение детей к ценностям «Человек», «Семья», «Познание», «Род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на»и «Природа», что предполагает: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отношения к знанию как ценности, понимание значения образования для чел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века, общества, страны;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уважительного отношения к государственным символам страны (флагу, гербу, гимну);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бережного и ответственного отношения к природе родного края, родной стр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ны, приобретение первого опыта действий по сохранению природы.</w:t>
      </w:r>
    </w:p>
    <w:p w:rsidR="00C26591" w:rsidRDefault="00F64205">
      <w:pPr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br w:type="page"/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2.1.3. Речевое развитие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В области речевого развития основными задачами образовательной деятельности я</w:t>
      </w:r>
      <w:r>
        <w:rPr>
          <w:rFonts w:ascii="Times New Roman CYR" w:eastAsia="Times New Roman" w:hAnsi="Times New Roman CYR" w:cs="Times New Roman CYR"/>
          <w:b/>
          <w:i/>
        </w:rPr>
        <w:t>в</w:t>
      </w:r>
      <w:r>
        <w:rPr>
          <w:rFonts w:ascii="Times New Roman CYR" w:eastAsia="Times New Roman" w:hAnsi="Times New Roman CYR" w:cs="Times New Roman CYR"/>
          <w:b/>
          <w:i/>
        </w:rPr>
        <w:t>ляются: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 Формирование словаря: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мы);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тельные с обобщающим значением (строитель, хлебороб).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Звуковая культура речи: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закреплять правильное, отчетливое произношение всех звуков родного языка; умение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интонационную выр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зительность речи.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Грамматический строй речи: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совершенствовать умение детей согласовывать в предложении существительные с числ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тельными, существительные с прилагательным, образовывать множественное число существ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</w:t>
      </w:r>
      <w:r>
        <w:rPr>
          <w:rFonts w:ascii="Times New Roman CYR" w:eastAsia="Times New Roman" w:hAnsi="Times New Roman CYR" w:cs="Times New Roman CYR"/>
        </w:rPr>
        <w:t>к</w:t>
      </w:r>
      <w:r>
        <w:rPr>
          <w:rFonts w:ascii="Times New Roman CYR" w:eastAsia="Times New Roman" w:hAnsi="Times New Roman CYR" w:cs="Times New Roman CYR"/>
        </w:rPr>
        <w:t>сами и улавливать оттенки в значении слов;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познакомить с разными способами образования слов. Продолжать совершенствовать у 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тей умение составлять по образцу простые и сложные предложения; при инсценировках польз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ваться прямой и косвенной речью.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Связная речь: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совершенствовать диалогическую и монологическую формы речи: закреплять умения по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гу); составлять рассказы из опыта, передавая хорошо знакомые события. Формировать умение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ставлять небольшие рассказы творческого характера по теме, предложенной педагогом.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5) Подготовка детей к обучению грамоте;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у детей умение производить анализ слов различной звуковой структуры, в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ный гласный звук), правильно употреблять соответствующие термины. Познакомить детей со сл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весным составом предложения и звуковым составом слова.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6) Интерес к художественной литературе: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обогащать опыт восприятия жанров фольклора (потешки, песенки, прибаутки, сказки о ж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вотных, волшебные сказки) и художественной литературы (небольшие авторские сказки, расск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зы, стихотворения);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интерес к произведениям познавательного характера;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положительное эмоциональное отношение к «чтению с продолжен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ем»(сказка-повесть, цикл рассказов со сквозным персонажем);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избирательное отношение к известным произведениям фольклора и худож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ственной литературы, поддерживать инициативу детей в выборе произведений для совместного слушания (в т.ч. и повторное);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представления о некоторых жанровых, композиционных, языковых особе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ностях произведений: поговорка, загадка, считалка, скороговорка, народная сказка, рассказ, стих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творение;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ведению);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совершенствовать художественно-речевые и исполнительские умения (выразительное чт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 наизусть потешек, прибауток, стихотворений; выразительное чтение по ролям в инсцениро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ках; пересказ близко к тексту);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Содержание образовательной деятельности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 Формирование словаря: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Звуковая культура речи: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[р], [р']);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хов, пересказе литературных произведений, в процессе общения (самостоятельное изменение те</w:t>
      </w:r>
      <w:r>
        <w:rPr>
          <w:rFonts w:ascii="Times New Roman CYR" w:eastAsia="Times New Roman" w:hAnsi="Times New Roman CYR" w:cs="Times New Roman CYR"/>
        </w:rPr>
        <w:t>м</w:t>
      </w:r>
      <w:r>
        <w:rPr>
          <w:rFonts w:ascii="Times New Roman CYR" w:eastAsia="Times New Roman" w:hAnsi="Times New Roman CYR" w:cs="Times New Roman CYR"/>
        </w:rPr>
        <w:t>па, ритма речи, силы и тембра голоса в зависимости от содержания).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Грамматический строй речи: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формирует у детей умение грамматически правильно использовать в речи: нескл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няемые существительные, слова, имеющие только множественное или только единственное число, глаголы «одеть»и «надеть», существительные множественного числа в родительном падеже; обр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зовывать слова, пользуясь суффиксами, приставками.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Связная речь: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ощряет использование в диалоге разных типов реплик;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помогает детям осваивать этикет телефонного разговора, столового, гостевого эт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кета, этикет взаимодействия в общественных местах; использовать невербальные средства общ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 (мимика, жесты, позы); принятые нормы вежливого речевого общения; участвовать в колле</w:t>
      </w:r>
      <w:r>
        <w:rPr>
          <w:rFonts w:ascii="Times New Roman CYR" w:eastAsia="Times New Roman" w:hAnsi="Times New Roman CYR" w:cs="Times New Roman CYR"/>
        </w:rPr>
        <w:t>к</w:t>
      </w:r>
      <w:r>
        <w:rPr>
          <w:rFonts w:ascii="Times New Roman CYR" w:eastAsia="Times New Roman" w:hAnsi="Times New Roman CYR" w:cs="Times New Roman CYR"/>
        </w:rPr>
        <w:t>тивных разговорах, использовать разные виды деятельности и речевые ситуации для развития диалогической речи;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формирует у детей умения самостоятельно строить игровые и деловые диалоги; п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ресказывать литературные произведения по ролям, по частям, правильно передавая идею и соде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жание, пользоваться прямой и косвенной речью; с помощью педагога определять и воспроизв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повествов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ния; в повествовании отражать типичные особенности жанра сказки или рассказа;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развивает у детей речевое творчество, формирует интерес к самостоятельному соч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нению, созданию разнообразных видов творческих рассказов: придумывание продолжения и окончания к рассказу, рассказы по аналогии, рассказы по плану педагога, по модели. Педагог з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гадывании загадок, в процессе совместных игр, в повседневном общении, помогает детям осва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5) Подготовка детей к обучению грамоте: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помогает детям осваивать представления о существовании разных языков, термины «слово», «звук», «буква», «предложение», «гласный звук»и «согласный звук»,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Решение совокупных задач воспитания в рамках образовательной области «Речевое ра</w:t>
      </w:r>
      <w:r>
        <w:rPr>
          <w:rFonts w:ascii="Times New Roman CYR" w:eastAsia="Times New Roman" w:hAnsi="Times New Roman CYR" w:cs="Times New Roman CYR"/>
          <w:b/>
          <w:i/>
        </w:rPr>
        <w:t>з</w:t>
      </w:r>
      <w:r>
        <w:rPr>
          <w:rFonts w:ascii="Times New Roman CYR" w:eastAsia="Times New Roman" w:hAnsi="Times New Roman CYR" w:cs="Times New Roman CYR"/>
          <w:b/>
          <w:i/>
        </w:rPr>
        <w:t>витие»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Решение совокупных задач воспитания в рамках образовательной области «Познавательное развитие»направлено на приобщение детей к ценностям «Культура»и «Красота», что предполаг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ет: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C26591" w:rsidRDefault="00F64205">
      <w:pPr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br w:type="page"/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2.1.4. Художественно-эстетическое развитие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В области художественно-эстетического развития основными задачами образов</w:t>
      </w:r>
      <w:r>
        <w:rPr>
          <w:rFonts w:ascii="Times New Roman CYR" w:eastAsia="Times New Roman" w:hAnsi="Times New Roman CYR" w:cs="Times New Roman CYR"/>
          <w:b/>
          <w:i/>
        </w:rPr>
        <w:t>а</w:t>
      </w:r>
      <w:r>
        <w:rPr>
          <w:rFonts w:ascii="Times New Roman CYR" w:eastAsia="Times New Roman" w:hAnsi="Times New Roman CYR" w:cs="Times New Roman CYR"/>
          <w:b/>
          <w:i/>
        </w:rPr>
        <w:t>тельной деятельности являются: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1) приобщение к искусству: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развивать эстетическое восприятие, эстетические чувства, эмоции, эстетич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ский вкус, интерес к искусству; умение наблюдать и оценивать прекрасное в окружающей де</w:t>
      </w:r>
      <w:r>
        <w:rPr>
          <w:rFonts w:ascii="Times New Roman CYR" w:eastAsia="Times New Roman" w:hAnsi="Times New Roman CYR" w:cs="Times New Roman CYR"/>
        </w:rPr>
        <w:t>й</w:t>
      </w:r>
      <w:r>
        <w:rPr>
          <w:rFonts w:ascii="Times New Roman CYR" w:eastAsia="Times New Roman" w:hAnsi="Times New Roman CYR" w:cs="Times New Roman CYR"/>
        </w:rPr>
        <w:t>ствительности, природе;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эмоциональный отклик на проявления красоты в окружающем мире, произвед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ниях искусства и собственных творческих работах; способствовать освоению эстетических оц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нок, суждений;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духовно-нравственные качества, в процессе ознакомления с различными 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дами искусства духовно-нравственного содержания;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бережное отношение к произведениям искусства;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эстетические интересы, эстетические предпочтения, желание познавать иску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ство и осваивать изобразительную и музыкальную деятельность;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развивать у детей стремление к познанию культурных традиций своего народа через творческую деятельность;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формировать умение выделять, называть, группировать произведения по 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дам искусства (литература, музыка, изобразительное искусство, архитектура, балет, театр, цирк, фотография);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знакомить детей с жанрами изобразительного и музыкального искусства;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должать знакомить детей с архитектурой;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расширять представления детей о народном искусстве, музыкальном фольклоре, худож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ственных промыслах; развивать интерес к участию в фольклорных праздниках;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формировать умение выделять и использовать в своей изобразительной, муз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кальной, театрализованной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организовать посещение выставки, театра, музея, цирка;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изобразительная деятельность: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развивать интерес детей к изобразительной деятельности;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художественно-творческих способностей в продуктивных видах детской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обогащать у детей сенсорный опыт, развивая органы восприятия: зрение, слух, обоняние, осязание, вкус;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закреплять у детей знания об основных формах предметов и объектов природы;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у детей эстетическое восприятие, желание созерцать красоту окружающего м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совершенствовать у детей изобразительные навыки и умения, формировать художестве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но-творческие способности;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у детей чувство формы, цвета, пропорций;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обогащать содержание изобразительной деятельности в соответствии с задачами познав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тельного и социального развития детей;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риум, герои и эпизоды из любимых сказок и мультфильмов);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знакомить детей с народным декоративно-прикладным искусством (Городе</w:t>
      </w:r>
      <w:r>
        <w:rPr>
          <w:rFonts w:ascii="Times New Roman CYR" w:eastAsia="Times New Roman" w:hAnsi="Times New Roman CYR" w:cs="Times New Roman CYR"/>
        </w:rPr>
        <w:t>ц</w:t>
      </w:r>
      <w:r>
        <w:rPr>
          <w:rFonts w:ascii="Times New Roman CYR" w:eastAsia="Times New Roman" w:hAnsi="Times New Roman CYR" w:cs="Times New Roman CYR"/>
        </w:rPr>
        <w:t>кая роспись, Полховско-майданская роспись, Гжельская роспись), расширять представления о народных игрушках (городецкая игрушка, богородская игрушка, матрешка, бирюльки);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декоративное творчество детей (в т.ч. коллективное);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у детей умение организовывать свое рабочее место, готовить все необход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конструктивная деятельность: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развивать умение детей устанавливать связь между создаваемыми постройк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ми и тем, что они видят в окружающей жизни; создавать разнообразные постройки и конструкции;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поощрять у детей самостоятельность, творчество, инициативу, дружелюбие;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музыкальная деятельность: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формировать у детей эстетическое восприятие музыки, умение различать жа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ры музыкальных произведений (песня, танец, марш);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у детей музыкальную память, умение различать на слух звуки по высоте, муз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кальные инструменты;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формировать у детей музыкальную культуру на основе знакомства с классической, наро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ной и современной музыкой; накапливать представления о жизни и творчестве композиторов;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развивать у детей интерес и любовь к музыке, музыкальную отзывчивость на нее;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продолжать развивать у детей музыкальные способности детей: звуковысотный, ритмич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ский, тембровый, динамический слух;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у детей умение творческой интерпретации музыки разными средствами худож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ственной выразительности;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способствовать дальнейшему развитию у детей навыков пения, движений под музыку, и</w:t>
      </w:r>
      <w:r>
        <w:rPr>
          <w:rFonts w:ascii="Times New Roman CYR" w:eastAsia="Times New Roman" w:hAnsi="Times New Roman CYR" w:cs="Times New Roman CYR"/>
        </w:rPr>
        <w:t>г</w:t>
      </w:r>
      <w:r>
        <w:rPr>
          <w:rFonts w:ascii="Times New Roman CYR" w:eastAsia="Times New Roman" w:hAnsi="Times New Roman CYR" w:cs="Times New Roman CYR"/>
        </w:rPr>
        <w:t>ры и импровизации мелодий на детских музыкальных инструментах; творческой активности 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у детей умение сотрудничества в коллективной музыкальной деятельности;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5) театрализованная деятельность: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знакомить детей с различными видами театрального искусства (кукольный театр, балет, опера и прочее);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знакомить детей с театральной терминологией (акт, актер, антракт, кулисы и так далее);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интерес к сценическому искусству;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создавать атмосферу творческого выбора и инициативы для каждого ребёнка;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личностные качеств (коммуникативные навыки, партнерские взаимоотношения;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доброжелательность и контактность в отношениях со сверстниками;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развивать навыки действий с воображаемыми предметами;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способствовать развитию навыков передачи образа различными способами (речь, мимика, жест, пантомима и прочее);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создавать условия для показа результатов творческой деятельности, поддерживать иници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тиву изготовления декораций, элементов костюмов и атрибутов;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6) культурно-досуговая деятельность: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создавать условия для проявления культурных потребностей и интересов, а также их и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пользования в организации своего досуга;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понятия праздничный и будний день, понимать их различия;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знакомить с историей возникновения праздников, воспитывать бережное отношение к народным праздничным традициям и обычаям;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формировать внимание и отзывчивость к окружающим людям во время праздничных м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роприятий (поздравлять, приглашать на праздник, готовить подарки и прочее);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поддерживать интерес к участию в творческих объединениях дополнительного образов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ния в ДОО и вне её.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Содержание образовательной деятельности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1. Приобщение к искусству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1) Педагог продолжает формировать у детей интерес к музыке, живописи, народному иску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ству, воспитывать бережное отношение к произведениям искусства. Развивает у детей эстетич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ские чувства, эмоции, эстетический вкус, эстетическое восприятие произведений искусства, фо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Формирует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2) Педагог продолжает развивать у детей стремление к познанию культурных традиций 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рез творческую деятельность (изобразительную, музыкальную, театрализованную, культурно-досуговую).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3) Педагог формирует духовно-нравственные качества в процессе ознакомления с разли</w:t>
      </w:r>
      <w:r>
        <w:rPr>
          <w:rFonts w:ascii="Times New Roman CYR" w:eastAsia="Times New Roman" w:hAnsi="Times New Roman CYR" w:cs="Times New Roman CYR"/>
        </w:rPr>
        <w:t>ч</w:t>
      </w:r>
      <w:r>
        <w:rPr>
          <w:rFonts w:ascii="Times New Roman CYR" w:eastAsia="Times New Roman" w:hAnsi="Times New Roman CYR" w:cs="Times New Roman CYR"/>
        </w:rPr>
        <w:t>ными видами искусства духовно-нравственного содержания;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4) Педагог продолжает знакомить детей (без запоминания) с видами изобразительного и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кусства: графика, декоративно-прикладное искусство, живопись, скульптура, фотоискусство. П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дагог продолжает знакомить детей с основными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5) Педагог знакомит детей с произведениями живописи (И.И. Шишкин, И.И. Левитан, В.А. Серов, И.Э. Грабарь, П.П. Кончаловский и другими), изображением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 Е.М. Рачев, Е.И. Чар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шин, И.Я. Билибин и другие). Знакомит с творчеством русских и зарубежных композиторов,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6) 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кинотеатры и другое. Обращает внимание детей на сходства и различия архитектурных сооружений одинаков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нии литературных произведений, сказок обращает внимание детей на описание сказочных дом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ков (теремок, рукавичка, избушка на курьих ножках), дворцов.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7) Расширяет представления детей о народном искусстве, фольклоре, музыке и худож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ственных промыслах. Педагог знакомит детей с видами и жанрами фольклора. Поощряет участие детей в фольклорных развлечениях и праздниках.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8) Педагог поощряет активное участие детей в художественной деятельности как по со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ственному желанию, так и под руководством взрослых.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9) Педагог расширяет представления детей о творческих профессиях, их значении, особе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ние посещать их.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2. Изобразительная деятельность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1)</w:t>
      </w:r>
      <w:r>
        <w:rPr>
          <w:rFonts w:ascii="Times New Roman CYR" w:eastAsia="Times New Roman" w:hAnsi="Times New Roman CYR" w:cs="Times New Roman CYR"/>
        </w:rPr>
        <w:t> </w:t>
      </w:r>
      <w:r>
        <w:rPr>
          <w:rFonts w:ascii="Times New Roman CYR" w:eastAsia="Times New Roman" w:hAnsi="Times New Roman CYR" w:cs="Times New Roman CYR"/>
          <w:i/>
        </w:rPr>
        <w:t>Педагог продолжает развивать интерес детей к изобразительной деятельности.</w:t>
      </w:r>
      <w:r>
        <w:rPr>
          <w:rFonts w:ascii="Times New Roman CYR" w:eastAsia="Times New Roman" w:hAnsi="Times New Roman CYR" w:cs="Times New Roman CYR"/>
        </w:rPr>
        <w:t xml:space="preserve"> Выя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ляет задатки у детей и развивает на их основе художественно-творческие способности в проду</w:t>
      </w:r>
      <w:r>
        <w:rPr>
          <w:rFonts w:ascii="Times New Roman CYR" w:eastAsia="Times New Roman" w:hAnsi="Times New Roman CYR" w:cs="Times New Roman CYR"/>
        </w:rPr>
        <w:t>к</w:t>
      </w:r>
      <w:r>
        <w:rPr>
          <w:rFonts w:ascii="Times New Roman CYR" w:eastAsia="Times New Roman" w:hAnsi="Times New Roman CYR" w:cs="Times New Roman CYR"/>
        </w:rPr>
        <w:t>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ваться (вслушиваться) в явления и объекты природы, замечать их изменения (например, как изм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няются форма и цвет медленно плывущих облаков, как постепенно раскрывается утром и закрыв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на, цвет), характерные детали, соотношение предметов и их частей по величине, высоте, распол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жению относительно друг друга. Педагог продолжает совершенствовать умение детей рассматр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вать работы (рисунки, лепку, аппликации), радоваться достигнутому результату, замечать и выд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лять выразительные решения изображений.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</w:t>
      </w:r>
      <w:r>
        <w:rPr>
          <w:rFonts w:ascii="Times New Roman CYR" w:eastAsia="Times New Roman" w:hAnsi="Times New Roman CYR" w:cs="Times New Roman CYR"/>
        </w:rPr>
        <w:t>п</w:t>
      </w:r>
      <w:r>
        <w:rPr>
          <w:rFonts w:ascii="Times New Roman CYR" w:eastAsia="Times New Roman" w:hAnsi="Times New Roman CYR" w:cs="Times New Roman CYR"/>
        </w:rPr>
        <w:t>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та простым карандашом с легким нажимом на него, чтобы при последующем закрашивании изо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ражения не оставалось жестких, грубых линий, пачкающих рисунок.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гулируя нажим на карандаш. В карандашном исполнении дети могут, регулируя нажим, передать до трех оттенков цвета.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Сюжетное рисование: педагог учит детей создавать сюжетные композиции на темы окр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жающей жизни и на темы литературных произведений («Кого встретил Колобок», «Два жадных медвежонка», «Где обедал воробей?»и другие). Развивает у детей композиционные умения, учит располагать изображения на полосе внизу листа, по всему листу. Обращает внимание детей на 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отношение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подобное).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Декоративное рисование: педагог продолжает знакомить детей с изделиями народных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ментов.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Полхов-Майдана. Педагог включает городецкую и полхов-майданскую роспись в творческую работу детей, помогает осваивать спец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фику этих видов росписи. Знакомит детей с региональным (местным) декоративным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создавать узоры на листах в форме народного изделия (поднос, солонка, чашка, 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зетка и другое). Для развития творчества в декоративной деятельности, педагог учит детей и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полагать узор. Педагог предлагает детям расписывать бумажные силуэты и объемные фигуры.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2) Лепка: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продолжает знакомить детей с особенностями лепки из глины, пластилина и пласт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должает формировать умение у детей лепить посуду из целого куска глины и пластилина ленто</w:t>
      </w:r>
      <w:r>
        <w:rPr>
          <w:rFonts w:ascii="Times New Roman CYR" w:eastAsia="Times New Roman" w:hAnsi="Times New Roman CYR" w:cs="Times New Roman CYR"/>
        </w:rPr>
        <w:t>ч</w:t>
      </w:r>
      <w:r>
        <w:rPr>
          <w:rFonts w:ascii="Times New Roman CYR" w:eastAsia="Times New Roman" w:hAnsi="Times New Roman CYR" w:cs="Times New Roman CYR"/>
        </w:rPr>
        <w:t>ным способом.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выми. Учит детей передавать в лепке выразительность образа, лепить фигуры человека и живо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</w:t>
      </w:r>
      <w:r>
        <w:rPr>
          <w:rFonts w:ascii="Times New Roman CYR" w:eastAsia="Times New Roman" w:hAnsi="Times New Roman CYR" w:cs="Times New Roman CYR"/>
        </w:rPr>
        <w:t>л</w:t>
      </w:r>
      <w:r>
        <w:rPr>
          <w:rFonts w:ascii="Times New Roman CYR" w:eastAsia="Times New Roman" w:hAnsi="Times New Roman CYR" w:cs="Times New Roman CYR"/>
        </w:rPr>
        <w:t>ке»и другие. Формировать у детей умения лепить по представлению героев литературных прои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ведений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умение лепить ме</w:t>
      </w:r>
      <w:r>
        <w:rPr>
          <w:rFonts w:ascii="Times New Roman CYR" w:eastAsia="Times New Roman" w:hAnsi="Times New Roman CYR" w:cs="Times New Roman CYR"/>
        </w:rPr>
        <w:t>л</w:t>
      </w:r>
      <w:r>
        <w:rPr>
          <w:rFonts w:ascii="Times New Roman CYR" w:eastAsia="Times New Roman" w:hAnsi="Times New Roman CYR" w:cs="Times New Roman CYR"/>
        </w:rPr>
        <w:t>кие детали; пользуясь стекой, наносить рисунок чешуек у рыбки, обозначать глаза, шерсть живо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ного, перышки птицы, узор, складки на одежде людей и тому подобное. Продолжает формировать у детей технические умения и навыки работы с разнообразными материалами для лепки; побужд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окончании лепки.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но-прикладного искусства. Учит детей лепить птиц, животных, людей по типу народных игрушек (дымковской, филимоновской, каргопольской и другие). Формирует у детей умение украшать уз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вылепленного изображения, когда это необходимо для передачи образа.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3)  Аппликация: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- в два - четыре треугольника, прямоугольник - в поло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ки, квадраты или маленькие прямоугольники), создавать из этих фигур изображения разных пре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создания выразительного образа, педагог учит детей пр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бережное отн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шение к материалам.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4) Прикладное творчество: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</w:t>
      </w:r>
      <w:r>
        <w:rPr>
          <w:rFonts w:ascii="Times New Roman CYR" w:eastAsia="Times New Roman" w:hAnsi="Times New Roman CYR" w:cs="Times New Roman CYR"/>
        </w:rPr>
        <w:t>в</w:t>
      </w:r>
      <w:r>
        <w:rPr>
          <w:rFonts w:ascii="Times New Roman CYR" w:eastAsia="Times New Roman" w:hAnsi="Times New Roman CYR" w:cs="Times New Roman CYR"/>
        </w:rPr>
        <w:t>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</w:t>
      </w:r>
      <w:r>
        <w:rPr>
          <w:rFonts w:ascii="Times New Roman CYR" w:eastAsia="Times New Roman" w:hAnsi="Times New Roman CYR" w:cs="Times New Roman CYR"/>
        </w:rPr>
        <w:t>ч</w:t>
      </w:r>
      <w:r>
        <w:rPr>
          <w:rFonts w:ascii="Times New Roman CYR" w:eastAsia="Times New Roman" w:hAnsi="Times New Roman CYR" w:cs="Times New Roman CYR"/>
        </w:rPr>
        <w:t>ки, шапочки, салфетки и другое); сувениры для родителей (законных представителей), сотрудн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ков ДОО, елочные украшения. Педагог привлекает детей к изготовлению пособий для занятий и самостоятельной деятельности (коробки, счетный материал), ремонту книг, настольно-печатных игр. Закрепляет умение детей экономно и рационально расходовать материалы.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3. Конструктивная деятельность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структивные решения и планировать создание собственной постройки. Знакомит детей с новыми деталями: разнообразными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Продолжает развивать у детей умение работать коллективно, объединять свои поделки в соответствии с общим замы</w:t>
      </w:r>
      <w:r>
        <w:rPr>
          <w:rFonts w:ascii="Times New Roman CYR" w:eastAsia="Times New Roman" w:hAnsi="Times New Roman CYR" w:cs="Times New Roman CYR"/>
        </w:rPr>
        <w:t>с</w:t>
      </w:r>
      <w:r>
        <w:rPr>
          <w:rFonts w:ascii="Times New Roman CYR" w:eastAsia="Times New Roman" w:hAnsi="Times New Roman CYR" w:cs="Times New Roman CYR"/>
        </w:rPr>
        <w:t>лом, договариваться, кто какую часть работы будет выполнять.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4. Музыкальная деятельность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1) Слушание: педагог учит детей различать жанры музыкальных произведений (песня, т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нец, марш). Совершенствует у детей музыкальную память через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торых композиторов.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2) Пение: педагог формирует у детей певческие навыки, умение петь легким звуком в диап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зоне от «ре»первой октавы до «до»второй октавы, брать дыхание перед началом песни, между м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тию у детей навыков сольного пения, с музыкальным сопровождением и без него. Педагог соде</w:t>
      </w:r>
      <w:r>
        <w:rPr>
          <w:rFonts w:ascii="Times New Roman CYR" w:eastAsia="Times New Roman" w:hAnsi="Times New Roman CYR" w:cs="Times New Roman CYR"/>
        </w:rPr>
        <w:t>й</w:t>
      </w:r>
      <w:r>
        <w:rPr>
          <w:rFonts w:ascii="Times New Roman CYR" w:eastAsia="Times New Roman" w:hAnsi="Times New Roman CYR" w:cs="Times New Roman CYR"/>
        </w:rPr>
        <w:t>ствует проявлению у детей самостоятельности и творческому исполнению песен разного характ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ра. Развивает у детей музыкальный вкус.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3) Песенное творчество: педагог учит детей импровизировать мелодию на заданный текст. Учит детей сочинять мелодии различного характера: ласковую колыбельную, задорный или бо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рый марш, плавный вальс, веселую плясовую.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4) 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цевальных движений (поочередное выбрасывание ног вперед в прыжке; приставной шаг с прис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за, лиса, медведь, заяц, журавль, ворон и другие) в разных игровых ситуациях.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5) 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6) Игра на детских музыкальных инструментах: педагог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</w:rPr>
        <w:t>Педагог активизирует использование детьми различных видов музыки в повседневной жи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ни и различных видах досуговой деятельности для реализации музыкальных способностей ребё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ка.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5. Театрализованная деятельность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сти, поддерживает инициативу изготовления декораций, элементов костюмов и атрибутов.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6. Культурно-досуговая деятельность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дициями, а также с обычаями других народов страны. Поощряет желание участвовать в народных праздниках и развлечениях.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Решение совокупных задач воспитания в рамках образовательной области «Худож</w:t>
      </w:r>
      <w:r>
        <w:rPr>
          <w:rFonts w:ascii="Times New Roman CYR" w:eastAsia="Times New Roman" w:hAnsi="Times New Roman CYR" w:cs="Times New Roman CYR"/>
          <w:b/>
          <w:i/>
        </w:rPr>
        <w:t>е</w:t>
      </w:r>
      <w:r>
        <w:rPr>
          <w:rFonts w:ascii="Times New Roman CYR" w:eastAsia="Times New Roman" w:hAnsi="Times New Roman CYR" w:cs="Times New Roman CYR"/>
          <w:b/>
          <w:i/>
        </w:rPr>
        <w:t>ственно</w:t>
      </w:r>
      <w:r>
        <w:rPr>
          <w:rFonts w:ascii="Times New Roman CYR" w:eastAsia="Times New Roman" w:hAnsi="Times New Roman CYR" w:cs="Times New Roman CYR"/>
          <w:i/>
        </w:rPr>
        <w:t>-</w:t>
      </w:r>
      <w:r>
        <w:rPr>
          <w:rFonts w:ascii="Times New Roman CYR" w:eastAsia="Times New Roman" w:hAnsi="Times New Roman CYR" w:cs="Times New Roman CYR"/>
          <w:b/>
          <w:i/>
        </w:rPr>
        <w:t>эстетическое развитие»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Решение совокупных задач воспитания в рамках образовательной области «Художественно-эстетическое развитие»направлено на приобщение детей к ценностям «Культура»и «Красота», что предполагает: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воспитание эстетических чувств (удивления, радости, восхищения) к различным объектам и явл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ниям окружающего мира (природного, бытового, социального), к произведениям разных видов, жа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ров и стилей искусства (в соответствии с возрастными особенностями);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приобщение к традициям и великому культурному наследию российского народа, шедеврам мир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вой художественной культуры;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становление эстетического, эмоционально-ценностного отношения к окружающему миру для га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монизации внешнего и внутреннего мира ребёнка;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создание условий для раскрытия детьми базовых ценностей и их проживания в разных видах х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дожественно-творческой деятельности;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формирование целостной картины мира на основе интеграции интеллектуального и эмоционал</w:t>
      </w:r>
      <w:r>
        <w:rPr>
          <w:rFonts w:ascii="Times New Roman CYR" w:eastAsia="Times New Roman" w:hAnsi="Times New Roman CYR" w:cs="Times New Roman CYR"/>
        </w:rPr>
        <w:t>ь</w:t>
      </w:r>
      <w:r>
        <w:rPr>
          <w:rFonts w:ascii="Times New Roman CYR" w:eastAsia="Times New Roman" w:hAnsi="Times New Roman CYR" w:cs="Times New Roman CYR"/>
        </w:rPr>
        <w:t>но-образного способов его освоения детьми;</w:t>
      </w:r>
    </w:p>
    <w:p w:rsidR="00C26591" w:rsidRDefault="00F64205">
      <w:pPr>
        <w:pStyle w:val="afc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ству с другими людьми (детьми и взрослыми).</w:t>
      </w:r>
    </w:p>
    <w:p w:rsidR="00C26591" w:rsidRDefault="00F64205">
      <w:pPr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</w:rPr>
        <w:br w:type="page"/>
      </w:r>
      <w:r>
        <w:rPr>
          <w:rFonts w:ascii="Times New Roman CYR" w:eastAsia="Times New Roman" w:hAnsi="Times New Roman CYR" w:cs="Times New Roman CYR"/>
          <w:b/>
        </w:rPr>
        <w:t>2.1.5. Физическое развитие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Основные задачи образовательной деятельности в области физического развития: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обогащать двигательный опыт, создавать условия для оптимальной двигательной деятел</w:t>
      </w:r>
      <w:r>
        <w:rPr>
          <w:rFonts w:ascii="Times New Roman CYR" w:eastAsia="Times New Roman" w:hAnsi="Times New Roman CYR" w:cs="Times New Roman CYR"/>
        </w:rPr>
        <w:t>ь</w:t>
      </w:r>
      <w:r>
        <w:rPr>
          <w:rFonts w:ascii="Times New Roman CYR" w:eastAsia="Times New Roman" w:hAnsi="Times New Roman CYR" w:cs="Times New Roman CYR"/>
        </w:rPr>
        <w:t>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ские навыки;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движной игре, взаимодействовать в команде;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патриотические чувства и нравственно-волевые качества в подвижных и спортивных играх, формах активного отдыха;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продолжать развивать интерес к физической культуре, формировать представления о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ных видах спорта и достижениях российских спортсменов;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расширять представления о здоровье и его ценности, факторах на него влияющих, оздор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вительном воздействии физических упражнений, туризме как форме активного отдыха;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воспитывать бережное и заботливое отношение к своему здоровью и здоровью окружа</w:t>
      </w:r>
      <w:r>
        <w:rPr>
          <w:rFonts w:ascii="Times New Roman CYR" w:eastAsia="Times New Roman" w:hAnsi="Times New Roman CYR" w:cs="Times New Roman CYR"/>
        </w:rPr>
        <w:t>ю</w:t>
      </w:r>
      <w:r>
        <w:rPr>
          <w:rFonts w:ascii="Times New Roman CYR" w:eastAsia="Times New Roman" w:hAnsi="Times New Roman CYR" w:cs="Times New Roman CYR"/>
        </w:rPr>
        <w:t>щих, осознанно соблюдать правила здорового образа жизни и безопасности в двигательной де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тельности и во время туристских прогулок и экскурсий.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Содержание образовательной деятельности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совершенствует двигательные умения и навыки, развивает психофизические кач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ства, обогащает двигательный опыт детей разнообразными физическими упражнениями, подде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взаимоотношения со сверстниками.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уточняет, расширяет и закрепляет представления о здоровье и здоровом образ жи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 xml:space="preserve">1) Основная гимнастика </w:t>
      </w:r>
      <w:r>
        <w:rPr>
          <w:rFonts w:ascii="Times New Roman CYR" w:eastAsia="Times New Roman" w:hAnsi="Times New Roman CYR" w:cs="Times New Roman CYR"/>
        </w:rPr>
        <w:t>(основные движения, общеразвивающие упражнения, ритмическая гимнастика и строевые упражнения).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Основные движения: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ние мяча из одной руки в другую; подбрасывание и ловля мяча одной рукой 4-5 раз подряд; пер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брасывание мяча через сетку, забрасывание его в баскетбольную корзину;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ползание, лазанье: ползание на четвереньках, разными способами (с опорой на ладони и к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лени, на ступни и ладони, предплечья и колени), ползание на четвереньках по прямой, толкая г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ловой мяч (3-4 м), «змейкой»между кеглями; переползание через несколько предметов подряд, под дугами, в туннеле; ползание на животе; ползание по скамейке с опорой на предплечья и колени; ползание на четвереньках по скамейке назад; проползание под скамейкой; лазанье по гимнастич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ской стенке чередующимся шагом;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ходьба: ходьба обычным шагом, на носках, на пятках, с высоким подниманием колен, пр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ставным шагом в сторону (направо и налево), в полуприседе, мелким и широким шагом, перек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том с пятки на носок, гимнастическим шагом, с закрытыми глазами 3-4 м; ходьба «змейкой2 без ориентиров; в колонне по одному и по два вдоль границ зала, обозначая повороты;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рез скакалку на двух ногах, через вращающуюся скакалку;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упражнения в равновесии: ходьба по шнуру прямо и зигзагообразно, приставляя пятку о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</w:t>
      </w:r>
      <w:r>
        <w:rPr>
          <w:rFonts w:ascii="Times New Roman CYR" w:eastAsia="Times New Roman" w:hAnsi="Times New Roman CYR" w:cs="Times New Roman CYR"/>
        </w:rPr>
        <w:t>ж</w:t>
      </w:r>
      <w:r>
        <w:rPr>
          <w:rFonts w:ascii="Times New Roman CYR" w:eastAsia="Times New Roman" w:hAnsi="Times New Roman CYR" w:cs="Times New Roman CYR"/>
        </w:rPr>
        <w:t>кой); приседание после бега на носках, руки в стороны; кружение парами, держась за руки; «л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сточка».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продолжает обучать разнообразным физическим упражнениям, которые дети сам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стоятельно и творчески используют в игровой и повседневной деятельности.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Общеразвивающие упражнения: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упражнения для кистей рук, развития и укрепления мышц рук и плечевого пояса: подним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ние рук вперед, в стороны, вверх, через стороны вверх (одновременно, поочередно, последов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упражнения для развития и укрепления мышц спины и гибкости позвоночника: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поднимание ног, сг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бание и разгибание и скрещивание их из исходного положения лежа на спине;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упражнения для развития и укрепления мышц ног и брюшного пресса: приседание, обхв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поддерживает стремление детей выполнять упражнения с разнообразными предм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тами (гимнастической палкой, обручем, мячом, скакалкой и другими). Подбирает упражнения из разнообразных исходных положений: сидя, лежа на спине, боку, животе, стоя на коленях, на че</w:t>
      </w:r>
      <w:r>
        <w:rPr>
          <w:rFonts w:ascii="Times New Roman CYR" w:eastAsia="Times New Roman" w:hAnsi="Times New Roman CYR" w:cs="Times New Roman CYR"/>
        </w:rPr>
        <w:t>т</w:t>
      </w:r>
      <w:r>
        <w:rPr>
          <w:rFonts w:ascii="Times New Roman CYR" w:eastAsia="Times New Roman" w:hAnsi="Times New Roman CYR" w:cs="Times New Roman CYR"/>
        </w:rPr>
        <w:t>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рование и придумывание детьми новых общеразвивающих упражнений. Разученные упражнения включаются в комплексы утренней гимнастики и другие формы физкультурно-оздоровительной работы.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Ритмическая гимнастика: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музыкально-ритмические упражнения и комплексы общеразвивающих упражнений (ритм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ческой гимнастики) педагог включает в содержание физкультурных занятий, некоторые из упра</w:t>
      </w:r>
      <w:r>
        <w:rPr>
          <w:rFonts w:ascii="Times New Roman CYR" w:eastAsia="Times New Roman" w:hAnsi="Times New Roman CYR" w:cs="Times New Roman CYR"/>
        </w:rPr>
        <w:t>ж</w:t>
      </w:r>
      <w:r>
        <w:rPr>
          <w:rFonts w:ascii="Times New Roman CYR" w:eastAsia="Times New Roman" w:hAnsi="Times New Roman CYR" w:cs="Times New Roman CYR"/>
        </w:rPr>
        <w:t>нений в физкультминутки, утреннюю гимнастику, различные формы активного отдыха и подви</w:t>
      </w:r>
      <w:r>
        <w:rPr>
          <w:rFonts w:ascii="Times New Roman CYR" w:eastAsia="Times New Roman" w:hAnsi="Times New Roman CYR" w:cs="Times New Roman CYR"/>
        </w:rPr>
        <w:t>ж</w:t>
      </w:r>
      <w:r>
        <w:rPr>
          <w:rFonts w:ascii="Times New Roman CYR" w:eastAsia="Times New Roman" w:hAnsi="Times New Roman CYR" w:cs="Times New Roman CYR"/>
        </w:rPr>
        <w:t>ные игры. 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нием темпа легкий ритмичный бег на носках, различные виды галопа (прямой галоп, боковой г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Строевые упражнения: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продолжает обучение детей строевым упражнениям: построение по росту, подде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живая равнение в колонне, шеренге; построение в колонну по одному, в шеренгу, в круг; пер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гом переступанием и прыжком; ходьба «змейкой», расхождение из колонны по одному в разные стороны с последующим слиянием в пары.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2) Подвижные игры:</w:t>
      </w:r>
      <w:r>
        <w:rPr>
          <w:rFonts w:ascii="Times New Roman CYR" w:eastAsia="Times New Roman" w:hAnsi="Times New Roman CYR" w:cs="Times New Roman CYR"/>
        </w:rPr>
        <w:t xml:space="preserve"> педагог продолжает закреплять и совершенствовать основные движ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 детей в сюжетных и несюжетных подвижных играх, в играх с элементами соревнования, и</w:t>
      </w:r>
      <w:r>
        <w:rPr>
          <w:rFonts w:ascii="Times New Roman CYR" w:eastAsia="Times New Roman" w:hAnsi="Times New Roman CYR" w:cs="Times New Roman CYR"/>
        </w:rPr>
        <w:t>г</w:t>
      </w:r>
      <w:r>
        <w:rPr>
          <w:rFonts w:ascii="Times New Roman CYR" w:eastAsia="Times New Roman" w:hAnsi="Times New Roman CYR" w:cs="Times New Roman CYR"/>
        </w:rPr>
        <w:t>рах-эстафетах, оценивает качество движений и поощряет соблюдение правил, помогает быстро ориентироваться в пространстве, наращивать и удерживать скорость, проявлять находчивость, ц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леустремленность.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Педагог обучает взаимодействию детей в команде, поощряет оказание помощи и взаимов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3) Спортивные игры:</w:t>
      </w:r>
      <w:r>
        <w:rPr>
          <w:rFonts w:ascii="Times New Roman CYR" w:eastAsia="Times New Roman" w:hAnsi="Times New Roman CYR" w:cs="Times New Roman CYR"/>
        </w:rPr>
        <w:t xml:space="preserve"> 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вания, а также региональных и климатических особенностей.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Городки: бросание биты сбоку, выбивание городка с кона (5-6 м) и полукона (2-3 м); знание 3-4 фигур.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Элементы баскетбола: перебрасывание мяча друг другу от груди; ведение мяча правой и л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вой рукой; забрасывание мяча в корзину двумя руками от груди; игра по упрощенным правилам.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Бадминтон: отбивание волана ракеткой в заданном направлении; игра с педагогом.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4) Спортивные упражнения:</w:t>
      </w:r>
      <w:r>
        <w:rPr>
          <w:rFonts w:ascii="Times New Roman CYR" w:eastAsia="Times New Roman" w:hAnsi="Times New Roman CYR" w:cs="Times New Roman CYR"/>
        </w:rPr>
        <w:t xml:space="preserve"> педагог обучает детей спортивным упражнениям на прогулке или во время физкультурных занятий на свежем воздухе в зависимости от условий: наличия об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рудования и климатических условий региона.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Катание на санках: по прямой, со скоростью, с горки, подъем с санками в гору, с тормож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нием при спуске с горки.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Ходьба на лыжах: по лыжне (на расстояние до 500 м); скользящим шагом; повороты на м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сте (направо и налево) с переступанием; подъем на склон прямо «ступающим шагом», «полуёло</w:t>
      </w:r>
      <w:r>
        <w:rPr>
          <w:rFonts w:ascii="Times New Roman CYR" w:eastAsia="Times New Roman" w:hAnsi="Times New Roman CYR" w:cs="Times New Roman CYR"/>
        </w:rPr>
        <w:t>ч</w:t>
      </w:r>
      <w:r>
        <w:rPr>
          <w:rFonts w:ascii="Times New Roman CYR" w:eastAsia="Times New Roman" w:hAnsi="Times New Roman CYR" w:cs="Times New Roman CYR"/>
        </w:rPr>
        <w:t>кой»(прямо и наискось), соблюдая правила безопасного передвижения.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Плавание: с движениями прямыми ногами вверх и вниз, сидя на бортике и лежа в воде, де</w:t>
      </w:r>
      <w:r>
        <w:rPr>
          <w:rFonts w:ascii="Times New Roman CYR" w:eastAsia="Times New Roman" w:hAnsi="Times New Roman CYR" w:cs="Times New Roman CYR"/>
        </w:rPr>
        <w:t>р</w:t>
      </w:r>
      <w:r>
        <w:rPr>
          <w:rFonts w:ascii="Times New Roman CYR" w:eastAsia="Times New Roman" w:hAnsi="Times New Roman CYR" w:cs="Times New Roman CYR"/>
        </w:rPr>
        <w:t>жась за опору;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5) Формирование основ здорового образа жизни:</w:t>
      </w:r>
      <w:r>
        <w:rPr>
          <w:rFonts w:ascii="Times New Roman CYR" w:eastAsia="Times New Roman" w:hAnsi="Times New Roman CYR" w:cs="Times New Roman CYR"/>
        </w:rPr>
        <w:t xml:space="preserve"> педагог продолжает уточнять и расширять представления детей о факторах, положительно влияющих на здоровье (правильное питание, в</w:t>
      </w:r>
      <w:r>
        <w:rPr>
          <w:rFonts w:ascii="Times New Roman CYR" w:eastAsia="Times New Roman" w:hAnsi="Times New Roman CYR" w:cs="Times New Roman CYR"/>
        </w:rPr>
        <w:t>ы</w:t>
      </w:r>
      <w:r>
        <w:rPr>
          <w:rFonts w:ascii="Times New Roman CYR" w:eastAsia="Times New Roman" w:hAnsi="Times New Roman CYR" w:cs="Times New Roman CYR"/>
        </w:rPr>
        <w:t>бор полезных продуктов, занятия физкультурой, прогулки на свежем воздухе). Формировать пре</w:t>
      </w:r>
      <w:r>
        <w:rPr>
          <w:rFonts w:ascii="Times New Roman CYR" w:eastAsia="Times New Roman" w:hAnsi="Times New Roman CYR" w:cs="Times New Roman CYR"/>
        </w:rPr>
        <w:t>д</w:t>
      </w:r>
      <w:r>
        <w:rPr>
          <w:rFonts w:ascii="Times New Roman CYR" w:eastAsia="Times New Roman" w:hAnsi="Times New Roman CYR" w:cs="Times New Roman CYR"/>
        </w:rPr>
        <w:t>ставления о разных видах спорта (футбол, хоккей, баскетбол, бадминтон, плавание, фигурное к</w:t>
      </w:r>
      <w:r>
        <w:rPr>
          <w:rFonts w:ascii="Times New Roman CYR" w:eastAsia="Times New Roman" w:hAnsi="Times New Roman CYR" w:cs="Times New Roman CYR"/>
        </w:rPr>
        <w:t>а</w:t>
      </w:r>
      <w:r>
        <w:rPr>
          <w:rFonts w:ascii="Times New Roman CYR" w:eastAsia="Times New Roman" w:hAnsi="Times New Roman CYR" w:cs="Times New Roman CYR"/>
        </w:rPr>
        <w:t>тание, художественная и спортивная гимнастика, лыжный спорт и другие) и выдающихся дост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жениях российских спортсменов, 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ческой палкой, скакалкой, обручем, предметами, пользовании спортивны инвентарем и оборуд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ванием) и учит их соблюдать в ходе туристских прогулок. Продолжает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сохранения и укрепления здоровья).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6) Активный отдых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Физкультурные праздники и досуги: педагоги организуют праздники (2 раза в год, продо</w:t>
      </w:r>
      <w:r>
        <w:rPr>
          <w:rFonts w:ascii="Times New Roman CYR" w:eastAsia="Times New Roman" w:hAnsi="Times New Roman CYR" w:cs="Times New Roman CYR"/>
        </w:rPr>
        <w:t>л</w:t>
      </w:r>
      <w:r>
        <w:rPr>
          <w:rFonts w:ascii="Times New Roman CYR" w:eastAsia="Times New Roman" w:hAnsi="Times New Roman CYR" w:cs="Times New Roman CYR"/>
        </w:rPr>
        <w:t>жительностью не более 1,5 часов). Содержание праздников составляют ранее освоенные движ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ния, в т.ч., спортивные и гимнастические упражнения, подвижные и спортивные игры.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игры-эстафеты, музыкально-ритмические упражнения, творческие задания.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Досуги и праздники могут быть направлены на решение задач приобщения к здоровому 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разу жизни, иметь социально-значимую и патриотическую тематику, посвящаться государстве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ным праздникам, олимпиаде и другим спортивным событиям, включать подвижные игры народов России.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парк, на берег м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ря и 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 подвижные игры во время остановки.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Решение совокупных задач воспитания в рамках образовательной области «Физическое развитие»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</w:rPr>
        <w:t>Решение совокупных задач воспитания в рамках образовательной области «Физическое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витие»направлено на приобщение детей к ценностям «Жизнь», «Здоровье», что предполагает: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формирование у ребёнка возрастосообразных представлений и знаний в области физич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ской культуры, здоровья и безопасного образа жизни;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становление эмоционально-ценностного отношения к здоровому образу жизни, физич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ским упражнениям, подвижным играм, закаливанию организма, гигиеническим нормам и прав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лам;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воспитание активности, самостоятельности, самоуважения, коммуникабельности, увере</w:t>
      </w:r>
      <w:r>
        <w:rPr>
          <w:rFonts w:ascii="Times New Roman CYR" w:eastAsia="Times New Roman" w:hAnsi="Times New Roman CYR" w:cs="Times New Roman CYR"/>
        </w:rPr>
        <w:t>н</w:t>
      </w:r>
      <w:r>
        <w:rPr>
          <w:rFonts w:ascii="Times New Roman CYR" w:eastAsia="Times New Roman" w:hAnsi="Times New Roman CYR" w:cs="Times New Roman CYR"/>
        </w:rPr>
        <w:t>ности и других личностных качеств;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приобщение детей к ценностям, нормам и знаниям физической культуры в целях их физ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ческого развития и саморазвития;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формирование у ребёнка основных гигиенических навыков, представлений о здоровом о</w:t>
      </w:r>
      <w:r>
        <w:rPr>
          <w:rFonts w:ascii="Times New Roman CYR" w:eastAsia="Times New Roman" w:hAnsi="Times New Roman CYR" w:cs="Times New Roman CYR"/>
        </w:rPr>
        <w:t>б</w:t>
      </w:r>
      <w:r>
        <w:rPr>
          <w:rFonts w:ascii="Times New Roman CYR" w:eastAsia="Times New Roman" w:hAnsi="Times New Roman CYR" w:cs="Times New Roman CYR"/>
        </w:rPr>
        <w:t>разе жизни.</w:t>
      </w:r>
    </w:p>
    <w:p w:rsidR="00C26591" w:rsidRDefault="00F64205">
      <w:pPr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br w:type="page"/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 CYR" w:eastAsia="Times New Roman" w:hAnsi="Times New Roman CYR" w:cs="Times New Roman CYR"/>
          <w:b/>
        </w:rPr>
        <w:t>2.2. ВАРИАТИВНЫЕ ФОРМЫ, СПОСОБЫ, МЕТОДЫ И СРЕДСТВА РЕАЛИЗ</w:t>
      </w:r>
      <w:r>
        <w:rPr>
          <w:rFonts w:ascii="Times New Roman CYR" w:eastAsia="Times New Roman" w:hAnsi="Times New Roman CYR" w:cs="Times New Roman CYR"/>
          <w:b/>
        </w:rPr>
        <w:t>А</w:t>
      </w:r>
      <w:r>
        <w:rPr>
          <w:rFonts w:ascii="Times New Roman CYR" w:eastAsia="Times New Roman" w:hAnsi="Times New Roman CYR" w:cs="Times New Roman CYR"/>
          <w:b/>
        </w:rPr>
        <w:t>ЦИИ РАБОЧЕЙ ПРОГРАММЫ</w:t>
      </w:r>
    </w:p>
    <w:p w:rsidR="00C26591" w:rsidRDefault="00C265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</w:rPr>
      </w:pP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Основание выбора форм, способов, методов и средств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реализации рабочей программы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Формы, способы, методы и средства реализации рабочей программы определяются в соо</w:t>
      </w:r>
      <w:r>
        <w:rPr>
          <w:rFonts w:ascii="Times New Roman CYR" w:eastAsia="Times New Roman" w:hAnsi="Times New Roman CYR" w:cs="Times New Roman CYR"/>
          <w:i/>
        </w:rPr>
        <w:t>т</w:t>
      </w:r>
      <w:r>
        <w:rPr>
          <w:rFonts w:ascii="Times New Roman CYR" w:eastAsia="Times New Roman" w:hAnsi="Times New Roman CYR" w:cs="Times New Roman CYR"/>
          <w:i/>
        </w:rPr>
        <w:t>ветствии: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 задачами воспитания и обучения;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возрастными и индивидуальными особенностями детей;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спецификой их образовательных потребностей и интересов;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 с учетом сформировавшейся практики воспитания и обучения детей;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с учетом результативности форм, методов, средств образовательной деятельности примен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тельно к возрастной группе детей 5-6 лет.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 xml:space="preserve">Вариативность форм, методов и средств реализации рабочей программы </w:t>
      </w:r>
      <w:r>
        <w:rPr>
          <w:rFonts w:ascii="Times New Roman CYR" w:eastAsia="Times New Roman" w:hAnsi="Times New Roman CYR" w:cs="Times New Roman CYR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  <w:i/>
        </w:rPr>
        <w:t>При выборе форм, методов, средств реализации рабочей программы учитываются субъек</w:t>
      </w:r>
      <w:r>
        <w:rPr>
          <w:rFonts w:ascii="Times New Roman CYR" w:eastAsia="Times New Roman" w:hAnsi="Times New Roman CYR" w:cs="Times New Roman CYR"/>
          <w:i/>
        </w:rPr>
        <w:t>т</w:t>
      </w:r>
      <w:r>
        <w:rPr>
          <w:rFonts w:ascii="Times New Roman CYR" w:eastAsia="Times New Roman" w:hAnsi="Times New Roman CYR" w:cs="Times New Roman CYR"/>
          <w:i/>
        </w:rPr>
        <w:t>ные проявления ребёнка в деятельности: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интерес к миру и культуре;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избирательное отношение к социокультурным объектам и разным видам деятельности;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инициативность и желание заниматься той или иной деятельностью;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 самостоятельность в выборе и осуществлении деятельности;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творчество в интерпретации объектов культуры и создании продуктов деятельности.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Формы реализации рабочей программы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5-6 лет: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познавательно-исследовательская деятельность и экспериментирование;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изобразительная деятельность (рисование, лепка, аппликация) и конструирование из ра</w:t>
      </w:r>
      <w:r>
        <w:rPr>
          <w:rFonts w:ascii="Times New Roman CYR" w:eastAsia="Times New Roman" w:hAnsi="Times New Roman CYR" w:cs="Times New Roman CYR"/>
        </w:rPr>
        <w:t>з</w:t>
      </w:r>
      <w:r>
        <w:rPr>
          <w:rFonts w:ascii="Times New Roman CYR" w:eastAsia="Times New Roman" w:hAnsi="Times New Roman CYR" w:cs="Times New Roman CYR"/>
        </w:rPr>
        <w:t>ных материалов по образцу, условию и замыслу ребёнка;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музыкальная деятельность (слушание и понимание музыкальных произведений, пение, м</w:t>
      </w:r>
      <w:r>
        <w:rPr>
          <w:rFonts w:ascii="Times New Roman CYR" w:eastAsia="Times New Roman" w:hAnsi="Times New Roman CYR" w:cs="Times New Roman CYR"/>
        </w:rPr>
        <w:t>у</w:t>
      </w:r>
      <w:r>
        <w:rPr>
          <w:rFonts w:ascii="Times New Roman CYR" w:eastAsia="Times New Roman" w:hAnsi="Times New Roman CYR" w:cs="Times New Roman CYR"/>
        </w:rPr>
        <w:t>зыкально-ритмические движения, игра на детских музыкальных инструментах).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Методы обучения и воспитания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Для достижения задач воспитания в ходе реализации рабочей программы используются следующие методы: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организации опыта поведения и деятельности (приучение к положительным формам общ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ственного поведения, упражнение, воспитывающие ситуации, игровые методы);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осознания детьми опыта поведения и деятельности (рассказ на моральные темы, разъясн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>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мотивации опыта поведения и деятельности (поощрение, методы развития эмоций, игры, соревнования, проектные методы).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При организации обучения следующие методы: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традиционные методы (словесные, наглядные, практические);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методы, в основу которых положен характер познавательной деятельности детей: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1) </w:t>
      </w:r>
      <w:r>
        <w:rPr>
          <w:rFonts w:ascii="Times New Roman CYR" w:eastAsia="Times New Roman" w:hAnsi="Times New Roman CYR" w:cs="Times New Roman CYR"/>
          <w:i/>
        </w:rPr>
        <w:t>информационно-рецептивный метод</w:t>
      </w:r>
      <w:r>
        <w:rPr>
          <w:rFonts w:ascii="Times New Roman CYR" w:eastAsia="Times New Roman" w:hAnsi="Times New Roman CYR" w:cs="Times New Roman CYR"/>
        </w:rPr>
        <w:t>(предъявляется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2) </w:t>
      </w:r>
      <w:r>
        <w:rPr>
          <w:rFonts w:ascii="Times New Roman CYR" w:eastAsia="Times New Roman" w:hAnsi="Times New Roman CYR" w:cs="Times New Roman CYR"/>
          <w:i/>
        </w:rPr>
        <w:t>репродуктивный метод</w:t>
      </w:r>
      <w:r>
        <w:rPr>
          <w:rFonts w:ascii="Times New Roman CYR" w:eastAsia="Times New Roman" w:hAnsi="Times New Roman CYR" w:cs="Times New Roman CYR"/>
        </w:rPr>
        <w:t xml:space="preserve"> (создание условий для воспроизведения представлений и спос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3) </w:t>
      </w:r>
      <w:r>
        <w:rPr>
          <w:rFonts w:ascii="Times New Roman CYR" w:eastAsia="Times New Roman" w:hAnsi="Times New Roman CYR" w:cs="Times New Roman CYR"/>
          <w:i/>
        </w:rPr>
        <w:t>метод проблемного изложения</w:t>
      </w:r>
      <w:r>
        <w:rPr>
          <w:rFonts w:ascii="Times New Roman CYR" w:eastAsia="Times New Roman" w:hAnsi="Times New Roman CYR" w:cs="Times New Roman CYR"/>
        </w:rPr>
        <w:t>(постановка проблемы и раскрытие пути её решения в процессе организации опытов, наблюдений);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4) </w:t>
      </w:r>
      <w:r>
        <w:rPr>
          <w:rFonts w:ascii="Times New Roman CYR" w:eastAsia="Times New Roman" w:hAnsi="Times New Roman CYR" w:cs="Times New Roman CYR"/>
          <w:i/>
        </w:rPr>
        <w:t>частично-поисковый (эвристический метод) (</w:t>
      </w:r>
      <w:r>
        <w:rPr>
          <w:rFonts w:ascii="Times New Roman CYR" w:eastAsia="Times New Roman" w:hAnsi="Times New Roman CYR" w:cs="Times New Roman CYR"/>
        </w:rPr>
        <w:t>проблемная задача делится на части - пр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блемы, в решении которых принимают участие дети (применение представлений в новых услов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ях));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5) </w:t>
      </w:r>
      <w:r>
        <w:rPr>
          <w:rFonts w:ascii="Times New Roman CYR" w:eastAsia="Times New Roman" w:hAnsi="Times New Roman CYR" w:cs="Times New Roman CYR"/>
          <w:i/>
        </w:rPr>
        <w:t>исследовательский метод</w:t>
      </w:r>
      <w:r>
        <w:rPr>
          <w:rFonts w:ascii="Times New Roman CYR" w:eastAsia="Times New Roman" w:hAnsi="Times New Roman CYR" w:cs="Times New Roman CYR"/>
        </w:rPr>
        <w:t xml:space="preserve">(составление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Для решения задач воспитания и обучения широко применяется </w:t>
      </w:r>
      <w:r>
        <w:rPr>
          <w:rFonts w:ascii="Times New Roman CYR" w:eastAsia="Times New Roman" w:hAnsi="Times New Roman CYR" w:cs="Times New Roman CYR"/>
          <w:i/>
        </w:rPr>
        <w:t>метод проектов</w:t>
      </w:r>
      <w:r>
        <w:rPr>
          <w:rFonts w:ascii="Times New Roman CYR" w:eastAsia="Times New Roman" w:hAnsi="Times New Roman CYR" w:cs="Times New Roman CYR"/>
        </w:rPr>
        <w:t>. Он сп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собствует развитию у детей исследовательской активности, познавательных интересов, коммун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При выборе методов воспитания и обучения учитываются: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 xml:space="preserve">- возрастные и личностные особенности детей,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 xml:space="preserve">педагогический потенциал каждого метода,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 xml:space="preserve">условия его применения,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 xml:space="preserve">реализуемые цели и задачи,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 xml:space="preserve">планируемые результаты.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Для решения задач воспитания и обучения используется комплекс методов.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Средства реализации рабочей программы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При реализации рабочей программы используются различные средства, представленные с</w:t>
      </w:r>
      <w:r>
        <w:rPr>
          <w:rFonts w:ascii="Times New Roman CYR" w:eastAsia="Times New Roman" w:hAnsi="Times New Roman CYR" w:cs="Times New Roman CYR"/>
          <w:i/>
        </w:rPr>
        <w:t>о</w:t>
      </w:r>
      <w:r>
        <w:rPr>
          <w:rFonts w:ascii="Times New Roman CYR" w:eastAsia="Times New Roman" w:hAnsi="Times New Roman CYR" w:cs="Times New Roman CYR"/>
          <w:i/>
        </w:rPr>
        <w:t>вокупностью материальных и идеальных объектов: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демонстрационные и раздаточные;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визуальные, аудийные, аудиовизуальные;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естественные и искусственные;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реальные и виртуальные.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Средства используются для развития следующих видов деятельности детей: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двигательной (оборудование для ходьбы, бега, ползания, лазанья, прыгания, занятий с м</w:t>
      </w:r>
      <w:r>
        <w:rPr>
          <w:rFonts w:ascii="Times New Roman CYR" w:eastAsia="Times New Roman" w:hAnsi="Times New Roman CYR" w:cs="Times New Roman CYR"/>
        </w:rPr>
        <w:t>я</w:t>
      </w:r>
      <w:r>
        <w:rPr>
          <w:rFonts w:ascii="Times New Roman CYR" w:eastAsia="Times New Roman" w:hAnsi="Times New Roman CYR" w:cs="Times New Roman CYR"/>
        </w:rPr>
        <w:t>чом и другое);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предметной (образные и дидактические игрушки, реальные предметы и другое);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игровой (игры, игрушки, игровое оборудование и другое);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коммуникативной (дидактический материал, предметы, игрушки, видеофильмы и другое);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познавательно-исследовательской и экспериментирования (натуральные предметы и об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рудование для исследования и образно-символический материал, в т.ч. макеты, плакаты, модели, схемы и другое);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чтения художественной литературы (книги для детского чтения, в т.ч. аудиокниги, илл</w:t>
      </w:r>
      <w:r>
        <w:rPr>
          <w:rFonts w:ascii="Times New Roman CYR" w:eastAsia="Times New Roman" w:hAnsi="Times New Roman CYR" w:cs="Times New Roman CYR"/>
        </w:rPr>
        <w:t>ю</w:t>
      </w:r>
      <w:r>
        <w:rPr>
          <w:rFonts w:ascii="Times New Roman CYR" w:eastAsia="Times New Roman" w:hAnsi="Times New Roman CYR" w:cs="Times New Roman CYR"/>
        </w:rPr>
        <w:t>стративный материал);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трудовой (оборудование и инвентарь для всех видов труда);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</w:t>
      </w:r>
      <w:r>
        <w:rPr>
          <w:rFonts w:ascii="Times New Roman CYR" w:eastAsia="Times New Roman" w:hAnsi="Times New Roman CYR" w:cs="Times New Roman CYR"/>
          <w:lang w:val="en-US"/>
        </w:rPr>
        <w:t> </w:t>
      </w:r>
      <w:r>
        <w:rPr>
          <w:rFonts w:ascii="Times New Roman CYR" w:eastAsia="Times New Roman" w:hAnsi="Times New Roman CYR" w:cs="Times New Roman CYR"/>
        </w:rPr>
        <w:t>продуктивной (оборудование и материалы для лепки, аппликации, рисования и констру</w:t>
      </w:r>
      <w:r>
        <w:rPr>
          <w:rFonts w:ascii="Times New Roman CYR" w:eastAsia="Times New Roman" w:hAnsi="Times New Roman CYR" w:cs="Times New Roman CYR"/>
        </w:rPr>
        <w:t>и</w:t>
      </w:r>
      <w:r>
        <w:rPr>
          <w:rFonts w:ascii="Times New Roman CYR" w:eastAsia="Times New Roman" w:hAnsi="Times New Roman CYR" w:cs="Times New Roman CYR"/>
        </w:rPr>
        <w:t>рования);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- музыкальной (детские музыкальные инструменты, дидактический материал и другое).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  <w:i/>
        </w:rPr>
        <w:t>При реализации рабочей программы могут использоваться дистанционные образовател</w:t>
      </w:r>
      <w:r>
        <w:rPr>
          <w:rFonts w:ascii="Times New Roman CYR" w:eastAsia="Times New Roman" w:hAnsi="Times New Roman CYR" w:cs="Times New Roman CYR"/>
          <w:i/>
        </w:rPr>
        <w:t>ь</w:t>
      </w:r>
      <w:r>
        <w:rPr>
          <w:rFonts w:ascii="Times New Roman CYR" w:eastAsia="Times New Roman" w:hAnsi="Times New Roman CYR" w:cs="Times New Roman CYR"/>
          <w:i/>
        </w:rPr>
        <w:t xml:space="preserve">ные технологии, электронное обучение, исключая образовательные технологии, которые могут нанести вред здоровью детей. 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</w:rPr>
      </w:pPr>
      <w:r>
        <w:rPr>
          <w:rFonts w:ascii="Times New Roman CYR" w:eastAsia="Times New Roman" w:hAnsi="Times New Roman CYR" w:cs="Times New Roman CYR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Вариативность форм, методов, средств реализации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</w:rPr>
      </w:pPr>
      <w:r>
        <w:rPr>
          <w:rFonts w:ascii="Times New Roman CYR" w:eastAsia="Times New Roman" w:hAnsi="Times New Roman CYR" w:cs="Times New Roman CYR"/>
          <w:b/>
          <w:i/>
        </w:rPr>
        <w:t>рабочей программы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Выбор педагогически обоснованных форм, методов, средств реализации рабочей програ</w:t>
      </w:r>
      <w:r>
        <w:rPr>
          <w:rFonts w:ascii="Times New Roman CYR" w:eastAsia="Times New Roman" w:hAnsi="Times New Roman CYR" w:cs="Times New Roman CYR"/>
        </w:rPr>
        <w:t>м</w:t>
      </w:r>
      <w:r>
        <w:rPr>
          <w:rFonts w:ascii="Times New Roman CYR" w:eastAsia="Times New Roman" w:hAnsi="Times New Roman CYR" w:cs="Times New Roman CYR"/>
        </w:rPr>
        <w:t>мы, адекватных образовательным потребностям и предпочтениям детей, их соотношение и инт</w:t>
      </w:r>
      <w:r>
        <w:rPr>
          <w:rFonts w:ascii="Times New Roman CYR" w:eastAsia="Times New Roman" w:hAnsi="Times New Roman CYR" w:cs="Times New Roman CYR"/>
        </w:rPr>
        <w:t>е</w:t>
      </w:r>
      <w:r>
        <w:rPr>
          <w:rFonts w:ascii="Times New Roman CYR" w:eastAsia="Times New Roman" w:hAnsi="Times New Roman CYR" w:cs="Times New Roman CYR"/>
        </w:rPr>
        <w:t xml:space="preserve">грация при решении задач воспитания и обучения обеспечивает их </w:t>
      </w:r>
      <w:r>
        <w:rPr>
          <w:rFonts w:ascii="Times New Roman CYR" w:eastAsia="Times New Roman" w:hAnsi="Times New Roman CYR" w:cs="Times New Roman CYR"/>
          <w:i/>
        </w:rPr>
        <w:t>вариативность.</w:t>
      </w:r>
    </w:p>
    <w:p w:rsidR="00C26591" w:rsidRDefault="00C26591">
      <w:pPr>
        <w:rPr>
          <w:rFonts w:cs="Times New Roman"/>
          <w:b/>
          <w:bCs/>
        </w:rPr>
      </w:pPr>
    </w:p>
    <w:p w:rsidR="00C26591" w:rsidRDefault="00F642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  <w:t>2.3. ОСОБЕННОСТИ ОБРАЗОВАТЕЛЬНОЙ ДЕЯТЕЛЬНОСТИ РАЗНЫХ ВИДОВ И КУЛЬТУРНЫХ ПРАКТИК В ПРОЦЕССЕ РЕАЛИЗАЦИИ РАБОЧЕЙ ПРОГРАММЫ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Особенности организации образовательной деятельности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Образовательная деятельность в процессе реализации рабочей программы включает: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образовательную деятельность, осуществляемую в процессе организации различных видов детской деятельности;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образовательную деятельность, осуществляемую в ходе режимных процессов;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самостоятельную деятельность детей;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взаимодействие с семьями детей.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зависимости от решаемых образовательных задач, желаний детей, их образовательных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требностей, педагог выбирает один или несколько вариантов совместной деятельности: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совместная деятельность педагога с ребёнком, где, взаимодействуя с ребёнком, он выпо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няет функции педагога: обучает ребёнка чему-то новому;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совместная деятельность ребёнка с педагогом, при которой ребёнок и педагог - равн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правные партнеры;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 совместную деятельность группы детей;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тора, ставящего задачу группе детей, тем самым, актуализируя лидерские ресурсы самих детей;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Организуя различные виды деятельности, педагог учитывает опыт ребёнка, его субъек</w:t>
      </w:r>
      <w:r>
        <w:rPr>
          <w:rFonts w:ascii="Times New Roman" w:hAnsi="Times New Roman" w:cs="Times New Roman"/>
          <w:i/>
        </w:rPr>
        <w:t>т</w:t>
      </w:r>
      <w:r>
        <w:rPr>
          <w:rFonts w:ascii="Times New Roman" w:hAnsi="Times New Roman" w:cs="Times New Roman"/>
          <w:i/>
        </w:rPr>
        <w:t>ные проявления</w:t>
      </w:r>
      <w:r>
        <w:rPr>
          <w:rFonts w:ascii="Times New Roman" w:hAnsi="Times New Roman" w:cs="Times New Roman"/>
        </w:rPr>
        <w:t xml:space="preserve">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процессе их организации педагог создает условия для свободного выбора детьми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 для решения задач воспитания, обучения и развития детей.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Все виды деятельности взаимосвязаны между собой</w:t>
      </w:r>
      <w:r>
        <w:rPr>
          <w:rFonts w:ascii="Times New Roman" w:hAnsi="Times New Roman" w:cs="Times New Roman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Роль игры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Игра занимает центральное место в жизни ребёнка</w:t>
      </w:r>
      <w:r>
        <w:rPr>
          <w:rFonts w:ascii="Times New Roman" w:hAnsi="Times New Roman" w:cs="Times New Roman"/>
        </w:rPr>
        <w:t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ют активность и инициативу и другое. Детство без игры и вне игры не представляется </w:t>
      </w:r>
      <w:r>
        <w:rPr>
          <w:rFonts w:ascii="Times New Roman" w:hAnsi="Times New Roman" w:cs="Times New Roman"/>
          <w:i/>
        </w:rPr>
        <w:t>возмо</w:t>
      </w:r>
      <w:r>
        <w:rPr>
          <w:rFonts w:ascii="Times New Roman" w:hAnsi="Times New Roman" w:cs="Times New Roman"/>
          <w:i/>
        </w:rPr>
        <w:t>ж</w:t>
      </w:r>
      <w:r>
        <w:rPr>
          <w:rFonts w:ascii="Times New Roman" w:hAnsi="Times New Roman" w:cs="Times New Roman"/>
          <w:i/>
        </w:rPr>
        <w:t>ным.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Игра</w:t>
      </w:r>
      <w:r>
        <w:rPr>
          <w:rFonts w:ascii="Times New Roman" w:hAnsi="Times New Roman" w:cs="Times New Roman"/>
        </w:rPr>
        <w:t xml:space="preserve"> в педагогическом процессе выполняет различные функции: обучающую, познавател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ную, развивающую, воспитательную, социокультурную, коммуникативную, эмоциогенную,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влекательную, диагностическую, психотерапевтическую и другие.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 образовательном процессе игра занимает особое место</w:t>
      </w:r>
      <w:r>
        <w:rPr>
          <w:rFonts w:ascii="Times New Roman" w:hAnsi="Times New Roman" w:cs="Times New Roman"/>
        </w:rPr>
        <w:t>, выступая как форма организации жизни и деятельности детей, средство разностороннего развития личности; метод или прием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Учитывая потенциал игры для разностороннего развития ребёнка и становления его личн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сти, педагог максимально использует все варианты её применения в ДО</w:t>
      </w:r>
      <w:r>
        <w:rPr>
          <w:rFonts w:ascii="Times New Roman" w:hAnsi="Times New Roman" w:cs="Times New Roman"/>
        </w:rPr>
        <w:t>.</w:t>
      </w:r>
    </w:p>
    <w:p w:rsidR="00C26591" w:rsidRDefault="00C265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Образовательная деятельность в режимных моментах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</w:t>
      </w:r>
      <w:r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 xml:space="preserve">чения и развития ребёнка. </w:t>
      </w: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Образовательная деятельность в утренний отрезок дня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Образовательная деятельность, осуществляемая в утренний отрезок времени, может включать: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наблюдения за объектами и явлениями природы, трудом взрослых;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трудовые поручения и дежурства (сервировка стола к приему пищи, уход за комнатными растениями и другое);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индивидуальную работу с детьми в соответствии с задачами разных образовательных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ластей;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продуктивную деятельность детей по интересам детей (рисование, конструирование, лепка и другое);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оздоровительные и закаливающие процедуры, здоровьесберегающие мероприятия,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тельную деятельность (подвижные игры, гимнастика и другое).</w:t>
      </w: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Особенности проведения занятий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Согласно требованиям СанПиН 1.2.3685-21 в режиме дня предусмотрено </w:t>
      </w:r>
      <w:r>
        <w:rPr>
          <w:rFonts w:ascii="Times New Roman" w:hAnsi="Times New Roman" w:cs="Times New Roman"/>
          <w:i/>
        </w:rPr>
        <w:t>время для провед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ния занятий.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Занятиерассматривается: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</w:rPr>
        <w:t xml:space="preserve"> как дело, занимательное и интересное детям, развивающее их;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как деятельность, направленная на освоение детьми одной или нескольких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областей, или их интеграцию с использованием разнообразных форм и методов работы,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бор которых осуществляется педагогам самостоятельно.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Занятие является формой организации обучения</w:t>
      </w:r>
      <w:r>
        <w:rPr>
          <w:rFonts w:ascii="Times New Roman" w:hAnsi="Times New Roman" w:cs="Times New Roman"/>
        </w:rPr>
        <w:t>, наряду с экскурсиями, дидактическими играми, играми-путешествиями и другими. Оно может проводиться в виде образовательных сит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аций, тематических событий, проектной деятельности, проблемно-обучающих ситуаций, интегр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рующих содержание образовательных областей, творческих и исследовательских проектов и так далее.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 отведенного времени педагог может организовывать образовательную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ность с учётом интересов, желаний детей, их образовательных потребностей, включая детей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 в процесс сотворчества, содействия, сопереживания.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При организации занятий педагог использует опыт</w:t>
      </w:r>
      <w:r>
        <w:rPr>
          <w:rFonts w:ascii="Times New Roman" w:hAnsi="Times New Roman" w:cs="Times New Roman"/>
        </w:rPr>
        <w:t>, накопленный при проведении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вательной деятельности в рамках сформировавшихся подходов.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проведения занятий, их продолжительность, длительность перерывов, суммарная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разовательная нагрузка для детей дошкольного возраста определяются СанПиН 1.2.3685-21.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Введение термина «занятие» не означает регламентацию процесса. Термин фиксирует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му организации образовательной деятельности. </w:t>
      </w:r>
      <w:r>
        <w:rPr>
          <w:rFonts w:ascii="Times New Roman" w:hAnsi="Times New Roman" w:cs="Times New Roman"/>
          <w:i/>
        </w:rPr>
        <w:t>Содержание и педагогически обоснованную мет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дику проведения занятий педагог может выбирать самостоятельно.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Прогулки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Образовательная деятельность, осуществляемая во время прогулки,</w:t>
      </w:r>
      <w:r>
        <w:rPr>
          <w:rFonts w:ascii="Times New Roman" w:hAnsi="Times New Roman" w:cs="Times New Roman"/>
        </w:rPr>
        <w:t xml:space="preserve"> включает: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наблюдения за объектами и явлениями природы, направленные на установление разноо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разных связей и зависимостей в природе, воспитание отношения к ней;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подвижные игры и спортивные упражнения, направленные на оптимизацию режима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активности и укрепление здоровья детей;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экспериментирование с объектами неживой природы;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сюжетно-ролевые и конструктивные игры (с песком, со снегом, с природным материалом);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элементарную трудовую деятельность детей на участке ДОО;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свободное общение педагога с детьми, индивидуальную работу;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проведение спортивных праздников (при необходимости).</w:t>
      </w: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Образовательная деятельность во вторую половину дня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Образовательная деятельность, осуществляемая во вторую половину дня, может вкл</w:t>
      </w:r>
      <w:r>
        <w:rPr>
          <w:rFonts w:ascii="Times New Roman" w:hAnsi="Times New Roman" w:cs="Times New Roman"/>
          <w:i/>
        </w:rPr>
        <w:t>ю</w:t>
      </w:r>
      <w:r>
        <w:rPr>
          <w:rFonts w:ascii="Times New Roman" w:hAnsi="Times New Roman" w:cs="Times New Roman"/>
          <w:i/>
        </w:rPr>
        <w:t>чать: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лышей);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опыты и эксперименты, практико-ориентированные проекты, коллекционирование и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гое;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слушание и исполнение музыкальных произведений, музыкально-ритмические движения, музыкальные игры и импровизации;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индивидуальную работу по всем видам деятельности и образовательным областям;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работу с родителями (законными представителями).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Для организации самостоятельной деятельности детей в группе создаются различные центры активности</w:t>
      </w:r>
      <w:r>
        <w:rPr>
          <w:rFonts w:ascii="Times New Roman" w:hAnsi="Times New Roman" w:cs="Times New Roman"/>
        </w:rPr>
        <w:t xml:space="preserve"> (игровой, литературный, спортивный, творчества, познания и другое).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стоятельная деятельность предполагает самостоятельный выбор ребёнком её содержания, врем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ни, партнеров. Педагог может направлять и поддерживать свободную самостоятельную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ность детей (создавать проблемно-игровые ситуации, ситуации общения, поддерживать познав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тельные интересы детей, изменять предметно-развивающую среду и другое).</w:t>
      </w: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Организация культурных практик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Во вторую половину дня педагог может организовывать культурные практики.</w:t>
      </w:r>
      <w:r>
        <w:rPr>
          <w:rFonts w:ascii="Times New Roman" w:hAnsi="Times New Roman" w:cs="Times New Roman"/>
        </w:rPr>
        <w:t xml:space="preserve"> Они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ширяют социальные и практические компоненты содержания образования, способствуют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рованию у детей культурных умений при взаимодействии со взрослым и самостоятельной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обеспечивают их продуктивность.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К культурным практикам относят </w:t>
      </w:r>
      <w:r>
        <w:rPr>
          <w:rFonts w:ascii="Times New Roman" w:hAnsi="Times New Roman" w:cs="Times New Roman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>
        <w:rPr>
          <w:rFonts w:ascii="Times New Roman" w:hAnsi="Times New Roman" w:cs="Times New Roman"/>
          <w:i/>
        </w:rPr>
        <w:t>способствует становлению разных видов детских иници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тив: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игровой практике ребёнок проявляет себя как творческий субъект (творческая инициат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продуктивной - созидающий и волевой субъект (инициатива целеполагания);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познавательно-исследовательской практике - как субъект исследования (познавательная инициатива);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коммуникативной практике - как партнер по взаимодействию и собеседник (коммуник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тивная инициатива);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чтение художественной литературы дополняет развивающие возможности других культу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ных практик детей дошкольного возраста (игровой, познавательно-исследовательской, продукти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ной деятельности).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Тематику культурных практик </w:t>
      </w:r>
      <w:r>
        <w:rPr>
          <w:rFonts w:ascii="Times New Roman" w:hAnsi="Times New Roman" w:cs="Times New Roman"/>
        </w:rPr>
        <w:t>педагогу помогают определить детские вопросы, проявле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культурных практик педагог </w:t>
      </w:r>
      <w:r>
        <w:rPr>
          <w:rFonts w:ascii="Times New Roman" w:hAnsi="Times New Roman" w:cs="Times New Roman"/>
          <w:i/>
        </w:rPr>
        <w:t>создает атмосферу свободы выбора, творческого обмена и самовыражения, сотрудничества взрослого и детей.</w:t>
      </w:r>
      <w:r>
        <w:rPr>
          <w:rFonts w:ascii="Times New Roman" w:hAnsi="Times New Roman" w:cs="Times New Roman"/>
        </w:rPr>
        <w:t xml:space="preserve"> Организация культурных практик предполагает подгрупповой способ объединения детей.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6591" w:rsidRPr="00C64C64" w:rsidRDefault="00F64205" w:rsidP="00C64C64">
      <w:pPr>
        <w:rPr>
          <w:rFonts w:cs="Times New Roman"/>
          <w:b/>
          <w:bCs/>
        </w:rPr>
      </w:pPr>
      <w:r>
        <w:rPr>
          <w:rFonts w:ascii="Times New Roman" w:hAnsi="Times New Roman" w:cs="Times New Roman"/>
          <w:b/>
        </w:rPr>
        <w:t>2.4. СПОСОБЫ И НАПРАВЛЕНИЯ ПОДДЕРЖКИ ДЕТСКОЙ ИНИЦИАТИВЫ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поддержки детской инициативы </w:t>
      </w:r>
      <w:r>
        <w:rPr>
          <w:rFonts w:ascii="Times New Roman" w:hAnsi="Times New Roman" w:cs="Times New Roman"/>
          <w:i/>
        </w:rPr>
        <w:t>педагог поощряет свободную самостоятельную де</w:t>
      </w:r>
      <w:r>
        <w:rPr>
          <w:rFonts w:ascii="Times New Roman" w:hAnsi="Times New Roman" w:cs="Times New Roman"/>
          <w:i/>
        </w:rPr>
        <w:t>я</w:t>
      </w:r>
      <w:r>
        <w:rPr>
          <w:rFonts w:ascii="Times New Roman" w:hAnsi="Times New Roman" w:cs="Times New Roman"/>
          <w:i/>
        </w:rPr>
        <w:t>тельность детей, основанную на детских интересах и предпочтениях</w:t>
      </w:r>
      <w:r>
        <w:rPr>
          <w:rFonts w:ascii="Times New Roman" w:hAnsi="Times New Roman" w:cs="Times New Roman"/>
        </w:rPr>
        <w:t>. Появление возможности у ребёнка исследовать, играть, лепить, рисовать, сочинять, петь, танцевать, конструировать, орие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тируясь на собственные интересы, позволяет обеспечить такие важные составляющие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нального благополучия ребёнка ДОО как уверенность в себе, чувство защищенности, комфорта, положительного самоощущения.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>
        <w:rPr>
          <w:rFonts w:ascii="Times New Roman" w:hAnsi="Times New Roman" w:cs="Times New Roman"/>
          <w:i/>
        </w:rPr>
        <w:t>утро</w:t>
      </w:r>
      <w:r>
        <w:rPr>
          <w:rFonts w:ascii="Times New Roman" w:hAnsi="Times New Roman" w:cs="Times New Roman"/>
        </w:rPr>
        <w:t xml:space="preserve">, когда ребёнок приходит в ДОО </w:t>
      </w:r>
      <w:r>
        <w:rPr>
          <w:rFonts w:ascii="Times New Roman" w:hAnsi="Times New Roman" w:cs="Times New Roman"/>
          <w:i/>
        </w:rPr>
        <w:t>и вторая половина дня</w:t>
      </w:r>
      <w:r>
        <w:rPr>
          <w:rFonts w:ascii="Times New Roman" w:hAnsi="Times New Roman" w:cs="Times New Roman"/>
        </w:rPr>
        <w:t>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Любая деятельность ребёнка в ДОО протекает в форме самостоятельной инициативной деятельности,</w:t>
      </w:r>
      <w:r>
        <w:rPr>
          <w:rFonts w:ascii="Times New Roman" w:hAnsi="Times New Roman" w:cs="Times New Roman"/>
        </w:rPr>
        <w:t xml:space="preserve"> в т.ч.: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самостоятельная исследовательская деятельность и экспериментирование;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свободные сюжетно-ролевые, театрализованные, режиссерские игры;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игры - импровизации и музыкальные игры;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речевые и словесные игры, игры с буквами, слогами, звуками;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логические игры, развивающие игры математического содержания;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самостоятельная деятельность в книжном уголке;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самостоятельная изобразительная деятельность, конструирование;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самостоятельная двигательная деятельность, подвижные игры, выполнение ритмических и танцевальных движений.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Для поддержки детской инициативы педагог учитывает следующие условия: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уделяет внимание развитию детского интереса к окружающему миру, поощряет желание ребёнка получать новые знания и умения, осуществляет деятельностные пробы в соответствии со своими интересами, задает познавательные вопросы;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организует ситуации, способствующие активизации личного опыта ребёнка в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побуждающие детей к применению знаний, умений при выборе способов деятельности;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расширяет и усложняет в соответствии с возможностями и особенностями развития детей область задач, которые ребёнок способен и желает решить самостоятельно, уделяет внимание 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ким задачам, которые способствуют активизации у ребёнка творчества, сообразительности, поиска новых подходов;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поощряет проявление детской инициативы в течение всего дня пребывания ребёнка в ДОО, используя приемы поддержки, одобрения, похвалы;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создает условия для развития произвольности в деятельности, использует игры и упра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поощряет и поддерживает желание детей получить результат деятельности, обращает внимание на важность стремления к качественному результату, подсказывает ребёнку, проявля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внимательно наблюдает за процессом самостоятельной деятельности детей, в случае необходимости оказывает детям помощь, но стремится к её дозированию. Если ребёнок испыт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вает сложности при решении уже знакомой ему задачи, когда изменилась обстановка или иные условия деятельности, то использует приемы наводящих вопросов, активизирует собственную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тивность и смекалку ребёнка, намекает, советует вспомнить, как он действовал в аналогичном случае;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поддерживает у детей чувство гордости и радости от успешных самостоятельных 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ствий, подчеркивает рост возможностей и достижений каждого ребёнка, побуждает к проявлению инициативы и творчества через использование приемов похвалы, одобрения, восхищения.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Дети 5-6 лет</w:t>
      </w:r>
      <w:r>
        <w:rPr>
          <w:rFonts w:ascii="Times New Roman" w:hAnsi="Times New Roman" w:cs="Times New Roman"/>
        </w:rPr>
        <w:t xml:space="preserve"> имеют яркую потребность в самоутверждении и признании со стороны взро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лых. Поэтому педагог обращает внимание на те педагогические условия, которые развивают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скую самостоятельность, инициативу и творчество. Для этого педагог создает ситуации, активиз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Для поддержки детской инициативы педагоги используют ряд способов, приемов, правил, а именно: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шение. В случае необходимости оказания помощи ребёнку, педагог сначала стремится к её мин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мизации: лучше дать совет, задать наводящие вопросы, активизировать имеющийся у ребёнка прошлый опыт.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У ребёнка всегда должна быть возможность самостоятельного решения поставленных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Особое внимание педагог уделяет общению с ребёнком в период проявления кризиса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стоятельно осуществлять свой замысел: опорные схемы, наглядные модели, пооперационные ка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ты.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увлекательной творческой деятельности и необходимости решения задачи и проблемы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влекает ребёнка, активизирует его желание самостоятельно определить замысел, способы и формы его воплощения.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Педагог уделяет особое внимание обогащению РППС, обеспечивающей поддержку ин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циативности ребёнка. В пространстве группы появляются предметы, побуждающие детей к проя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лению интеллектуальной активности. Это могут быть новые игры и материалы, детали незнак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положения, испытывают радость открытия и познания.</w:t>
      </w:r>
    </w:p>
    <w:p w:rsidR="00C26591" w:rsidRDefault="00C265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26591" w:rsidRDefault="00F64205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2.5. </w:t>
      </w:r>
      <w:r>
        <w:rPr>
          <w:rFonts w:ascii="Times New Roman" w:eastAsia="TimesNewRomanPSMT" w:hAnsi="Times New Roman" w:cs="Times New Roman"/>
          <w:b/>
          <w:bCs/>
        </w:rPr>
        <w:t>ОРГАНИЗАЦИЯ КОРРЕКЦИОННО</w:t>
      </w:r>
      <w:r>
        <w:rPr>
          <w:rFonts w:ascii="Times New Roman" w:eastAsia="TimesNewRomanPSMT" w:hAnsi="Times New Roman" w:cs="Times New Roman"/>
          <w:bCs/>
        </w:rPr>
        <w:t>-</w:t>
      </w:r>
      <w:r>
        <w:rPr>
          <w:rFonts w:ascii="Times New Roman" w:eastAsia="TimesNewRomanPSMT" w:hAnsi="Times New Roman" w:cs="Times New Roman"/>
          <w:b/>
          <w:bCs/>
        </w:rPr>
        <w:t>РАЗВИВАЮЩЕЙ РАБОТЫ</w:t>
      </w:r>
    </w:p>
    <w:p w:rsidR="00C26591" w:rsidRDefault="00C265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</w:rPr>
      </w:pPr>
    </w:p>
    <w:p w:rsidR="00C26591" w:rsidRDefault="00F64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Цель и задачи коррекционно-развивающей работы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  <w:i/>
        </w:rPr>
        <w:t>Цель КРР:</w:t>
      </w:r>
      <w:r>
        <w:rPr>
          <w:rFonts w:ascii="Times New Roman" w:hAnsi="Times New Roman" w:cs="Times New Roman"/>
        </w:rPr>
        <w:t>обеспечение коррекции нарушений развития у различных категорий детей, оказ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им квалифицированной помощи в освоении рабочей программы, их разностороннее развитие с учётом возрастных и индивидуальных особенностей, социальной адаптации.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КРР объединяет комплекс мер по психолого-педагогическому сопровождению обучающихся</w:t>
      </w:r>
      <w:r>
        <w:rPr>
          <w:rFonts w:ascii="Times New Roman" w:hAnsi="Times New Roman" w:cs="Times New Roman"/>
        </w:rPr>
        <w:t>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осуществляют КРР совместно с педагогом-психологом, учителем-логопедом и другие квалифицированные специалисты на основе рабочих программ КРР для различных цел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вых групп, разработанных в ДОО.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 КРР: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выявление обучающихся, которым требуется адресное психолого-педагогического сопр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вождение,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определение особых образовательных потребностей обучающихся;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комплекса индивидуально ориентированных мер по ослаблению, снижению или устранению отклонений в развитии и проблем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оказание родителям (законным представителям) обучающихся консультативной психол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го-педагогической помощи по вопросам развития и воспитания детей дошкольного возраста;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C26591" w:rsidRDefault="00C265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Целевые группы обучающихся 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для оказания им адресной помощи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группеимеются следующие целевые группы обучающихся для оказания им адресной псих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логической помощи и включения их в программы психолого-педагогического сопровождения: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нормотипичные дети с нормативным кризисом развития;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обучающиеся с особыми образовательными потребностями: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т.ч. часто бол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ющие дети); часто болеющие дети характеризуются повышенной заболеваемостью острыми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обучающиеся, испытывающие трудности в освоении образовательных программ, развитии, социальной адаптации;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одаренные обучающиеся;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дети и (или) семьи, находящиеся в трудной жизненной ситуации, признанные таковыми в нормативно установленном порядке;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дети и (или) семьи, находящиеся в социально опасном положении (безнадзорные, беспр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зорные, склонные к бродяжничеству), признанные таковыми в нормативно установленном поря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ке;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обучающиеся «группы риска»: проявляющие комплекс выраженных факторов риска нег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тивных проявлений (импульсивность, агрессивность, неустойчивая или крайне низкая (завыше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ная) самооценка, завышенный уровень притязаний).</w:t>
      </w:r>
    </w:p>
    <w:p w:rsidR="00C26591" w:rsidRDefault="00C265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Организация коррекционно-развивающей работы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КРР с обучающимися целевых групп организуется: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по обоснованному запросу педагогов и родителей (законных представителей);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 основании результатов психологической диагностики;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 основании рекомендаций ППК;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соответствии с рабочими программами КРР для целевых групп.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коррекционно-развивающих мероприятий, их количества, формы организации, мет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дов и технологий реализации определяется, исходя из возрастных особенностей и особых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вательных потребностей обучающихся.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КРР с обучающимися целевых групп осуществляется в ходе всего образовательного проце</w:t>
      </w:r>
      <w:r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>са</w:t>
      </w:r>
      <w:r>
        <w:rPr>
          <w:rFonts w:ascii="Times New Roman" w:hAnsi="Times New Roman" w:cs="Times New Roman"/>
        </w:rPr>
        <w:t>, так и в форме коррекционно-развивающих групповых (индивидуальных) занятий.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осуществляет коррекционно-развивающую работу с обучающимися целевых групп непосредственно в ходе образовательного процесса.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Коррекционно-развивающие групповые и индивидуальные занятия проводятся специал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стами (педагогом-психологом, учителем-логопедом, и др.).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Особенности деятельности воспитателя в рамках КРР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принимает участие в диагностической, коррекционно-развивающей, консульт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тивной и информационно-просветительской работе совместно с другимиспециалист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ми(педагогом-психологом, учителем-логопедом и др.) в соответствии с рабочими программами КРР для целевых групп.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Диагностическая работа включает: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своевременное выявление детей, нуждающихся в психолого-педагогическом сопровожд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раннюю (с первых дней пребывания обучающегося в ДОО) диагностику отклонений в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витии и анализ причин трудностей социальной адаптации;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комплексный сбор сведений об обучающемся на основании диагностической информации от специалистов разного профиля;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развития эмоционально-волевой сферы и личностных особенностей обучающи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ся;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индивидуальных образовательных и социально-коммуникативных потребностей обучающихся;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социальной ситуации развития и условий семейного воспитания ребёнка;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изучение уровня адаптации и адаптивных возможностей обучающегося;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направленности детской одаренности;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изучение, констатацию в развитии ребёнка его интересов и склонностей, одаренности;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-мониторинг развития детей и предупреждение возникновения психолого-педагогических проблем в их развитии;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всестороннее психолого-педагогическое изучение личности ребёнка;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выявление и изучение неблагоприятных факторов социальной среды и рисков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среды;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системный разносторонний контроль специалистов за уровнем и динамикой развития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чающегося, а также за созданием необходимых условий, соответствующих особым (индивидуал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ным) образовательным потребностям обучающегося.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Коррекционно-развивающаяработа включает: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альными) образовательными потребностями;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организацию, разработку и проведение специалистами индивидуальных и групповых ко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рекционно-развивающих занятий, необходимых для преодоления нарушений поведения и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тия, трудностей в освоении образовательной программы и социализации;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коррекцию и развитие высших психических функций;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эмоционально-волевой и личностной сферы обучающегося и психологическую коррекцию его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коммуникативных способностей, социального и эмоционального интеллекта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чающихся, формирование их коммуникативной компетентности;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коррекцию и развитие психомоторной сферы, координации и регуляции движений;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условий, обеспечивающих развитие, обучение и воспитание детей с ярко выр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женной познавательной направленностью, высоким уровнем умственного развития или иной направленностью одаренности;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насыщенной РППС для разных видов деятельности;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инклюзивной образовательной среды, в т.ч. обеспечивающей включение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оказание поддержки ребёнку в случаях неблагоприятных условий жизни, психотравмир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ющих обстоятельствах при условии информирования соответствующих структур социальной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щиты;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преодоление педагогической запущенности в работе с обучающимся, стремление устр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нить неадекватные методы воспитания в семье во взаимодействии родителей (законных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вителей) с детьми;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помощь в устранении психотравмирующих ситуаций в жизни ребёнка.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Консультативная работа включает: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разработку рекомендаций по основным направлениям работы с обучающимся с трудн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стями в обучении и социализации, единых для всех участников образовательных отношений;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консультирование специалистами педагогов по выбору индивидуально ориентированных методов и приемов работы с обучающимся;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консультативную помощь семье в вопросах выбора оптимальной стратегии воспитания и приемов КРР с ребёнком.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Информационно-просветительская работа предусматривает: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особенностями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вательного процесса и психолого-педагогического сопровождения обучающихся, трудностями в обучении и социализации;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ных категорий обучающихся, трудностями в обучении и социализации.</w:t>
      </w:r>
    </w:p>
    <w:p w:rsidR="00C26591" w:rsidRDefault="00C2659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Особенности коррекционно-развивающей работы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 различными категориями обучающихся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КРР с детьми, находящимися под диспансерным наблюдением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КРР с детьми, находящимися под диспансерным наблюдением</w:t>
      </w:r>
      <w:r>
        <w:rPr>
          <w:rFonts w:ascii="Times New Roman" w:hAnsi="Times New Roman" w:cs="Times New Roman"/>
        </w:rPr>
        <w:t xml:space="preserve">, в т.ч. часто болеющие дети, имеет выраженную специфику.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Детям, находящимся под диспансерным наблюдением, в т.ч. часто болеющим детям, сво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детей, находящихся под диспансерным наблюдением, в т.ч. часто болеющих детей, старшего дошкольного возраста характерны изменения в отношении ведущего вида деятельности - сюжетно-ролевой игры, что оказывает негативное влияние на развитие его личности и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нальное благополучие.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итоге у ребёнка появляются сложности в освоении программы и социальной адаптации.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Направленность КРР с детьми, находящимися под диспансерным наблюдением, в т.ч. ч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сто болеющими детьми: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(развитие) коммуникативной, личностной, эмоционально-волевой сфер, позн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вательных процессов;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снижение тревожности;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помощь в разрешении поведенческих проблем;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успешной социализации, оптимизация межличностного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со взрослыми и сверстниками.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Включение часто болеющих детей в программу КРР, определение индивидуального мар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рута психолого-педагогического сопровождения осуществляется на основании медицинского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ключения и рекомендаций ППК по результатам психологической и педагогической диагностики.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Направленность КРР с одаренными обучающимися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Направленность КРР с одаренными обучающимися на уровне дошкольного образования: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определение вида одаренности, интеллектуальных и личностных особенностей детей,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гноз возможных проблем и потенциала развития.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вовлечение родителей (законных представителей) в образовательный процесс и установл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с ними отношений сотрудничества как обязательного условия поддержки и развития одаре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ребёнка, как в ДОО, так и в условиях семенного воспитания;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сохранение и поддержка индивидуальности ребёнка, развитие его индивидуальных сп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собностей и творческого потенциала как субъекта отношений с людьми, миром и самим собой;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коммуникативных навыков и развитие эмоциональной устойчивости;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организация предметно-развивающей, обогащенной образовательной среды в условиях ДОО, благоприятную для развития различных видов способностей и одаренности.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основе заключения ПИК по результатам пс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хологической и педагогической диагностики.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Направленность КРР с билингвальными обучающимися,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детьми мигрантов, испытывающими трудности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с пониманием государственного языка Российской Федерации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Направленность КРР с билингвальными обучающимися, детьми мигрантов, испытыва</w:t>
      </w:r>
      <w:r>
        <w:rPr>
          <w:rFonts w:ascii="Times New Roman" w:hAnsi="Times New Roman" w:cs="Times New Roman"/>
          <w:i/>
        </w:rPr>
        <w:t>ю</w:t>
      </w:r>
      <w:r>
        <w:rPr>
          <w:rFonts w:ascii="Times New Roman" w:hAnsi="Times New Roman" w:cs="Times New Roman"/>
          <w:i/>
        </w:rPr>
        <w:t>щими трудности с пониманием государственного языка Российской Федерации на дошкольном уровне образования: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уверенного поведения и социальной успешности;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атмосферы доброжелательности, заботы и уважения по отношению к ребёнку.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социализации и языковой адаптации детей иностранных граждан, обучающихся в организациях, реализующих программы ДО в Российской Федерации, рекомендуется организов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вать с учётом особенностей социальной ситуации каждого ребёнка персонально.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Психолого-педагогическое сопровождение детей данной целевой группы может осущест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гностики или по запросу родителей (законных представителей) ребёнка.</w:t>
      </w: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Направленность КРР с детьми «группы риска»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К целевой группе обучающихся «группы риска» </w:t>
      </w:r>
      <w:r>
        <w:rPr>
          <w:rFonts w:ascii="Times New Roman" w:hAnsi="Times New Roman" w:cs="Times New Roman"/>
        </w:rPr>
        <w:t>могут быть отнесены дети: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имеющие проблемы с психологическим здоровьем;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эмоциональные проблемы (повышенная возбудимость, апатия, раздражительность, трев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га, появление фобий);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проблемы неврологического характера (потеря аппетита);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t> </w:t>
      </w:r>
      <w:r>
        <w:rPr>
          <w:rFonts w:ascii="Times New Roman" w:hAnsi="Times New Roman" w:cs="Times New Roman"/>
        </w:rPr>
        <w:t>проблемы общения (стеснительность, замкнутость, излишняя чувствительность, выраже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ная нереализованная потребность в лидерстве);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C26591" w:rsidRDefault="00F642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Направленность КРРс обучающимися,</w:t>
      </w:r>
    </w:p>
    <w:p w:rsidR="00C26591" w:rsidRDefault="00F642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имеющими девиации развития и поведения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Направленность КРР с обучающимися, имеющими девиации развития и поведения на д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школьном уровне образования: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(развитие) социально-коммуникативной, личностной, эмоционально-волевой сферы;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помощь в решении поведенческих проблем;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адекватных, социально-приемлемых способов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рефлексивных способностей;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совершенствование способов саморегуляции.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hAnsi="Times New Roman" w:cs="Times New Roman"/>
        </w:rPr>
        <w:t>Включение ребёнка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(или) 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дителей (законных представителей).</w:t>
      </w:r>
    </w:p>
    <w:p w:rsidR="00C26591" w:rsidRDefault="00C26591">
      <w:pPr>
        <w:rPr>
          <w:rFonts w:ascii="Times New Roman" w:eastAsia="TimesNewRomanPSMT" w:hAnsi="Times New Roman" w:cs="Times New Roman"/>
          <w:b/>
          <w:bCs/>
        </w:rPr>
      </w:pPr>
    </w:p>
    <w:p w:rsidR="00C26591" w:rsidRDefault="00F64205" w:rsidP="00DB4D5A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2.6. ОРГАНИЗАЦИЯ ВОСПИТАТЕЛЬНОГО ПРОЦЕССА</w:t>
      </w:r>
    </w:p>
    <w:p w:rsidR="00C26591" w:rsidRDefault="00C265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Воспитательная работа в группе осуществляется в соответствии с рабочей программой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питания и календарным планом воспитательной работы МБДОУ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«Детский сад №37».</w:t>
      </w:r>
    </w:p>
    <w:p w:rsidR="00C26591" w:rsidRDefault="00C265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Цель и задачи воспитания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Общая цель воспитания в ДОО</w:t>
      </w:r>
      <w:r>
        <w:rPr>
          <w:rFonts w:ascii="Times New Roman" w:hAnsi="Times New Roman" w:cs="Times New Roman"/>
        </w:rPr>
        <w:t xml:space="preserve"> - личностное развитие каждого ребёнка с учётом его инд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формирование ценностного отношения к окружающему миру (природному и социокул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турному), другим людям, самому себе;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становление первичного опыта деятельности и поведения в соответствии с традиционн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 ценностями, принятыми в обществе нормами и правилами.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Общие задачи воспитания в ДОО: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создавать условия для развития и реализации личностного потенциала ребёнка, его гото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ности к творческому самовыражению и саморазвитию, самовоспитанию;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C26591" w:rsidRDefault="00C265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Направления воспитания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Воспитательный процесс осуществляется по следующим направлениям: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Патриотическое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Духовно-нравственное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Социальное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Познавательное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Физическое и оздоровительное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Трудовое воспитание;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Эстетическое воспитание.</w:t>
      </w:r>
    </w:p>
    <w:p w:rsidR="00C26591" w:rsidRDefault="00C2659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26591" w:rsidRDefault="00C26591">
      <w:pPr>
        <w:rPr>
          <w:rFonts w:ascii="Times New Roman" w:hAnsi="Times New Roman" w:cs="Times New Roman"/>
          <w:b/>
        </w:rPr>
      </w:pPr>
    </w:p>
    <w:p w:rsidR="00C26591" w:rsidRDefault="00F64205" w:rsidP="00DB4D5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Принципы воспитания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воспитания построена на основе духовно-нравственных и социокультурных це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ностей и принятых в обществе правил и норм поведения в интересах человека, семьи, общества и опирается на </w:t>
      </w:r>
      <w:r>
        <w:rPr>
          <w:rFonts w:ascii="Times New Roman" w:hAnsi="Times New Roman" w:cs="Times New Roman"/>
          <w:i/>
        </w:rPr>
        <w:t>следующие принципы: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гуманизма:</w:t>
      </w:r>
      <w:r>
        <w:rPr>
          <w:rFonts w:ascii="Times New Roman" w:hAnsi="Times New Roman" w:cs="Times New Roman"/>
        </w:rPr>
        <w:t xml:space="preserve"> приоритет жизни и здоровья человека, прав и свобод личности, св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бодного развития личности; воспитание взаимоуважения, трудолюбия, гражданственности, патр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ценностного единства и совместности</w:t>
      </w:r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единство ценностей и смыслов восп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общего культурного образования:</w:t>
      </w:r>
      <w:r>
        <w:rPr>
          <w:rFonts w:ascii="Times New Roman" w:hAnsi="Times New Roman" w:cs="Times New Roman"/>
        </w:rPr>
        <w:t xml:space="preserve"> воспитание основывается на культуре и 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дициях России, включая культурные особенности региона;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- принцип следования нравственному примеру:</w:t>
      </w:r>
      <w:r>
        <w:rPr>
          <w:rFonts w:ascii="Times New Roman" w:hAnsi="Times New Roman" w:cs="Times New Roman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дить в нем нравственную рефлексию, обеспечить возможность выбора при построении собстве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ной системы ценностных отношений, продемонстрировать ребенку реальную возможность след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идеалу в жизни;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- принципы безопасной жизнедеятельности:</w:t>
      </w:r>
      <w:r>
        <w:rPr>
          <w:rFonts w:ascii="Times New Roman" w:hAnsi="Times New Roman" w:cs="Times New Roman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совместной деятельности ребенка и педагогического работника:</w:t>
      </w:r>
      <w:r>
        <w:rPr>
          <w:rFonts w:ascii="Times New Roman" w:hAnsi="Times New Roman" w:cs="Times New Roman"/>
        </w:rPr>
        <w:t xml:space="preserve"> значимость совместной деятельности педагогического работника и ребенка на основе приобщения к культу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ным ценностям и их освоения;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инклюзивности:</w:t>
      </w:r>
      <w:r>
        <w:rPr>
          <w:rFonts w:ascii="Times New Roman" w:hAnsi="Times New Roman" w:cs="Times New Roman"/>
        </w:rPr>
        <w:t xml:space="preserve"> организация образовательного процесса, при котором все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C26591" w:rsidRDefault="00C265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Целевые ориентиры воспитания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C26591" w:rsidRDefault="00C265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C26591" w:rsidRDefault="00C265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Целевые ориентиры воспитания детей на этапе завершения освоения программы д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школьного образования.</w:t>
      </w:r>
    </w:p>
    <w:p w:rsidR="00C26591" w:rsidRDefault="00C26591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268"/>
        <w:gridCol w:w="4961"/>
      </w:tblGrid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Направления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Целевые ориентиры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Любящий свою малую родину и имеющий представление о своей стране - России, испыт</w:t>
            </w:r>
            <w:r>
              <w:rPr>
                <w:rFonts w:ascii="Times New Roman CYR" w:hAnsi="Times New Roman CYR" w:cs="Times New Roman CYR"/>
              </w:rPr>
              <w:t>ы</w:t>
            </w:r>
            <w:r>
              <w:rPr>
                <w:rFonts w:ascii="Times New Roman CYR" w:hAnsi="Times New Roman CYR" w:cs="Times New Roman CYR"/>
              </w:rPr>
              <w:t>вающий чувство привязанности к родному дому, семье, близким людям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Жизнь,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милосердие,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Различающий основные проявления добра и зла, принимающий и уважающий традиционные ценности, ценности семьи и общества, правд</w:t>
            </w:r>
            <w:r>
              <w:rPr>
                <w:rFonts w:ascii="Times New Roman CYR" w:hAnsi="Times New Roman CYR" w:cs="Times New Roman CYR"/>
              </w:rPr>
              <w:t>и</w:t>
            </w:r>
            <w:r>
              <w:rPr>
                <w:rFonts w:ascii="Times New Roman CYR" w:hAnsi="Times New Roman CYR" w:cs="Times New Roman CYR"/>
              </w:rPr>
              <w:t>вый, искренний, способный к сочувствию и заб</w:t>
            </w:r>
            <w:r>
              <w:rPr>
                <w:rFonts w:ascii="Times New Roman CYR" w:hAnsi="Times New Roman CYR" w:cs="Times New Roman CYR"/>
              </w:rPr>
              <w:t>о</w:t>
            </w:r>
            <w:r>
              <w:rPr>
                <w:rFonts w:ascii="Times New Roman CYR" w:hAnsi="Times New Roman CYR" w:cs="Times New Roman CYR"/>
              </w:rPr>
              <w:t>те, к нравственному поступку.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Способный не оставаться равнодушным к ч</w:t>
            </w:r>
            <w:r>
              <w:rPr>
                <w:rFonts w:ascii="Times New Roman CYR" w:hAnsi="Times New Roman CYR" w:cs="Times New Roman CYR"/>
              </w:rPr>
              <w:t>у</w:t>
            </w:r>
            <w:r>
              <w:rPr>
                <w:rFonts w:ascii="Times New Roman CYR" w:hAnsi="Times New Roman CYR" w:cs="Times New Roman CYR"/>
              </w:rPr>
              <w:t xml:space="preserve">жому горю, проявлять заботу.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Самостоятельно различающий основные о</w:t>
            </w:r>
            <w:r>
              <w:rPr>
                <w:rFonts w:ascii="Times New Roman CYR" w:hAnsi="Times New Roman CYR" w:cs="Times New Roman CYR"/>
              </w:rPr>
              <w:t>т</w:t>
            </w:r>
            <w:r>
              <w:rPr>
                <w:rFonts w:ascii="Times New Roman CYR" w:hAnsi="Times New Roman CYR" w:cs="Times New Roman CYR"/>
              </w:rPr>
              <w:t>рицательные и положительные человеческие к</w:t>
            </w:r>
            <w:r>
              <w:rPr>
                <w:rFonts w:ascii="Times New Roman CYR" w:hAnsi="Times New Roman CYR" w:cs="Times New Roman CYR"/>
              </w:rPr>
              <w:t>а</w:t>
            </w:r>
            <w:r>
              <w:rPr>
                <w:rFonts w:ascii="Times New Roman CYR" w:hAnsi="Times New Roman CYR" w:cs="Times New Roman CYR"/>
              </w:rPr>
              <w:t>чества, иногда прибегая к помощи взрослого в ситуациях морального выбора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Человек, семья,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дружба,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Проявляющий ответственность за свои де</w:t>
            </w:r>
            <w:r>
              <w:rPr>
                <w:rFonts w:ascii="Times New Roman CYR" w:hAnsi="Times New Roman CYR" w:cs="Times New Roman CYR"/>
              </w:rPr>
              <w:t>й</w:t>
            </w:r>
            <w:r>
              <w:rPr>
                <w:rFonts w:ascii="Times New Roman CYR" w:hAnsi="Times New Roman CYR" w:cs="Times New Roman CYR"/>
              </w:rPr>
              <w:t xml:space="preserve">ствия и поведение; принимающий и уважающий различия между людьми.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Владеющий основами речевой культуры.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Дружелюбный и доброжелательный, уме</w:t>
            </w:r>
            <w:r>
              <w:rPr>
                <w:rFonts w:ascii="Times New Roman CYR" w:hAnsi="Times New Roman CYR" w:cs="Times New Roman CYR"/>
              </w:rPr>
              <w:t>ю</w:t>
            </w:r>
            <w:r>
              <w:rPr>
                <w:rFonts w:ascii="Times New Roman CYR" w:hAnsi="Times New Roman CYR" w:cs="Times New Roman CYR"/>
              </w:rPr>
              <w:t>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Любознательный, наблюдательный, испыт</w:t>
            </w:r>
            <w:r>
              <w:rPr>
                <w:rFonts w:ascii="Times New Roman CYR" w:hAnsi="Times New Roman CYR" w:cs="Times New Roman CYR"/>
              </w:rPr>
              <w:t>ы</w:t>
            </w:r>
            <w:r>
              <w:rPr>
                <w:rFonts w:ascii="Times New Roman CYR" w:hAnsi="Times New Roman CYR" w:cs="Times New Roman CYR"/>
              </w:rPr>
              <w:t xml:space="preserve">вающий потребность в самовыражении, в т.ч. творческом.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Проявляющий активность, самостоятельность, инициативу в познавательной, игровой, коммун</w:t>
            </w:r>
            <w:r>
              <w:rPr>
                <w:rFonts w:ascii="Times New Roman CYR" w:hAnsi="Times New Roman CYR" w:cs="Times New Roman CYR"/>
              </w:rPr>
              <w:t>и</w:t>
            </w:r>
            <w:r>
              <w:rPr>
                <w:rFonts w:ascii="Times New Roman CYR" w:hAnsi="Times New Roman CYR" w:cs="Times New Roman CYR"/>
              </w:rPr>
              <w:t xml:space="preserve">кативной и продуктивных видах деятельности и в самообслуживании.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Обладающий первичной картиной мира на о</w:t>
            </w:r>
            <w:r>
              <w:rPr>
                <w:rFonts w:ascii="Times New Roman CYR" w:hAnsi="Times New Roman CYR" w:cs="Times New Roman CYR"/>
              </w:rPr>
              <w:t>с</w:t>
            </w:r>
            <w:r>
              <w:rPr>
                <w:rFonts w:ascii="Times New Roman CYR" w:hAnsi="Times New Roman CYR" w:cs="Times New Roman CYR"/>
              </w:rPr>
              <w:t>нове традиционных ценностей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Понимающий ценность жизни, владеющий о</w:t>
            </w:r>
            <w:r>
              <w:rPr>
                <w:rFonts w:ascii="Times New Roman CYR" w:hAnsi="Times New Roman CYR" w:cs="Times New Roman CYR"/>
              </w:rPr>
              <w:t>с</w:t>
            </w:r>
            <w:r>
              <w:rPr>
                <w:rFonts w:ascii="Times New Roman CYR" w:hAnsi="Times New Roman CYR" w:cs="Times New Roman CYR"/>
              </w:rPr>
              <w:t>новными способами укрепления здоровья - зан</w:t>
            </w:r>
            <w:r>
              <w:rPr>
                <w:rFonts w:ascii="Times New Roman CYR" w:hAnsi="Times New Roman CYR" w:cs="Times New Roman CYR"/>
              </w:rPr>
              <w:t>я</w:t>
            </w:r>
            <w:r>
              <w:rPr>
                <w:rFonts w:ascii="Times New Roman CYR" w:hAnsi="Times New Roman CYR" w:cs="Times New Roman CYR"/>
              </w:rPr>
              <w:t>тия физической культурой, закаливание, утренняя гимнастика, соблюдение личной гигиены и бе</w:t>
            </w:r>
            <w:r>
              <w:rPr>
                <w:rFonts w:ascii="Times New Roman CYR" w:hAnsi="Times New Roman CYR" w:cs="Times New Roman CYR"/>
              </w:rPr>
              <w:t>з</w:t>
            </w:r>
            <w:r>
              <w:rPr>
                <w:rFonts w:ascii="Times New Roman CYR" w:hAnsi="Times New Roman CYR" w:cs="Times New Roman CYR"/>
              </w:rPr>
              <w:t>опасного поведения и другое; стремящийся к сб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режению и укреплению собственного здоровья и здоровья окружающих.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Проявляющий интерес к физическим упражн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ниям и подвижным играм, стремление к личной и командной победе, нравственные и волевые кач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ства.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Демонстрирующий потребность в двигательной деятельности. 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Имеющий представление о некоторых видах спорта и активного отдыха</w:t>
            </w:r>
          </w:p>
        </w:tc>
      </w:tr>
      <w:tr w:rsidR="00C2659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Понимающий ценность труда в семье и в общ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стве на основе уважения к людям труда, резул</w:t>
            </w:r>
            <w:r>
              <w:rPr>
                <w:rFonts w:ascii="Times New Roman CYR" w:hAnsi="Times New Roman CYR" w:cs="Times New Roman CYR"/>
              </w:rPr>
              <w:t>ь</w:t>
            </w:r>
            <w:r>
              <w:rPr>
                <w:rFonts w:ascii="Times New Roman CYR" w:hAnsi="Times New Roman CYR" w:cs="Times New Roman CYR"/>
              </w:rPr>
              <w:t>татам их деятельности.</w:t>
            </w:r>
          </w:p>
          <w:p w:rsidR="00C26591" w:rsidRDefault="00F64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Проявляющий трудолюбие при выполнении п</w:t>
            </w:r>
            <w:r>
              <w:rPr>
                <w:rFonts w:ascii="Times New Roman CYR" w:hAnsi="Times New Roman CYR" w:cs="Times New Roman CYR"/>
              </w:rPr>
              <w:t>о</w:t>
            </w:r>
            <w:r>
              <w:rPr>
                <w:rFonts w:ascii="Times New Roman CYR" w:hAnsi="Times New Roman CYR" w:cs="Times New Roman CYR"/>
              </w:rPr>
              <w:t>ручений и в самостоятельной деятельности</w:t>
            </w:r>
          </w:p>
        </w:tc>
      </w:tr>
    </w:tbl>
    <w:p w:rsidR="00C26591" w:rsidRDefault="00C26591">
      <w:pPr>
        <w:spacing w:after="0" w:line="240" w:lineRule="auto"/>
      </w:pPr>
    </w:p>
    <w:p w:rsidR="00C26591" w:rsidRDefault="00F642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 воспитания в образовательных областях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Содержание программы воспитания реализуется в ходе освоения детьми дошкольного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раста всех образовательных областей, обозначенных в ФГОС ДО.</w:t>
      </w:r>
    </w:p>
    <w:p w:rsidR="00C26591" w:rsidRDefault="00C26591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668"/>
        <w:gridCol w:w="4270"/>
        <w:gridCol w:w="4632"/>
      </w:tblGrid>
      <w:tr w:rsidR="00C26591">
        <w:tc>
          <w:tcPr>
            <w:tcW w:w="675" w:type="dxa"/>
            <w:shd w:val="clear" w:color="auto" w:fill="DAEEF3" w:themeFill="accent5" w:themeFillTint="33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Направление воспитания</w:t>
            </w:r>
          </w:p>
        </w:tc>
      </w:tr>
      <w:tr w:rsidR="00C26591">
        <w:tc>
          <w:tcPr>
            <w:tcW w:w="675" w:type="dxa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Патриотическое, духовно-нравственное,</w:t>
            </w:r>
          </w:p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трудовое</w:t>
            </w:r>
          </w:p>
        </w:tc>
      </w:tr>
      <w:tr w:rsidR="00C26591">
        <w:tc>
          <w:tcPr>
            <w:tcW w:w="675" w:type="dxa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4784" w:type="dxa"/>
          </w:tcPr>
          <w:p w:rsidR="00C26591" w:rsidRDefault="00F642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Познавательное, патриотическое</w:t>
            </w:r>
          </w:p>
        </w:tc>
      </w:tr>
      <w:tr w:rsidR="00C26591">
        <w:tc>
          <w:tcPr>
            <w:tcW w:w="675" w:type="dxa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4784" w:type="dxa"/>
          </w:tcPr>
          <w:p w:rsidR="00C26591" w:rsidRDefault="00F642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эстетическое</w:t>
            </w:r>
          </w:p>
        </w:tc>
      </w:tr>
      <w:tr w:rsidR="00C26591">
        <w:tc>
          <w:tcPr>
            <w:tcW w:w="675" w:type="dxa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Художественно-эстетическое </w:t>
            </w:r>
          </w:p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4784" w:type="dxa"/>
          </w:tcPr>
          <w:p w:rsidR="00C26591" w:rsidRDefault="00F642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Эстетическое</w:t>
            </w:r>
          </w:p>
        </w:tc>
      </w:tr>
      <w:tr w:rsidR="00C26591">
        <w:trPr>
          <w:trHeight w:val="58"/>
        </w:trPr>
        <w:tc>
          <w:tcPr>
            <w:tcW w:w="675" w:type="dxa"/>
          </w:tcPr>
          <w:p w:rsidR="00C26591" w:rsidRDefault="00F6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</w:tcPr>
          <w:p w:rsidR="00C26591" w:rsidRDefault="00F642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4784" w:type="dxa"/>
          </w:tcPr>
          <w:p w:rsidR="00C26591" w:rsidRDefault="00F642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Физическое, оздоровительное</w:t>
            </w:r>
          </w:p>
        </w:tc>
      </w:tr>
    </w:tbl>
    <w:p w:rsidR="00C26591" w:rsidRDefault="00C265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1. Решение задач воспитания в рамках образовательной области «Социально-коммуникативное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«Родина», «Прир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да», «Семья», «Человек», «Жизнь», «Милосердие», «Добро», «Дружба», «Сотрудничество», «Труд».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 решение задач нескольких направлений воспитания: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любви к своей семье, своему населенному пункту, родному краю, своей стране;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ровесникам, родителям (законным представит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лям), соседям, другим людям вне зависимости от их этнической принадлежности;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ценностного отношения к культурному наследию своего народа, к нравстве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ным и культурным традициям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возникновения у ребёнка нравственного, социально значимого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ступка, приобретения ребёнком опыта милосердия и заботы;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поддержка трудового усилия, привычки к доступному дошкольнику напряжению физич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ских, умственных и нравственных сил для решения трудовой задачи;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бережно и уважительно относиться к результатам своего труда и труда других людей.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 Решение задач воспитания в рамках образовательной области «Познавательное ра</w:t>
      </w:r>
      <w:r>
        <w:rPr>
          <w:rFonts w:ascii="Times New Roman" w:hAnsi="Times New Roman" w:cs="Times New Roman"/>
          <w:b/>
          <w:i/>
        </w:rPr>
        <w:t>з</w:t>
      </w:r>
      <w:r>
        <w:rPr>
          <w:rFonts w:ascii="Times New Roman" w:hAnsi="Times New Roman" w:cs="Times New Roman"/>
          <w:b/>
          <w:i/>
        </w:rPr>
        <w:t xml:space="preserve">витие» </w:t>
      </w:r>
      <w:r>
        <w:rPr>
          <w:rFonts w:ascii="Times New Roman" w:hAnsi="Times New Roman" w:cs="Times New Roman"/>
        </w:rPr>
        <w:t>направлено на приобщение детей к ценностям «Человек», «Семья», «Познание», «Родина» и «Природа».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отношения к знанию как ценности, понимание значения образования для чел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века, общества, страны;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государственным символам страны (флагу, гербу, гимну);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бережного и ответственного отношения к природе родного края, родной 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ны, приобретение первого опыта действий по сохранению природы.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3. Решение задач воспитания в рамках образовательной области «Речевое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«Культура», «Красота».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4. Решение задач воспитания в рамках образовательной области «Художественно-эстетическое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«Красота», «Культура», «Человек», «Природа».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дениям разных видов, жанров и стилей искусства (в соответствии с возрастными особенностями);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традициям и великому культурному наследию российского народа, шеде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рам мировой художественной культуры с целью раскрытия ценностей «Красота», «Природа», «Культура»;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целостной картины мира на основе интеграции интеллектуального и эмоц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онально-образного способов его освоения детьми;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5. Решение задач воспитания в рамках образовательной области «Физическое разв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 xml:space="preserve">тие» </w:t>
      </w:r>
      <w:r>
        <w:rPr>
          <w:rFonts w:ascii="Times New Roman" w:hAnsi="Times New Roman" w:cs="Times New Roman"/>
        </w:rPr>
        <w:t>направлено на приобщение детей к ценностям «Жизнь», «Здоровье».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ребёнка возрастосообразных представлений о жизни, здоровье и физич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ской культуре;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ским нормам и правилами;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активности, самостоятельности, уверенности, нравственных и волевых качеств.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Содержание воспитательной работы </w:t>
      </w:r>
    </w:p>
    <w:p w:rsidR="00C26591" w:rsidRDefault="00F642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направлениям воспитания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 Патриотическое воспитание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Ценности: </w:t>
      </w:r>
      <w:r>
        <w:rPr>
          <w:rFonts w:ascii="Times New Roman" w:hAnsi="Times New Roman" w:cs="Times New Roman"/>
          <w:bCs/>
          <w:color w:val="000000"/>
        </w:rPr>
        <w:t>Родина, природа</w:t>
      </w:r>
      <w:r>
        <w:rPr>
          <w:rFonts w:ascii="Times New Roman" w:hAnsi="Times New Roman" w:cs="Times New Roman"/>
          <w:color w:val="000000"/>
        </w:rPr>
        <w:t>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000000"/>
        </w:rPr>
        <w:t>Цель патриотического воспитания:</w:t>
      </w:r>
      <w:r>
        <w:rPr>
          <w:rFonts w:ascii="Times New Roman" w:hAnsi="Times New Roman" w:cs="Times New Roman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Задачи: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формирование любви к родному краю, родной природе, родному языку, культурному наследию своего народа;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воспитание уважительного отношения к гражданам России в целом, своим соотечестве</w:t>
      </w:r>
      <w:r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Содержание деятельности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Воспитательная работа по патриотическому воспитанию связана со структурой самого п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 xml:space="preserve">нятия «патриотизм».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Ее содержание определяется через следующие взаимосвязанные компоненты: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регуляторно-волевой, обеспечивающий укоренение знаний в духовных и культурных тр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дициях своего народа, деятельность на основе понимания ответственности за настоящее и буд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щее своего народа, России.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Виды и формы деятельности: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ознакомление детей с историей, героями, культурой, традициями России и своего народа;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организация экскурсий, походов, смотров, соревнований, праздников, викторин, выставок и пр.;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другое.</w:t>
      </w: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 Духовно-нравственное воспитание</w:t>
      </w: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Цельдуховно-нравственного воспитания</w:t>
      </w:r>
      <w:r>
        <w:rPr>
          <w:rFonts w:ascii="Times New Roman" w:hAnsi="Times New Roman" w:cs="Times New Roman"/>
        </w:rPr>
        <w:t xml:space="preserve"> - формирование способности к духовному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тию, нравственному самосовершенствованию, индивидуально-ответственному поведению.</w:t>
      </w: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жизнь, милосердие, добро лежат в основе духовно-нравственного направления воспитания.</w:t>
      </w: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деятельности</w:t>
      </w:r>
    </w:p>
    <w:p w:rsidR="00C26591" w:rsidRDefault="00F642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C26591" w:rsidRDefault="00F6420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процессе духовно-нравственного воспитания осуществляется формирование традицио</w:t>
      </w:r>
      <w:r>
        <w:rPr>
          <w:rFonts w:ascii="Times New Roman CYR" w:hAnsi="Times New Roman CYR" w:cs="Times New Roman CYR"/>
        </w:rPr>
        <w:t>н</w:t>
      </w:r>
      <w:r>
        <w:rPr>
          <w:rFonts w:ascii="Times New Roman CYR" w:hAnsi="Times New Roman CYR" w:cs="Times New Roman CYR"/>
        </w:rPr>
        <w:t>ных российских семейных ценностей; воспитание честности, доброты, милосердия, справедлив</w:t>
      </w:r>
      <w:r>
        <w:rPr>
          <w:rFonts w:ascii="Times New Roman CYR" w:hAnsi="Times New Roman CYR" w:cs="Times New Roman CYR"/>
        </w:rPr>
        <w:t>о</w:t>
      </w:r>
      <w:r>
        <w:rPr>
          <w:rFonts w:ascii="Times New Roman CYR" w:hAnsi="Times New Roman CYR" w:cs="Times New Roman CYR"/>
        </w:rPr>
        <w:t>сти, дружелюбия и взаимопомощи, уважения к старшим, к памяти предков.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Виды и формы деятельности: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ознакомление детей с историей, героями, культурой, традициями России и своего народа;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организация экскурсий, походов, смотров, соревнований, праздников, викторин, выставок и пр.;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другое.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 Социальное воспитание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Ценности:</w:t>
      </w:r>
      <w:r>
        <w:rPr>
          <w:rFonts w:ascii="Times New Roman" w:hAnsi="Times New Roman" w:cs="Times New Roman"/>
          <w:bCs/>
        </w:rPr>
        <w:t>семья, дружба, человек и сотрудничество</w:t>
      </w:r>
      <w:r>
        <w:rPr>
          <w:rFonts w:ascii="Times New Roman" w:hAnsi="Times New Roman" w:cs="Times New Roman"/>
        </w:rPr>
        <w:t>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Цель социального воспитания дошкольника:</w:t>
      </w:r>
      <w:r>
        <w:rPr>
          <w:rFonts w:ascii="Times New Roman" w:hAnsi="Times New Roman" w:cs="Times New Roman"/>
          <w:color w:val="000000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Задачи: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ре, примерами сотрудничества и взаимопомощи людей в различных видах деятельности (на мат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риале истории России, ее героев), милосердия и заботы;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анализ поступков самих детей в группе в различных ситуациях;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формирование навыков, необходимых для полноценного существования в обществе: эмп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тии (сопереживания), коммуникабельности, заботы, ответственности, сотрудничества, умения д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говариваться, умения соблюдать правила;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развитие способности поставить себя на место другого как проявление личностной зрел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сти и преодоление детского эгоизма.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деятельности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дошкольном детстве ребенок открывает Личность другого человека и его значение в со</w:t>
      </w:r>
      <w:r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</w:t>
      </w:r>
      <w:r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 xml:space="preserve">ность за свои поступки, действовать в интересах семьи, группы.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тельно должна быть личная социальная инициатива ребенка в детско-взрослых и детских общн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 xml:space="preserve">стях.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ле как важному шагу взросления.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Формы и виды деятельности: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организация сюжетно-ролевых игр (в семью, в команду и т.п.), игр с правилами, традиц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онных народных игр и пр.;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проведение праздников, конкурсов, выставок и пр.;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разработка и реализация проектов;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воспитание у детей навыков поведения в обществе;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обучение детей сотрудничеству, использование групповых форм в продуктивных видах д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ятельности;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обучение детей анализу поступков и чувств – своих и других людей;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организация коллективных проектов заботы и помощи;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создание доброжелательного психологического климата в детском коллективе;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использование возможностей социокультурной среды для достижения целей воспитания;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другое.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4.</w:t>
      </w:r>
      <w:r>
        <w:rPr>
          <w:rFonts w:ascii="Times New Roman" w:hAnsi="Times New Roman" w:cs="Times New Roman"/>
          <w:b/>
          <w:i/>
          <w:lang w:val="en-US"/>
        </w:rPr>
        <w:t> </w:t>
      </w:r>
      <w:r>
        <w:rPr>
          <w:rFonts w:ascii="Times New Roman" w:hAnsi="Times New Roman" w:cs="Times New Roman"/>
          <w:b/>
          <w:i/>
        </w:rPr>
        <w:t>Познавательное воспитание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Ценность: </w:t>
      </w:r>
      <w:r>
        <w:rPr>
          <w:rFonts w:ascii="Times New Roman" w:hAnsi="Times New Roman" w:cs="Times New Roman"/>
          <w:bCs/>
          <w:color w:val="000000"/>
        </w:rPr>
        <w:t>знания</w:t>
      </w:r>
      <w:r>
        <w:rPr>
          <w:rFonts w:ascii="Times New Roman" w:hAnsi="Times New Roman" w:cs="Times New Roman"/>
          <w:color w:val="000000"/>
        </w:rPr>
        <w:t>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Цель познавательного направления воспитания:</w:t>
      </w:r>
      <w:r>
        <w:rPr>
          <w:rFonts w:ascii="Times New Roman" w:hAnsi="Times New Roman" w:cs="Times New Roman"/>
          <w:color w:val="000000"/>
        </w:rPr>
        <w:t xml:space="preserve"> формирование ценности познания.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Задачи: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развитие любознательности, формирование опыта познавательной инициативы;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формирование ценностного отношения к взрослому как источнику знаний;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приобщение ребенка к культурным способам познания (книги, интернет-источники, ди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куссии и др.).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en-US"/>
        </w:rPr>
        <w:t>C</w:t>
      </w:r>
      <w:r>
        <w:rPr>
          <w:rFonts w:ascii="Times New Roman" w:hAnsi="Times New Roman" w:cs="Times New Roman"/>
          <w:i/>
        </w:rPr>
        <w:t>одержание деятельности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Содержание познавательного направления воспитания направлено на формирование ц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лостной картины мира, в которой интегрировано ценностное, эмоционально окрашенное отнош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ние к миру, людям, природе, деятельности человека.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Виды и формы деятельности: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совместная деятельность воспитателя с детьми на основе наблюдения, сравнения, провед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организация конструкторской и продуктивной творческой деятельности, проектной и и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следовательской деятельности детей совместно со взрослыми;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организация насыщенной и структурированной образовательной среды, включающей и</w:t>
      </w: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 w:cs="Times New Roman"/>
          <w:color w:val="000000"/>
        </w:rPr>
        <w:t>люстрации, видеоматериалы, ориентированные на детскую аудиторию; различного типа констру</w:t>
      </w:r>
      <w:r>
        <w:rPr>
          <w:rFonts w:ascii="Times New Roman" w:hAnsi="Times New Roman" w:cs="Times New Roman"/>
          <w:color w:val="000000"/>
        </w:rPr>
        <w:t>к</w:t>
      </w:r>
      <w:r>
        <w:rPr>
          <w:rFonts w:ascii="Times New Roman" w:hAnsi="Times New Roman" w:cs="Times New Roman"/>
          <w:color w:val="000000"/>
        </w:rPr>
        <w:t>торы и наборы для экспериментирования;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другое.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5. Физическое и оздоровительное воспитание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Ценность: </w:t>
      </w:r>
      <w:r>
        <w:rPr>
          <w:rFonts w:ascii="Times New Roman" w:hAnsi="Times New Roman" w:cs="Times New Roman"/>
          <w:bCs/>
          <w:color w:val="000000"/>
        </w:rPr>
        <w:t xml:space="preserve">здоровье.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Цель </w:t>
      </w:r>
      <w:r>
        <w:rPr>
          <w:rFonts w:ascii="Times New Roman" w:hAnsi="Times New Roman" w:cs="Times New Roman"/>
          <w:bCs/>
          <w:i/>
          <w:color w:val="000000"/>
        </w:rPr>
        <w:t>физического и оздоровительного воспитания</w:t>
      </w:r>
      <w:r>
        <w:rPr>
          <w:rFonts w:ascii="Times New Roman" w:hAnsi="Times New Roman" w:cs="Times New Roman"/>
          <w:i/>
          <w:color w:val="000000"/>
        </w:rPr>
        <w:t xml:space="preserve">: </w:t>
      </w:r>
      <w:r>
        <w:rPr>
          <w:rFonts w:ascii="Times New Roman" w:hAnsi="Times New Roman" w:cs="Times New Roman"/>
        </w:rPr>
        <w:t>сформировать навыки здорового образа жизни, где безопасность жизнедеятельности лежит в основе всего.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по формированию здорового образа жизни: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построения образовательного процесса физического воспитания обучающихся с ОВЗ (совместной и самостоятельной деятельности) на основе здоровье формирующих и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вье сберегающих технологий, и обеспечение условий для гармоничного физического и эстетич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развития ребенка;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закаливание, повышение сопротивляемости к воздействию условий внешней среды;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укрепление опорно-двигательного аппарата; развитие двигательных способностей,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двигательным навыкам и умениям;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сна, здорового питания, выстраивание правильного режима дня;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воспитание экологической культуры, обучение безопасности жизнедеятельности.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детско-педагогических работников проектов по здоровому образу жизни;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введение оздоровительных традиций в ДОО.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Задачи формирования у культурно-гигиенических навыков</w:t>
      </w:r>
      <w:r>
        <w:rPr>
          <w:rFonts w:ascii="Times New Roman" w:hAnsi="Times New Roman" w:cs="Times New Roman"/>
        </w:rPr>
        <w:t>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навыков поведения во время приема пищи;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с представлений о ценности здоровья, красоте и чистоте тела;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привычки следить за своим внешним видом;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включение информации о гигиене в повседневную жизнь ребенка, в игру.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должен формировать у дошкольников с понимание того, что чистота лица и 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ла, опрятность одежды отвечают не только гигиене и здоровью человека, но и социальным ожид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ниям окружающих людей.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Особенность культурно-гигиенических навыков заключается в том, что они должны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роваться на протяжении всего пребывания ребенка с в ДОО.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формировании культурно-гигиенических навыков </w:t>
      </w:r>
      <w:r>
        <w:rPr>
          <w:rFonts w:ascii="Times New Roman" w:hAnsi="Times New Roman" w:cs="Times New Roman"/>
          <w:i/>
        </w:rPr>
        <w:t>режим дня</w:t>
      </w:r>
      <w:r>
        <w:rPr>
          <w:rFonts w:ascii="Times New Roman" w:hAnsi="Times New Roman" w:cs="Times New Roman"/>
        </w:rPr>
        <w:t xml:space="preserve"> играет одну из ключевых ролей. Привыкая выполнять серию гигиенических процедур с определенной периодичностью,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бенок вводит их в свое бытовое пространство, и постепенно они становятся для него привычкой.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6. Трудовое воспитание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Ценность: </w:t>
      </w:r>
      <w:r>
        <w:rPr>
          <w:rFonts w:ascii="Times New Roman" w:hAnsi="Times New Roman" w:cs="Times New Roman"/>
          <w:bCs/>
          <w:color w:val="000000"/>
        </w:rPr>
        <w:t>труд.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Цель трудового воспитания:</w:t>
      </w:r>
      <w:r>
        <w:rPr>
          <w:rFonts w:ascii="Times New Roman" w:hAnsi="Times New Roman" w:cs="Times New Roman"/>
          <w:color w:val="000000"/>
        </w:rPr>
        <w:t xml:space="preserve"> формирование ценностного отношения детей к труду, труд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 xml:space="preserve">любия, а также их приобщение к труду.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Задачи: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C26591" w:rsidRDefault="00F642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</w:rPr>
      </w:pPr>
      <w:r>
        <w:rPr>
          <w:rFonts w:ascii="Times New Roman" w:hAnsi="Times New Roman" w:cs="Times New Roman"/>
          <w:bCs/>
          <w:i/>
          <w:color w:val="000000"/>
        </w:rPr>
        <w:t>Содержание деятельности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дневными. Только при этом условии труд оказывает на детей определенное воспитательное во</w:t>
      </w:r>
      <w:r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действие и подготавливает их к осознанию его нравственной стороны.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000000"/>
        </w:rPr>
        <w:t>Формы и виды деятельности:</w:t>
      </w:r>
    </w:p>
    <w:p w:rsidR="00C26591" w:rsidRDefault="00F64205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демонстрация и объяснение детям необходимости постоянного труда в повседневной жи</w:t>
      </w:r>
      <w:r>
        <w:rPr>
          <w:rFonts w:ascii="Times New Roman" w:hAnsi="Times New Roman" w:cs="Times New Roman"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>ни;</w:t>
      </w:r>
    </w:p>
    <w:p w:rsidR="00C26591" w:rsidRDefault="00F64205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воспитание у детей бережливости (беречь игрушки, одежду, труд и старания родителей, педагогов, сверстников);</w:t>
      </w:r>
    </w:p>
    <w:p w:rsidR="00C26591" w:rsidRDefault="00F64205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предоставление детям самостоятельности в выполнении работы, воспитание ответственн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сти за собственные действия;</w:t>
      </w:r>
    </w:p>
    <w:p w:rsidR="00C26591" w:rsidRDefault="00F64205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воспитание у детей стремления к полезной деятельности, демонстрация собственного тр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долюбия и занятости;</w:t>
      </w:r>
    </w:p>
    <w:p w:rsidR="00C26591" w:rsidRDefault="00F64205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формирование общественных мотивов труда, желанием приносить пользу людям;</w:t>
      </w:r>
    </w:p>
    <w:p w:rsidR="00C26591" w:rsidRDefault="00F64205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>- </w:t>
      </w:r>
      <w:r>
        <w:rPr>
          <w:rFonts w:ascii="Times New Roman" w:eastAsia="TimesNewRomanPSMT" w:hAnsi="Times New Roman" w:cs="Times New Roman"/>
          <w:bCs/>
          <w:iCs/>
          <w:color w:val="000000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C26591" w:rsidRDefault="00F64205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</w:rPr>
      </w:pPr>
      <w:r>
        <w:rPr>
          <w:rFonts w:ascii="Times New Roman" w:eastAsia="TimesNewRomanPSMT" w:hAnsi="Times New Roman" w:cs="Times New Roman"/>
          <w:bCs/>
          <w:iCs/>
          <w:color w:val="000000"/>
        </w:rPr>
        <w:t>- организация экскурсий для знакомства с различными профессиями;</w:t>
      </w:r>
    </w:p>
    <w:p w:rsidR="00C26591" w:rsidRDefault="00F64205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</w:rPr>
      </w:pPr>
      <w:r>
        <w:rPr>
          <w:rFonts w:ascii="Times New Roman" w:eastAsia="TimesNewRomanPSMT" w:hAnsi="Times New Roman" w:cs="Times New Roman"/>
          <w:bCs/>
          <w:iCs/>
          <w:color w:val="000000"/>
        </w:rPr>
        <w:t>- проведение конкурсов, выставок на тему труда;</w:t>
      </w:r>
    </w:p>
    <w:p w:rsidR="00C26591" w:rsidRDefault="00F64205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</w:rPr>
      </w:pPr>
      <w:r>
        <w:rPr>
          <w:rFonts w:ascii="Times New Roman" w:eastAsia="TimesNewRomanPSMT" w:hAnsi="Times New Roman" w:cs="Times New Roman"/>
          <w:bCs/>
          <w:iCs/>
          <w:color w:val="000000"/>
        </w:rPr>
        <w:t>- подготовка и реализации проектов;</w:t>
      </w:r>
    </w:p>
    <w:p w:rsidR="00C26591" w:rsidRDefault="00F64205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</w:rPr>
      </w:pPr>
      <w:r>
        <w:rPr>
          <w:rFonts w:ascii="Times New Roman" w:eastAsia="TimesNewRomanPSMT" w:hAnsi="Times New Roman" w:cs="Times New Roman"/>
          <w:bCs/>
          <w:iCs/>
          <w:color w:val="000000"/>
        </w:rPr>
        <w:t>- задействование потенциала режимных моментов в трудовом воспитания детей;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другое.</w:t>
      </w:r>
    </w:p>
    <w:p w:rsidR="00C26591" w:rsidRDefault="00F64205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7. Эстетическое воспитание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Ценности: </w:t>
      </w:r>
      <w:r>
        <w:rPr>
          <w:rFonts w:ascii="Times New Roman" w:hAnsi="Times New Roman" w:cs="Times New Roman"/>
          <w:bCs/>
          <w:color w:val="000000"/>
        </w:rPr>
        <w:t>культура икрасота</w:t>
      </w:r>
      <w:r>
        <w:rPr>
          <w:rFonts w:ascii="Times New Roman" w:hAnsi="Times New Roman" w:cs="Times New Roman"/>
          <w:color w:val="000000"/>
        </w:rPr>
        <w:t>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Цель этико-эстетического направления воспитания: </w:t>
      </w:r>
      <w:r>
        <w:rPr>
          <w:rFonts w:ascii="Times New Roman" w:hAnsi="Times New Roman" w:cs="Times New Roman"/>
          <w:color w:val="000000"/>
        </w:rPr>
        <w:t>формирование ценностного отнош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 xml:space="preserve">ния детей к культуре и красоте, формирование у них эстетического вкуса, развитие стремления создавать прекрасное. 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Задачи: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формирование культуры общения, поведения, этических представлений;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воспитание представлений о значении опрятности и внешней красоты, ее влиянии на вну</w:t>
      </w:r>
      <w:r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ренний мир человека;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развитие предпосылок ценностно-смыслового восприятия и понимания произведений и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кусства, явлений жизни, отношений между людьми;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воспитание любви к прекрасному, уважения к традициям и культуре родной страны и др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гих народов;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развитие творческого отношения к миру, природе, быту и к окружающей ребенка действ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тельности;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формирование у детей эстетического вкуса, стремления окружать себя прекрасным, созд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вать его.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Содержание деятельности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color w:val="000000"/>
        </w:rPr>
        <w:t>Культура поведения</w:t>
      </w:r>
      <w:r>
        <w:rPr>
          <w:rFonts w:ascii="Times New Roman" w:hAnsi="Times New Roman" w:cs="Times New Roman"/>
          <w:color w:val="000000"/>
        </w:rPr>
        <w:t xml:space="preserve"> в своей основе имеет глубоко социальное нравственное чувство – ув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ваются ребенком вместе с опытом поведения, с накоплением нравственных представлений.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Для того чтобы формировать у детей культуру поведения, воспитатель должен сосредот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чить свое внимание на нескольких основных направлениях воспитательной работы: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учить детей уважительно относиться к окружающим людям, считаться с их делами, инт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ресами, удобствами;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 воспитывать культуру общения ребенка, выражающуюся в общительности, этикет вежл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вости, предупредительности, сдержанности, умении вести себя в общественных местах;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воспитывать культуру речи: называть взрослых на «вы» и по имени и отчеству; не переб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вать говорящих и выслушивать других; говорить четко, разборчиво, владеть голосом;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>
        <w:rPr>
          <w:rFonts w:ascii="Times New Roman" w:hAnsi="Times New Roman" w:cs="Times New Roman"/>
        </w:rPr>
        <w:t>ДОО;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бой; привести в порядок свою одежду.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Виды и формы деятельности:</w:t>
      </w:r>
    </w:p>
    <w:p w:rsidR="00C26591" w:rsidRDefault="00F64205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 выстраивание взаимосвязи художественно-творческой деятельности самих детей с восп</w:t>
      </w:r>
      <w:r>
        <w:rPr>
          <w:rFonts w:ascii="Times New Roman" w:hAnsi="Times New Roman" w:cs="Times New Roman"/>
          <w:color w:val="000000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hd w:val="clear" w:color="auto" w:fill="FFFFFF"/>
        </w:rPr>
        <w:t>тательной работой через развитие восприятия, образных представлений, воображения и творч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hd w:val="clear" w:color="auto" w:fill="FFFFFF"/>
        </w:rPr>
        <w:t>ства;</w:t>
      </w:r>
    </w:p>
    <w:p w:rsidR="00C26591" w:rsidRDefault="00F64205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 уважительное отношение к результатам творчества детей, широкое включение их произв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hd w:val="clear" w:color="auto" w:fill="FFFFFF"/>
        </w:rPr>
        <w:t>дений в жизнь организации;</w:t>
      </w:r>
    </w:p>
    <w:p w:rsidR="00C26591" w:rsidRDefault="00F64205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4"/>
          <w:highlight w:val="white"/>
        </w:rPr>
        <w:t>- организация выставок, концертов, создание эстетической развивающей среды и др.;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highlight w:val="white"/>
        </w:rPr>
        <w:t xml:space="preserve">- формирование чувства прекрасного </w:t>
      </w:r>
      <w:r>
        <w:rPr>
          <w:rFonts w:ascii="Times New Roman" w:hAnsi="Times New Roman" w:cs="Times New Roman"/>
          <w:color w:val="000000"/>
        </w:rPr>
        <w:t>на основе восприятия художественного слова на ру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ском и родном языке;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>
        <w:rPr>
          <w:rFonts w:ascii="Times New Roman" w:hAnsi="Times New Roman" w:cs="Times New Roman"/>
          <w:color w:val="000000"/>
        </w:rPr>
        <w:t>;</w:t>
      </w:r>
    </w:p>
    <w:p w:rsidR="00C26591" w:rsidRDefault="00F6420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воспитание культуры поведения.</w:t>
      </w:r>
    </w:p>
    <w:p w:rsidR="00C26591" w:rsidRDefault="00C2659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C26591" w:rsidRDefault="00C26591">
      <w:pPr>
        <w:spacing w:after="0" w:line="240" w:lineRule="auto"/>
      </w:pPr>
    </w:p>
    <w:p w:rsidR="00C26591" w:rsidRPr="00C64C64" w:rsidRDefault="00F64205" w:rsidP="00C64C64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</w:rPr>
        <w:t>Календарный план воспитательной работы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Январь: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января: День снятия блокады Ленинграда; День освобождения Красной армией крупне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шего «лагеря смерти» Аушвиц-Биркенау (Освенцима) - День памяти жертв Холокоста (рекоме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дуется включать в план воспитательной работы с дошкольниками регионально и/или ситуативно).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Февраль: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февраля: День разгрома советскими войсками немецко-фашистских войск в Сталингра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ской битве (рекомендуется включать в план воспитательной работы с дошкольниками регионал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 и/или ситуативно);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февраля: День российской науки;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 февраля: День памяти о россиянах, исполнявших служебный долг за пределами Отеч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 февраля: Международный день родного языка;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 февраля: День защитника Отечества.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Март: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марта: Международный женский день;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 марта: День воссоединения Крыма с Россией (рекомендуется включать в план воспит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работы с дошкольниками регионально и/или ситуативно);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марта: Всемирный день театра.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Апрель: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апреля: День Здоровья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апреля: День космонавтики;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Май: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мая: Праздник Весны и Труда;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 мая: День Победы;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 мая: День детских общественных организаций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 мая: День славянской письменности и культуры.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Июнь: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июня: День защиты детей;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июня: День русского языка;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июня: День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 июня: День памяти и скорби.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Июль: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июля: День семьи, любви и верности;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 июля: День рождения Семицветика.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Август: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августа: День физкультурника;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 августа: День Государственного флага Российской Федерации;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августа: День российского кино.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Сентябрь: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сентября: День знаний;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сентября: День окончания Второй мировой войны, День солидарности в борьбе с терр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ризмом;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сентября: Международный день распространения грамотности;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сентября: День воспитателя и всех дошкольных работников.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Октябрь: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октября: Международный день пожилых людей; Международный день музыки;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октября: День защиты животных;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октября: День учителя;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Третье воскресенье октября: День отца в России.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Ноябрь: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ноября: День народного единства;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ноября: День памяти погибших при исполнении служебных обязанностей сотрудников 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ганов внутренних дел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Последнее воскресенье ноября: День матери в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 ноября: День Государственного герба Российской Федерации.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Декабрь: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декабря: День добровольца (волонтера) в России;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декабря: Международный день художника;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 декабря: День Героев Отечества;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 декабря: День </w:t>
      </w:r>
      <w:hyperlink r:id="rId10" w:history="1">
        <w:r>
          <w:rPr>
            <w:rStyle w:val="aff4"/>
            <w:rFonts w:ascii="Times New Roman" w:hAnsi="Times New Roman"/>
            <w:color w:val="auto"/>
          </w:rPr>
          <w:t>Конституции</w:t>
        </w:r>
      </w:hyperlink>
      <w:r>
        <w:rPr>
          <w:rFonts w:ascii="Times New Roman" w:hAnsi="Times New Roman" w:cs="Times New Roman"/>
        </w:rPr>
        <w:t xml:space="preserve"> Российской Федерации;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 декабря: Новый год.</w:t>
      </w:r>
    </w:p>
    <w:p w:rsidR="00C26591" w:rsidRDefault="00C2659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26591" w:rsidRDefault="00F64205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2.7. КОМПЛЕКСНО</w:t>
      </w:r>
      <w:r>
        <w:rPr>
          <w:rFonts w:ascii="Times New Roman" w:hAnsi="Times New Roman" w:cs="Times New Roman"/>
          <w:bCs/>
          <w:color w:val="000000"/>
        </w:rPr>
        <w:t>-</w:t>
      </w:r>
      <w:r>
        <w:rPr>
          <w:rFonts w:ascii="Times New Roman" w:hAnsi="Times New Roman" w:cs="Times New Roman"/>
          <w:b/>
          <w:bCs/>
          <w:color w:val="000000"/>
        </w:rPr>
        <w:t xml:space="preserve">ТЕМАТИЧЕСКОЕ ПЛАНИРОВАНИЕ </w:t>
      </w:r>
      <w:r>
        <w:rPr>
          <w:rFonts w:ascii="Times New Roman CYR" w:eastAsia="Times New Roman" w:hAnsi="Times New Roman CYR" w:cs="Times New Roman CYR"/>
          <w:b/>
        </w:rPr>
        <w:t>ПО ПЯТИ ОБРАЗОВ</w:t>
      </w:r>
      <w:r>
        <w:rPr>
          <w:rFonts w:ascii="Times New Roman CYR" w:eastAsia="Times New Roman" w:hAnsi="Times New Roman CYR" w:cs="Times New Roman CYR"/>
          <w:b/>
        </w:rPr>
        <w:t>А</w:t>
      </w:r>
      <w:r>
        <w:rPr>
          <w:rFonts w:ascii="Times New Roman CYR" w:eastAsia="Times New Roman" w:hAnsi="Times New Roman CYR" w:cs="Times New Roman CYR"/>
          <w:b/>
        </w:rPr>
        <w:t>ТЕЛЬНЫМ ОБЛАСТЯМ</w:t>
      </w:r>
    </w:p>
    <w:p w:rsidR="00C26591" w:rsidRDefault="00C265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</w:rPr>
      </w:pP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Комплексно-тематическое планирование (КТП) базируется на принципе интеграции образ</w:t>
      </w:r>
      <w:r>
        <w:rPr>
          <w:rFonts w:ascii="Times New Roman CYR" w:eastAsia="Times New Roman" w:hAnsi="Times New Roman CYR" w:cs="Times New Roman CYR"/>
        </w:rPr>
        <w:t>о</w:t>
      </w:r>
      <w:r>
        <w:rPr>
          <w:rFonts w:ascii="Times New Roman CYR" w:eastAsia="Times New Roman" w:hAnsi="Times New Roman CYR" w:cs="Times New Roman CYR"/>
        </w:rPr>
        <w:t>вательных областей.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 CYR" w:eastAsia="Times New Roman" w:hAnsi="Times New Roman CYR" w:cs="Times New Roman CYR"/>
        </w:rPr>
        <w:t>КТП направлено на достижение задач и освоение обучающимися содержания образования (обучения и воспитания) по всем пяти образовательным областям:</w:t>
      </w:r>
      <w:r>
        <w:rPr>
          <w:rFonts w:ascii="Times New Roman" w:hAnsi="Times New Roman" w:cs="Times New Roman"/>
        </w:rPr>
        <w:t> «Социально-коммуникативное развитие»,  «Познавательное развитие»,  «Речевое развитие», «Художественно-эстетическое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витие», 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«Физическое развитие».</w:t>
      </w:r>
    </w:p>
    <w:p w:rsidR="00C26591" w:rsidRDefault="00F642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eastAsia="Times New Roman" w:hAnsi="Times New Roman CYR" w:cs="Times New Roman CYR"/>
        </w:rPr>
        <w:t>КТП направлено на достижение планируемых результатов (целевых ориентиров) на уровне, не ниже предусмотренного федеральной образовательной программой дошкольного образования.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 </w:t>
      </w:r>
      <w:r>
        <w:rPr>
          <w:rFonts w:ascii="Times New Roman" w:hAnsi="Times New Roman" w:cs="Times New Roman"/>
        </w:rPr>
        <w:t>При выборе УМК для реализации рабочей программы ДОО руководствуется «</w:t>
      </w:r>
      <w:hyperlink r:id="rId11" w:history="1">
        <w:r>
          <w:rPr>
            <w:rFonts w:ascii="Times New Roman" w:hAnsi="Times New Roman" w:cs="Times New Roman"/>
          </w:rPr>
          <w:t xml:space="preserve">Рекомендациями по формированию инфраструктуры дошкольных образовательных </w:t>
        </w:r>
        <w:r>
          <w:rPr>
            <w:rStyle w:val="aff4"/>
            <w:rFonts w:ascii="Times New Roman" w:hAnsi="Times New Roman"/>
            <w:bCs/>
            <w:color w:val="auto"/>
          </w:rPr>
          <w:t>организаций и комплектации учебно-методических материалов в целях реализации образовательных программ дошкольного образования (утв. Министерством просвещения РФ 26 декабря 2022 г.)</w:t>
        </w:r>
      </w:hyperlink>
      <w:r>
        <w:rPr>
          <w:rFonts w:ascii="Times New Roman" w:hAnsi="Times New Roman" w:cs="Times New Roman"/>
        </w:rPr>
        <w:t>».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рекомендациями при комплектации учебно-методических материалов за основу взято ФОП ДО, предусматривающая реализацию всех пяти направлений развития детей раннего и дошкольного возрастов. В комплект учебно-методических материалов включены пос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бия для организации образовательного процесса для всех возрастных групп воспитанников по всем образовательным областям, пособия по педагогической диагностике, а также рекомендации по тематическому планированию образовательного процесса.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Учебно-методические материалы включают все виды учебных изданий, обеспечивающие реализацию основной образовательной программы ДО и созданные в соответствии с </w:t>
      </w:r>
      <w:hyperlink r:id="rId12" w:history="1">
        <w:r>
          <w:rPr>
            <w:rStyle w:val="aff4"/>
            <w:rFonts w:ascii="Times New Roman" w:hAnsi="Times New Roman"/>
            <w:color w:val="auto"/>
          </w:rPr>
          <w:t>ГОСТ Р 7.0.60-2020</w:t>
        </w:r>
      </w:hyperlink>
      <w:r>
        <w:rPr>
          <w:rFonts w:ascii="Times New Roman" w:hAnsi="Times New Roman" w:cs="Times New Roman"/>
        </w:rPr>
        <w:t>.УМК дополнены развивающими дидактическими пособиями для детей - рабочими тетрадями, альбомами, раздаточным материалом.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 В соответствии с </w:t>
      </w:r>
      <w:hyperlink r:id="rId13" w:history="1">
        <w:r>
          <w:rPr>
            <w:rStyle w:val="aff4"/>
            <w:rFonts w:ascii="Times New Roman" w:hAnsi="Times New Roman"/>
            <w:bCs/>
            <w:color w:val="auto"/>
          </w:rPr>
          <w:t>Методическими рекомендациями по реализации Федеральной образов</w:t>
        </w:r>
        <w:r>
          <w:rPr>
            <w:rStyle w:val="aff4"/>
            <w:rFonts w:ascii="Times New Roman" w:hAnsi="Times New Roman"/>
            <w:bCs/>
            <w:color w:val="auto"/>
          </w:rPr>
          <w:t>а</w:t>
        </w:r>
        <w:r>
          <w:rPr>
            <w:rStyle w:val="aff4"/>
            <w:rFonts w:ascii="Times New Roman" w:hAnsi="Times New Roman"/>
            <w:bCs/>
            <w:color w:val="auto"/>
          </w:rPr>
          <w:t>тельной программы дошкольного образования (утв. Министерством просвещения РФ 7 марта 2023 г.)</w:t>
        </w:r>
      </w:hyperlink>
      <w:r>
        <w:rPr>
          <w:rFonts w:ascii="Times New Roman" w:hAnsi="Times New Roman" w:cs="Times New Roman"/>
        </w:rPr>
        <w:t xml:space="preserve"> часть основной образовательной программы ДО, формируемая участникам образовательных отношений, представлена парциальными программами, в т.ч. разработанными педагогическим коллективом. При этом вариативное направление отражено в целевых ориентирах, в содержании деятельности по тем образовательным областям, которым соответствует, а также в условиях орг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низации педагогического процесса.</w:t>
      </w:r>
    </w:p>
    <w:p w:rsidR="00C26591" w:rsidRDefault="00F6420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разработки части, формируемой участниками образовательных отношений, использов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ны парциальные программы для работы с детьми дошкольного возраста. При этом они: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соответствуют принципам, целям и задачам </w:t>
      </w:r>
      <w:hyperlink r:id="rId14" w:history="1">
        <w:r>
          <w:rPr>
            <w:rStyle w:val="aff4"/>
            <w:rFonts w:ascii="Times New Roman" w:hAnsi="Times New Roman"/>
            <w:color w:val="auto"/>
          </w:rPr>
          <w:t>ФГОС</w:t>
        </w:r>
      </w:hyperlink>
      <w:r>
        <w:rPr>
          <w:rFonts w:ascii="Times New Roman" w:hAnsi="Times New Roman" w:cs="Times New Roman"/>
        </w:rPr>
        <w:t xml:space="preserve"> ДО;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обеспечивают достижение целевых ориентиров ДО, ФГОС ДО;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соответствуют принципам </w:t>
      </w:r>
      <w:hyperlink r:id="rId15" w:history="1">
        <w:r>
          <w:rPr>
            <w:rStyle w:val="aff4"/>
            <w:rFonts w:ascii="Times New Roman" w:hAnsi="Times New Roman"/>
            <w:color w:val="auto"/>
          </w:rPr>
          <w:t>ФОП</w:t>
        </w:r>
      </w:hyperlink>
      <w:r>
        <w:rPr>
          <w:rStyle w:val="aff4"/>
          <w:rFonts w:ascii="Times New Roman" w:hAnsi="Times New Roman"/>
          <w:color w:val="auto"/>
        </w:rPr>
        <w:t xml:space="preserve"> ДО</w:t>
      </w:r>
      <w:r>
        <w:rPr>
          <w:rFonts w:ascii="Times New Roman" w:hAnsi="Times New Roman" w:cs="Times New Roman"/>
        </w:rPr>
        <w:t>, методологически и методически;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соответствуют целям и задачам основной образовательной программы ДОО;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отбираются с учетом интересов, потребностей обучающихся, накопленного педагогического опыта, материально-технических возможностей ДОО, квалификации педагогических работников, мнения родительского сообщества;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обеспечивают преемственность ДО и НОО;</w:t>
      </w:r>
    </w:p>
    <w:p w:rsidR="00C26591" w:rsidRDefault="00F642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конкретныи доступны в применении, научно обоснованы в части применяемых методов и подх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дов, апробированы, соответствуют возрастным характеристикам развития детей и вызовам совр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менности.</w:t>
      </w:r>
    </w:p>
    <w:p w:rsidR="00C26591" w:rsidRDefault="00F64205" w:rsidP="00C64C6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Согласно </w:t>
      </w:r>
      <w:hyperlink r:id="rId16" w:history="1">
        <w:r>
          <w:rPr>
            <w:rStyle w:val="aff4"/>
            <w:rFonts w:ascii="Times New Roman" w:hAnsi="Times New Roman"/>
            <w:color w:val="auto"/>
          </w:rPr>
          <w:t>п. 2.12.</w:t>
        </w:r>
      </w:hyperlink>
      <w:r>
        <w:rPr>
          <w:rFonts w:ascii="Times New Roman" w:hAnsi="Times New Roman" w:cs="Times New Roman"/>
        </w:rPr>
        <w:t xml:space="preserve"> ФГОС ДО, часть, формируемая участниками образовательных отношений, «представлена в виде ссылок на соответствующую методическую литературу, позволяющую 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комиться с содержанием выбранных участниками образовательных отношений парциальных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грамм, методик, форм организации образовательной работы».</w:t>
      </w:r>
    </w:p>
    <w:p w:rsidR="001574F4" w:rsidRDefault="001574F4" w:rsidP="00C64C6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574F4" w:rsidRDefault="001574F4" w:rsidP="00C64C6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21602" w:rsidRDefault="00D21602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F0668" w:rsidRDefault="00EF0668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574F4" w:rsidRDefault="001574F4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Комплексно-тематическое планирование </w:t>
      </w:r>
      <w:r w:rsidR="00D21602">
        <w:rPr>
          <w:rFonts w:ascii="Times New Roman" w:hAnsi="Times New Roman" w:cs="Times New Roman"/>
          <w:b/>
          <w:bCs/>
          <w:color w:val="000000"/>
        </w:rPr>
        <w:t>для детей старшего дошкольного возраста</w:t>
      </w:r>
    </w:p>
    <w:p w:rsidR="00EF0668" w:rsidRDefault="00EF0668" w:rsidP="0015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21602" w:rsidRPr="00D21602" w:rsidRDefault="00D21602" w:rsidP="00D216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en-US"/>
        </w:rPr>
      </w:pPr>
    </w:p>
    <w:tbl>
      <w:tblPr>
        <w:tblW w:w="8221" w:type="dxa"/>
        <w:tblCellSpacing w:w="0" w:type="dxa"/>
        <w:tblInd w:w="2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40"/>
        <w:gridCol w:w="5713"/>
      </w:tblGrid>
      <w:tr w:rsidR="00D21602" w:rsidRPr="00D21602" w:rsidTr="00F10FC3">
        <w:trPr>
          <w:trHeight w:val="229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Период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Тема</w:t>
            </w:r>
          </w:p>
        </w:tc>
      </w:tr>
      <w:tr w:rsidR="00D21602" w:rsidRPr="00D21602" w:rsidTr="00F10FC3">
        <w:trPr>
          <w:trHeight w:val="22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F10F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1.Детский сад</w:t>
            </w:r>
          </w:p>
        </w:tc>
      </w:tr>
      <w:tr w:rsidR="00D21602" w:rsidRPr="00D21602" w:rsidTr="00F10FC3">
        <w:trPr>
          <w:trHeight w:val="30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2.Наше село</w:t>
            </w:r>
          </w:p>
        </w:tc>
      </w:tr>
      <w:tr w:rsidR="00D21602" w:rsidRPr="00D21602" w:rsidTr="00F10FC3">
        <w:trPr>
          <w:trHeight w:val="300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3.Подарки осени</w:t>
            </w:r>
          </w:p>
        </w:tc>
      </w:tr>
      <w:tr w:rsidR="00D21602" w:rsidRPr="00D21602" w:rsidTr="00F10FC3">
        <w:trPr>
          <w:trHeight w:val="250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4.Моя семья</w:t>
            </w:r>
          </w:p>
        </w:tc>
      </w:tr>
      <w:tr w:rsidR="00113298" w:rsidRPr="00F74D31" w:rsidTr="00F10FC3">
        <w:trPr>
          <w:trHeight w:val="22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1. Красота осени</w:t>
            </w:r>
          </w:p>
        </w:tc>
      </w:tr>
      <w:tr w:rsidR="00113298" w:rsidRPr="00F74D31" w:rsidTr="00F10FC3">
        <w:trPr>
          <w:trHeight w:val="2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Продукты питания. Хлеб</w:t>
            </w:r>
          </w:p>
        </w:tc>
      </w:tr>
      <w:tr w:rsidR="00113298" w:rsidRPr="00F74D31" w:rsidTr="00F10FC3">
        <w:trPr>
          <w:trHeight w:val="2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before="4" w:after="0" w:line="207" w:lineRule="exact"/>
              <w:rPr>
                <w:rFonts w:ascii="Times New Roman" w:eastAsia="Times New Roman" w:hAnsi="Times New Roman" w:cs="Times New Roman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3.Из истории мебели</w:t>
            </w:r>
          </w:p>
        </w:tc>
      </w:tr>
      <w:tr w:rsidR="00113298" w:rsidRPr="00D21602" w:rsidTr="00903DE2">
        <w:trPr>
          <w:trHeight w:val="288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4.Природное сообщество – лес</w:t>
            </w:r>
          </w:p>
        </w:tc>
      </w:tr>
      <w:tr w:rsidR="00113298" w:rsidRPr="00D21602" w:rsidTr="00113298">
        <w:trPr>
          <w:trHeight w:val="205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Pr="00D21602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298" w:rsidRDefault="00113298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Я и моё тело</w:t>
            </w:r>
          </w:p>
        </w:tc>
      </w:tr>
      <w:tr w:rsidR="00D21602" w:rsidRPr="00F74D31" w:rsidTr="00F10FC3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Родная страна. Символы России</w:t>
            </w:r>
          </w:p>
        </w:tc>
      </w:tr>
      <w:tr w:rsidR="00D21602" w:rsidRPr="00F74D31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Одежда, обувь, головные уборы</w:t>
            </w:r>
          </w:p>
        </w:tc>
      </w:tr>
      <w:tr w:rsidR="00D21602" w:rsidRPr="00D21602" w:rsidTr="00F10FC3">
        <w:trPr>
          <w:trHeight w:val="321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Домашние животные и питомцы</w:t>
            </w:r>
          </w:p>
        </w:tc>
      </w:tr>
      <w:tr w:rsidR="00D21602" w:rsidRPr="00D21602" w:rsidTr="00F10FC3">
        <w:trPr>
          <w:trHeight w:val="291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F74D31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Дикие животные</w:t>
            </w:r>
          </w:p>
        </w:tc>
      </w:tr>
      <w:tr w:rsidR="00D21602" w:rsidRPr="000A42A2" w:rsidTr="00F10FC3">
        <w:trPr>
          <w:trHeight w:val="34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0A42A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Времена года. Зима</w:t>
            </w:r>
          </w:p>
        </w:tc>
      </w:tr>
      <w:tr w:rsidR="00D21602" w:rsidRPr="000A42A2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0A42A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42A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0A42A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Сине-голубая гжель</w:t>
            </w:r>
          </w:p>
        </w:tc>
      </w:tr>
      <w:tr w:rsidR="00D21602" w:rsidRPr="000A42A2" w:rsidTr="00F10FC3">
        <w:trPr>
          <w:trHeight w:val="37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0A42A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42A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забавы</w:t>
            </w:r>
          </w:p>
        </w:tc>
      </w:tr>
      <w:tr w:rsidR="00D21602" w:rsidRPr="000A42A2" w:rsidTr="00F10FC3">
        <w:trPr>
          <w:trHeight w:val="107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0A42A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42A2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Новый год у ворот</w:t>
            </w:r>
          </w:p>
        </w:tc>
      </w:tr>
      <w:tr w:rsidR="00D21602" w:rsidRPr="000A42A2" w:rsidTr="00F10FC3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0A42A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42A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Животные и растения холодных стран</w:t>
            </w:r>
          </w:p>
        </w:tc>
      </w:tr>
      <w:tr w:rsidR="00D21602" w:rsidRPr="004D0FEB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0A42A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42A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07" w:lineRule="exact"/>
              <w:rPr>
                <w:rFonts w:ascii="Times New Roman" w:eastAsia="Times New Roman" w:hAnsi="Times New Roman" w:cs="Times New Roman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Животные и растения жарких стран</w:t>
            </w:r>
          </w:p>
        </w:tc>
      </w:tr>
      <w:tr w:rsidR="00D21602" w:rsidRPr="00D21602" w:rsidTr="00F10FC3">
        <w:trPr>
          <w:trHeight w:val="449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Профессии</w:t>
            </w:r>
          </w:p>
        </w:tc>
      </w:tr>
      <w:tr w:rsidR="00D21602" w:rsidRPr="00D21602" w:rsidTr="00F10FC3">
        <w:trPr>
          <w:trHeight w:val="13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4.</w:t>
            </w:r>
          </w:p>
        </w:tc>
        <w:tc>
          <w:tcPr>
            <w:tcW w:w="571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4D0FEB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</w:tr>
      <w:tr w:rsidR="00D21602" w:rsidRPr="00D21602" w:rsidTr="00F10FC3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7F5844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Основы безопасности</w:t>
            </w:r>
          </w:p>
        </w:tc>
      </w:tr>
      <w:tr w:rsidR="00D21602" w:rsidRPr="007F5844" w:rsidTr="00F10FC3">
        <w:trPr>
          <w:trHeight w:val="291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7F5844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Рукотворный мир. Предметы быта</w:t>
            </w:r>
          </w:p>
        </w:tc>
      </w:tr>
      <w:tr w:rsidR="00D21602" w:rsidRPr="007F5844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7F5844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F5844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7F5844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Защитники Отечества</w:t>
            </w:r>
          </w:p>
        </w:tc>
      </w:tr>
      <w:tr w:rsidR="00D21602" w:rsidRPr="007F5844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7F5844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F5844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7F5844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Неделя осторожного пешехода</w:t>
            </w:r>
          </w:p>
        </w:tc>
      </w:tr>
      <w:tr w:rsidR="005B09B2" w:rsidRPr="007F5844" w:rsidTr="00F10FC3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марта</w:t>
            </w:r>
          </w:p>
        </w:tc>
      </w:tr>
      <w:tr w:rsidR="005B09B2" w:rsidRPr="00D21602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Домашние животные</w:t>
            </w:r>
          </w:p>
        </w:tc>
      </w:tr>
      <w:tr w:rsidR="005B09B2" w:rsidRPr="00D21602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Весна - красна</w:t>
            </w:r>
          </w:p>
        </w:tc>
      </w:tr>
      <w:tr w:rsidR="005B09B2" w:rsidRPr="00D21602" w:rsidTr="005B09B2">
        <w:trPr>
          <w:trHeight w:val="363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Дымковская игрушка</w:t>
            </w:r>
          </w:p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B09B2" w:rsidRPr="00D21602" w:rsidTr="005B09B2">
        <w:trPr>
          <w:trHeight w:val="130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Pr="00D2160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09B2" w:rsidRDefault="005B09B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мире птиц</w:t>
            </w:r>
          </w:p>
        </w:tc>
      </w:tr>
      <w:tr w:rsidR="00D21602" w:rsidRPr="00D21602" w:rsidTr="00F10FC3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E30174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Этот загадочный мир воды</w:t>
            </w:r>
          </w:p>
        </w:tc>
      </w:tr>
      <w:tr w:rsidR="00D21602" w:rsidRPr="00D21602" w:rsidTr="00F10FC3">
        <w:trPr>
          <w:trHeight w:val="321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5B396F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Тайны космоса</w:t>
            </w:r>
          </w:p>
        </w:tc>
      </w:tr>
      <w:tr w:rsidR="00D21602" w:rsidRPr="00D21602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5B396F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Золотая хохлома</w:t>
            </w:r>
          </w:p>
        </w:tc>
      </w:tr>
      <w:tr w:rsidR="00D21602" w:rsidRPr="00D21602" w:rsidTr="00F10FC3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5B396F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Неделя книги</w:t>
            </w:r>
          </w:p>
        </w:tc>
      </w:tr>
      <w:tr w:rsidR="00D21602" w:rsidRPr="00D21602" w:rsidTr="00F10FC3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60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8E4E1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Победы</w:t>
            </w:r>
          </w:p>
        </w:tc>
      </w:tr>
      <w:tr w:rsidR="00D21602" w:rsidRPr="00D21602" w:rsidTr="00F10FC3">
        <w:trPr>
          <w:trHeight w:val="4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8E4E1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Мы любим спорт</w:t>
            </w:r>
          </w:p>
        </w:tc>
      </w:tr>
      <w:tr w:rsidR="00D21602" w:rsidRPr="00D21602" w:rsidTr="00F10FC3">
        <w:trPr>
          <w:trHeight w:val="4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8E4E1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Мир насекомых</w:t>
            </w:r>
          </w:p>
        </w:tc>
      </w:tr>
      <w:tr w:rsidR="00D21602" w:rsidRPr="00D21602" w:rsidTr="00F10FC3">
        <w:trPr>
          <w:trHeight w:val="337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D2160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21602">
              <w:rPr>
                <w:rFonts w:ascii="Times New Roman" w:eastAsia="Times New Roman" w:hAnsi="Times New Roman" w:cs="Times New Roman"/>
                <w:lang w:val="en-US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1602" w:rsidRPr="00D21602" w:rsidRDefault="008E4E12" w:rsidP="00D216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en-US" w:bidi="en-US"/>
              </w:rPr>
              <w:t>Здравствуй, лето</w:t>
            </w:r>
          </w:p>
        </w:tc>
      </w:tr>
    </w:tbl>
    <w:p w:rsidR="00D21602" w:rsidRPr="00D21602" w:rsidRDefault="00D21602" w:rsidP="00D21602">
      <w:pPr>
        <w:widowControl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</w:rPr>
        <w:sectPr w:rsidR="00D21602" w:rsidRPr="00D21602">
          <w:footerReference w:type="default" r:id="rId17"/>
          <w:pgSz w:w="11906" w:h="16838"/>
          <w:pgMar w:top="720" w:right="851" w:bottom="720" w:left="1701" w:header="709" w:footer="709" w:gutter="0"/>
          <w:cols w:space="708"/>
          <w:titlePg/>
          <w:docGrid w:linePitch="360"/>
        </w:sectPr>
      </w:pPr>
    </w:p>
    <w:p w:rsidR="00EF277F" w:rsidRDefault="00EF277F" w:rsidP="00EF277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 2.8 ОСОБЕННОСТИ ВЗАИМОДЕЙСТВИЯ С СЕМЬЯМИ ОБУЧАЮЩИХСЯ</w:t>
      </w: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Цели и задачи взаимодействия с семьями обучающихся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психолого-педагогической поддержки семьи и повышение компетентности род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 (законных представителей) в вопросах образования, охраны и укрепления здоровья детей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единства подходов к воспитанию и обучению детей в условиях ДОО и семьи;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вышение воспитательного потенциала семьи.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Эта деятельность </w:t>
      </w:r>
      <w:r>
        <w:rPr>
          <w:rFonts w:ascii="Times New Roman" w:hAnsi="Times New Roman" w:cs="Times New Roman"/>
          <w:i/>
        </w:rPr>
        <w:t>дополняет, поддерживает и тактично направлять воспитательные де</w:t>
      </w:r>
      <w:r>
        <w:rPr>
          <w:rFonts w:ascii="Times New Roman" w:hAnsi="Times New Roman" w:cs="Times New Roman"/>
          <w:i/>
        </w:rPr>
        <w:t>й</w:t>
      </w:r>
      <w:r>
        <w:rPr>
          <w:rFonts w:ascii="Times New Roman" w:hAnsi="Times New Roman" w:cs="Times New Roman"/>
          <w:i/>
        </w:rPr>
        <w:t>ствия родителей</w:t>
      </w:r>
      <w:r>
        <w:rPr>
          <w:rFonts w:ascii="Times New Roman" w:hAnsi="Times New Roman" w:cs="Times New Roman"/>
        </w:rPr>
        <w:t xml:space="preserve"> (законных представителей) детей дошкольного возраста.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Достижение этих целей осуществляется через решение основных задач: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информирование родителей (законных представителей) и общественности относительно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лей ДО, общих для всего образовательного пространства Российской Федерации, о мерах госпо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держки семьям, имеющим детей дошкольного возраста, а также об образовательной программе, ре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лизуемой в ДОО;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задач;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вовлечение родителей (законных представителей) в образовательный процесс.</w:t>
      </w:r>
    </w:p>
    <w:p w:rsidR="00EF277F" w:rsidRDefault="00EF277F" w:rsidP="00EF277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Принципы взаимодействия с родителями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Построение взаимодействия с родителями (законными представителями) придерживается следующих принципов: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приоритет семьи в воспитании, обучении и развитии ребёнка: в соответствии с </w:t>
      </w:r>
      <w:hyperlink r:id="rId18" w:history="1">
        <w:r>
          <w:rPr>
            <w:rFonts w:ascii="Times New Roman" w:hAnsi="Times New Roman" w:cs="Times New Roman"/>
          </w:rPr>
          <w:t>Законом</w:t>
        </w:r>
      </w:hyperlink>
      <w:r>
        <w:rPr>
          <w:rFonts w:ascii="Times New Roman" w:hAnsi="Times New Roman" w:cs="Times New Roman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ственного и интеллектуального развития личности ребёнка;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взаимное доверие, уважение и доброжелательность во взаимоотношениях педагогов и род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индивидуально-дифференцированный подход к каждой семье: при взаимодействии необх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димо учитывать особенности семейного воспитания, потребности родителей (законных представит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задач;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возрастосообразность: при планировании и осуществлении взаимодействия необходимо уч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бенностями развития детей.</w:t>
      </w:r>
    </w:p>
    <w:p w:rsidR="00EF277F" w:rsidRDefault="00EF277F" w:rsidP="00EF27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Направления взаимодействия с родителями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диагностико-аналитическое направление включает получение и анализ данных о семье ка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дого обучающегося, её запросах в отношении охраны здоровья и развития ребёнка; об уровне псих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просветительское направление предполагает просвещение родителей (законных представ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телей) по вопросам особенностей психофизиологического и психического развития детей дошкол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ребёнка со сверстниками и педагогом; возникающих проблемных ситуациях; способам восп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тания и построения продуктивного взаимодействия с детьми дошкольного возраста; способам орг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низации и участия в детских деятельностях, образовательном процессе и другому.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Совместная образовательная деятельность педагогов и родителей (законных представит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лей) обучающихся предполагает сотрудничество</w:t>
      </w:r>
      <w:r>
        <w:rPr>
          <w:rFonts w:ascii="Times New Roman" w:hAnsi="Times New Roman" w:cs="Times New Roman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 родителей (законных представителей) детей дошкольного возраста; разработку и реализацию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разовательных проектов ДОО совместно с семьей.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Особое внимание в просветительской деятельности ДОО уделяется </w:t>
      </w:r>
      <w:r>
        <w:rPr>
          <w:rFonts w:ascii="Times New Roman" w:hAnsi="Times New Roman" w:cs="Times New Roman"/>
          <w:i/>
        </w:rPr>
        <w:t>повышению уровня комп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тентности родителей (законных представителей) в вопросах здоровьесбережения ребёнка.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Реализация данной темы осуществляется </w:t>
      </w:r>
      <w:r>
        <w:rPr>
          <w:rFonts w:ascii="Times New Roman" w:hAnsi="Times New Roman" w:cs="Times New Roman"/>
          <w:i/>
        </w:rPr>
        <w:t>в процессе следующих направлений просветительской деятельности: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информирование о факторах, положительно влияющих на физическое и психическое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вье ребёнка (рациональная организация режима дня ребёнка, правильное питание в семье, закалив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гревание, перекармливание и другое), наносящих непоправимый вред здоровью ребёнка;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своевременное информирование о важности вакцинирования в соответствии с рекомендац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ями Национального календаря профилактических прививок и по эпидемическим показаниям;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знакомство родителей (законных представителей) с оздоровительными мероприятиями,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водимыми в ДОО;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мость, изменения качества памяти, внимания, мышления; проблемы социализации и общения и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гое).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Эффективность просветительской работы по вопросам здоровьесбережения детей может быть повышена за счет </w:t>
      </w:r>
      <w:r>
        <w:rPr>
          <w:rFonts w:ascii="Times New Roman" w:hAnsi="Times New Roman" w:cs="Times New Roman"/>
          <w:i/>
        </w:rPr>
        <w:t>привлечения к тематическим встречам профильных специалистов</w:t>
      </w:r>
      <w:r>
        <w:rPr>
          <w:rFonts w:ascii="Times New Roman" w:hAnsi="Times New Roman" w:cs="Times New Roman"/>
        </w:rPr>
        <w:t xml:space="preserve"> (медиков, нейропсихологов, физиологов, IT-специалистов и других).</w:t>
      </w:r>
    </w:p>
    <w:p w:rsidR="00EF277F" w:rsidRDefault="00EF277F" w:rsidP="00EF277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Формы взаимодействия с родителями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педагогов реализуются в разных формах (групповых и (или) инд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видуальных) посредством различных методов, приемов и способов взаимодействия с родителями (законными представителями):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  <w:i/>
        </w:rPr>
        <w:t>диагностико-аналитическое направление реализуется через: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опросы, социологические срезы, индивидуальные блокноты, «почтовый ящик»,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ские беседы с родителями (законными представителями);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дни (недели) открытых дверей, открытые просмотры занятий и других видов деятельности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тей и др.;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  <w:i/>
        </w:rPr>
        <w:t>просветительское и консультационное направления реализуются через</w:t>
      </w:r>
      <w:r>
        <w:rPr>
          <w:rFonts w:ascii="Times New Roman" w:hAnsi="Times New Roman" w:cs="Times New Roman"/>
        </w:rPr>
        <w:t>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групповые родительские собрания, конференции, круглые столы, семинары-практикумы, тр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нинги и ролевые игры, консультации, педагогические гостиные, родительские клубы и др.;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информационные проспекты, стенды, ширмы, папки-передвижки для родителей (законных представителей);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журналы и газеты, издаваемые ДОО для родителей (законных представителей),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ские библиотеки для родителей (законных представителей);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сайты ДОО и социальные группы в сети Интернет;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медиарепортажи и интервью;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фотографии, выставки детских работ, совместных работ родителей (законных представителей) и детей;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досуговые формы (совместные праздники и вечера, семейные спортивные и тематические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роприятия, тематические досуги, знакомство с семейными традициями) и др.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Незаменимой формой установления доверительного делового контакта между семьей и ДОО является </w:t>
      </w:r>
      <w:r>
        <w:rPr>
          <w:rFonts w:ascii="Times New Roman" w:hAnsi="Times New Roman" w:cs="Times New Roman"/>
          <w:i/>
        </w:rPr>
        <w:t>диалог педагога и родителей (законных представителей).</w:t>
      </w:r>
      <w:r>
        <w:rPr>
          <w:rFonts w:ascii="Times New Roman" w:hAnsi="Times New Roman" w:cs="Times New Roman"/>
        </w:rPr>
        <w:t xml:space="preserve"> Диалог позволяет совместно ан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лизировать поведение или проблемы ребёнка, выяснять причины проблем и искать подходящие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можности, ресурсы семьи и пути их решения.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F53E4" w:rsidRDefault="007F53E4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F277F" w:rsidRDefault="00EF277F" w:rsidP="00EF2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 ОРГАНИЗАЦИОННЫЙ РАЗДЕЛ</w:t>
      </w: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3.1. ПСИХОЛОГО-ПЕДАГОГИЧЕСКИЕ УСЛОВИЯ РЕАЛИЗАЦИИ РАБОЧЕЙ ПР</w:t>
      </w:r>
      <w:r>
        <w:rPr>
          <w:rFonts w:ascii="Times New Roman" w:hAnsi="Times New Roman" w:cs="Times New Roman"/>
          <w:b/>
        </w:rPr>
        <w:t>О</w:t>
      </w:r>
      <w:r>
        <w:rPr>
          <w:rFonts w:ascii="Times New Roman" w:hAnsi="Times New Roman" w:cs="Times New Roman"/>
          <w:b/>
        </w:rPr>
        <w:t>ГРАММЫ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Успешная реализация рабочей программы обеспечивается следующими психолого-педагогическими условиями: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</w:t>
      </w:r>
      <w:r>
        <w:rPr>
          <w:rFonts w:ascii="Times New Roman" w:hAnsi="Times New Roman" w:cs="Times New Roman"/>
          <w:i/>
        </w:rPr>
        <w:t>признание детства как уникального периода в становлении человека</w:t>
      </w:r>
      <w:r>
        <w:rPr>
          <w:rFonts w:ascii="Times New Roman" w:hAnsi="Times New Roman" w:cs="Times New Roman"/>
        </w:rPr>
        <w:t>, понимание неповтор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мости личности каждого ребёнка, принятие воспитанника таким, какой он есть, со всеми его индив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</w:t>
      </w:r>
      <w:r>
        <w:rPr>
          <w:rFonts w:ascii="Times New Roman" w:hAnsi="Times New Roman" w:cs="Times New Roman"/>
          <w:i/>
        </w:rPr>
        <w:t>решение образовательных задач с использованием как новых форм организации процесса о</w:t>
      </w:r>
      <w:r>
        <w:rPr>
          <w:rFonts w:ascii="Times New Roman" w:hAnsi="Times New Roman" w:cs="Times New Roman"/>
          <w:i/>
        </w:rPr>
        <w:t>б</w:t>
      </w:r>
      <w:r>
        <w:rPr>
          <w:rFonts w:ascii="Times New Roman" w:hAnsi="Times New Roman" w:cs="Times New Roman"/>
          <w:i/>
        </w:rPr>
        <w:t>разования</w:t>
      </w:r>
      <w:r>
        <w:rPr>
          <w:rFonts w:ascii="Times New Roman" w:hAnsi="Times New Roman" w:cs="Times New Roman"/>
        </w:rPr>
        <w:t xml:space="preserve"> (проектная деятельность, образовательная ситуация, образовательное событие, обогаще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 игры детей в центрах активности, проблемно-обучающие ситуации в рамках интеграции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щее их; деятельность, направленная на освоение детьми одной или нескольких образовательных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</w:t>
      </w:r>
      <w:r>
        <w:rPr>
          <w:rFonts w:ascii="Times New Roman" w:hAnsi="Times New Roman" w:cs="Times New Roman"/>
          <w:i/>
        </w:rPr>
        <w:t xml:space="preserve">обеспечение преемственности содержания и форм организации образовательного процесса </w:t>
      </w:r>
      <w:r>
        <w:rPr>
          <w:rFonts w:ascii="Times New Roman" w:hAnsi="Times New Roman" w:cs="Times New Roman"/>
        </w:rPr>
        <w:t>(опора на опыт детей, накопленный на предыдущих этапах развития, изменение форм и методов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разовательной работы, ориентация на стратегический приоритет непрерывного образования -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рование умения учиться);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</w:t>
      </w:r>
      <w:r>
        <w:rPr>
          <w:rFonts w:ascii="Times New Roman" w:hAnsi="Times New Roman" w:cs="Times New Roman"/>
          <w:i/>
        </w:rPr>
        <w:t>учёт специфики возрастного и индивидуального психофизического развития обучающихся</w:t>
      </w:r>
      <w:r>
        <w:rPr>
          <w:rFonts w:ascii="Times New Roman" w:hAnsi="Times New Roman" w:cs="Times New Roman"/>
        </w:rPr>
        <w:t xml:space="preserve"> (использование форм и методов, соответствующих возрастным особенностям детей; видов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ности, специфических для каждого возрастного периода, социальной ситуации развития);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 </w:t>
      </w:r>
      <w:r>
        <w:rPr>
          <w:rFonts w:ascii="Times New Roman" w:hAnsi="Times New Roman" w:cs="Times New Roman"/>
          <w:i/>
        </w:rPr>
        <w:t xml:space="preserve">создание развивающей и эмоционально комфортной для ребёнка образовательной среды, </w:t>
      </w:r>
      <w:r>
        <w:rPr>
          <w:rFonts w:ascii="Times New Roman" w:hAnsi="Times New Roman" w:cs="Times New Roman"/>
        </w:rPr>
        <w:t>способствующей эмоционально-ценностному, социально-личностному, познавательному, эстетич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 </w:t>
      </w:r>
      <w:r>
        <w:rPr>
          <w:rFonts w:ascii="Times New Roman" w:hAnsi="Times New Roman" w:cs="Times New Roman"/>
          <w:i/>
        </w:rPr>
        <w:t>построение образовательной деятельности на основе взаимодействия взрослых с детьми,</w:t>
      </w:r>
      <w:r>
        <w:rPr>
          <w:rFonts w:ascii="Times New Roman" w:hAnsi="Times New Roman" w:cs="Times New Roman"/>
        </w:rPr>
        <w:t xml:space="preserve"> ориентированного на интересы и возможности каждого ребёнка и учитывающего социальную ситу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цию его развития;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 </w:t>
      </w:r>
      <w:r>
        <w:rPr>
          <w:rFonts w:ascii="Times New Roman" w:hAnsi="Times New Roman" w:cs="Times New Roman"/>
          <w:i/>
        </w:rPr>
        <w:t>индивидуализация образования</w:t>
      </w:r>
      <w:r>
        <w:rPr>
          <w:rFonts w:ascii="Times New Roman" w:hAnsi="Times New Roman" w:cs="Times New Roman"/>
        </w:rPr>
        <w:t xml:space="preserve"> (в т.ч. поддержка ребёнка, построение его образовательной траектории) и оптимизация работы с группой детей, основанные на результатах педагогической ди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гностики (мониторинга);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 </w:t>
      </w:r>
      <w:r>
        <w:rPr>
          <w:rFonts w:ascii="Times New Roman" w:hAnsi="Times New Roman" w:cs="Times New Roman"/>
          <w:i/>
        </w:rPr>
        <w:t>оказание ранней коррекционной помощи детям с особыми образовательными потребност</w:t>
      </w:r>
      <w:r>
        <w:rPr>
          <w:rFonts w:ascii="Times New Roman" w:hAnsi="Times New Roman" w:cs="Times New Roman"/>
          <w:i/>
        </w:rPr>
        <w:t>я</w:t>
      </w:r>
      <w:r>
        <w:rPr>
          <w:rFonts w:ascii="Times New Roman" w:hAnsi="Times New Roman" w:cs="Times New Roman"/>
          <w:i/>
        </w:rPr>
        <w:t>ми</w:t>
      </w:r>
      <w:r>
        <w:rPr>
          <w:rFonts w:ascii="Times New Roman" w:hAnsi="Times New Roman" w:cs="Times New Roman"/>
        </w:rPr>
        <w:t xml:space="preserve"> на основе специальных психолого-педагогических подходов, методов, способов общения и усл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вий, способствующих получению ДО, социальному развитию этих детей, в т.ч. посредством орган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зации инклюзивного образования;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 </w:t>
      </w:r>
      <w:r>
        <w:rPr>
          <w:rFonts w:ascii="Times New Roman" w:hAnsi="Times New Roman" w:cs="Times New Roman"/>
          <w:i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 </w:t>
      </w:r>
      <w:r>
        <w:rPr>
          <w:rFonts w:ascii="Times New Roman" w:hAnsi="Times New Roman" w:cs="Times New Roman"/>
          <w:i/>
        </w:rPr>
        <w:t>психологическая, педагогическая и методическая помощь и поддержка, консультирование родителей</w:t>
      </w:r>
      <w:r>
        <w:rPr>
          <w:rFonts w:ascii="Times New Roman" w:hAnsi="Times New Roman" w:cs="Times New Roman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 </w:t>
      </w:r>
      <w:r>
        <w:rPr>
          <w:rFonts w:ascii="Times New Roman" w:hAnsi="Times New Roman" w:cs="Times New Roman"/>
          <w:i/>
        </w:rPr>
        <w:t xml:space="preserve">вовлечение родителей (законных представителей) в процесс реализации образовательной программы </w:t>
      </w:r>
      <w:r>
        <w:rPr>
          <w:rFonts w:ascii="Times New Roman" w:hAnsi="Times New Roman" w:cs="Times New Roman"/>
        </w:rPr>
        <w:t>и построение отношений сотрудничества в соответствии с образовательными потребн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стями и возможностями семьи обучающихся;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 </w:t>
      </w:r>
      <w:r>
        <w:rPr>
          <w:rFonts w:ascii="Times New Roman" w:hAnsi="Times New Roman" w:cs="Times New Roman"/>
          <w:i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 </w:t>
      </w:r>
      <w:r>
        <w:rPr>
          <w:rFonts w:ascii="Times New Roman" w:hAnsi="Times New Roman" w:cs="Times New Roman"/>
          <w:i/>
        </w:rPr>
        <w:t>непрерывное психолого-педагогическое сопровождение участников образовательных о</w:t>
      </w:r>
      <w:r>
        <w:rPr>
          <w:rFonts w:ascii="Times New Roman" w:hAnsi="Times New Roman" w:cs="Times New Roman"/>
          <w:i/>
        </w:rPr>
        <w:t>т</w:t>
      </w:r>
      <w:r>
        <w:rPr>
          <w:rFonts w:ascii="Times New Roman" w:hAnsi="Times New Roman" w:cs="Times New Roman"/>
          <w:i/>
        </w:rPr>
        <w:t xml:space="preserve">ношений </w:t>
      </w:r>
      <w:r>
        <w:rPr>
          <w:rFonts w:ascii="Times New Roman" w:hAnsi="Times New Roman" w:cs="Times New Roman"/>
        </w:rPr>
        <w:t>в процессе реализации рабочей программы,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14) </w:t>
      </w:r>
      <w:r>
        <w:rPr>
          <w:rFonts w:ascii="Times New Roman" w:hAnsi="Times New Roman" w:cs="Times New Roman"/>
          <w:i/>
        </w:rPr>
        <w:t>взаимодействие с различными социальными институтами</w:t>
      </w:r>
      <w:r>
        <w:rPr>
          <w:rFonts w:ascii="Times New Roman" w:hAnsi="Times New Roman" w:cs="Times New Roman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ской практикой и семьей, участие всех сторон взаимодействия в совместной социально-значимой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ятельности;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 </w:t>
      </w:r>
      <w:r>
        <w:rPr>
          <w:rFonts w:ascii="Times New Roman" w:hAnsi="Times New Roman" w:cs="Times New Roman"/>
          <w:i/>
        </w:rPr>
        <w:t>использование широких возможностей социальной среды, социума</w:t>
      </w:r>
      <w:r>
        <w:rPr>
          <w:rFonts w:ascii="Times New Roman" w:hAnsi="Times New Roman" w:cs="Times New Roman"/>
        </w:rPr>
        <w:t xml:space="preserve"> как дополнительного средства развития личности, совершенствования процесса её социализации;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 </w:t>
      </w:r>
      <w:r>
        <w:rPr>
          <w:rFonts w:ascii="Times New Roman" w:hAnsi="Times New Roman" w:cs="Times New Roman"/>
          <w:i/>
        </w:rPr>
        <w:t xml:space="preserve">предоставление информации об особенностях организации образовательного процесса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мье, заинтересованным лицам, вовлеченным в образовательную деятельность, а также широкой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щественности;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17) обеспечение возможностей для обсуждения рабочей программы, поиска, использования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териалов, обеспечивающих её реализацию, в т.ч. в информационной среде.</w:t>
      </w: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 ОСОБЕННОСТИ ОРГАНИЗАЦИИ РАЗВИВАЮЩЕЙ ПРЕДМЕТНО-ПРОСТРАНСТВЕННОЙ СРЕДЫ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РППС рассматривается как часть образовательной среды и фактор, обогащающий развитие детей. </w:t>
      </w:r>
      <w:r>
        <w:rPr>
          <w:rFonts w:ascii="Times New Roman" w:hAnsi="Times New Roman" w:cs="Times New Roman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рабочей программы используются следующие возможности РППС:</w:t>
      </w:r>
    </w:p>
    <w:p w:rsidR="00EF277F" w:rsidRDefault="00EF277F" w:rsidP="00EF277F">
      <w:pPr>
        <w:pStyle w:val="afc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территория ДОО, </w:t>
      </w:r>
    </w:p>
    <w:p w:rsidR="00EF277F" w:rsidRDefault="00EF277F" w:rsidP="00EF277F">
      <w:pPr>
        <w:pStyle w:val="afc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групповые помещения, </w:t>
      </w:r>
    </w:p>
    <w:p w:rsidR="00EF277F" w:rsidRDefault="00EF277F" w:rsidP="00EF277F">
      <w:pPr>
        <w:pStyle w:val="afc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специализированные помещения (музыкальный зал, физкультурный зал, бассейн, кабинет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дагога-психолога, кабинет учителя-логопеда, кабинет Дидактики, кабинет для изучения ПДД, комн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та-музей «Горенка»  и др.).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Оборудование в групповом помещении размещено в соответствии с его функциональным назначением, выделенымодули: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физкультурно-оздоровительный,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игровой,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художественно-творческий,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поисково-познавательный,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релаксации,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бытовой.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детей дошкольного возраста любые виды деятельности тесно переплетены с игрой, познание и экспериментирование легко переходят в творческую сюжетно-ролевую игру, так же как и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тельная активность, труд или знакомство с литературным произведением. В связи с этим игровой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дуль является системообразующим.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Бытовой модуль включает в себя то, что связано с приемом пищи, трудовыми поручениями, трудовой деятельностью.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Модуль релаксации состоит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Оборудование в группе размещено и по центрам детской активности.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>
        <w:rPr>
          <w:rFonts w:ascii="Times New Roman" w:hAnsi="Times New Roman" w:cs="Times New Roman"/>
          <w:i/>
        </w:rPr>
        <w:t>Центр двигательной активности</w:t>
      </w:r>
      <w:r>
        <w:rPr>
          <w:rFonts w:ascii="Times New Roman" w:hAnsi="Times New Roman" w:cs="Times New Roman"/>
        </w:rPr>
        <w:t xml:space="preserve"> (ориентирован на организацию игр средней и малой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движности в групповых помещениях, средней и интенсивной подвижности в физкультурном и муз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кальном залах, интенсивной подвижности на групповых участках, спортивной площадке, всей терр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</w:t>
      </w:r>
      <w:r>
        <w:rPr>
          <w:rFonts w:ascii="Times New Roman" w:hAnsi="Times New Roman" w:cs="Times New Roman"/>
          <w:i/>
        </w:rPr>
        <w:t>Центр безопасности</w:t>
      </w:r>
      <w:r>
        <w:rPr>
          <w:rFonts w:ascii="Times New Roman" w:hAnsi="Times New Roman" w:cs="Times New Roman"/>
        </w:rPr>
        <w:t>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</w:t>
      </w:r>
      <w:r>
        <w:rPr>
          <w:rFonts w:ascii="Times New Roman" w:hAnsi="Times New Roman" w:cs="Times New Roman"/>
          <w:i/>
        </w:rPr>
        <w:t>Центр игры</w:t>
      </w:r>
      <w:r>
        <w:rPr>
          <w:rFonts w:ascii="Times New Roman" w:hAnsi="Times New Roman" w:cs="Times New Roman"/>
        </w:rPr>
        <w:t>,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4 </w:t>
      </w:r>
      <w:r>
        <w:rPr>
          <w:rFonts w:ascii="Times New Roman" w:hAnsi="Times New Roman" w:cs="Times New Roman"/>
          <w:i/>
        </w:rPr>
        <w:t>Центр конструирования</w:t>
      </w:r>
      <w:r>
        <w:rPr>
          <w:rFonts w:ascii="Times New Roman" w:hAnsi="Times New Roman" w:cs="Times New Roman"/>
        </w:rPr>
        <w:t>, в котором есть разнообразные виды строительного материала и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</w:t>
      </w:r>
      <w:r>
        <w:rPr>
          <w:rFonts w:ascii="Times New Roman" w:hAnsi="Times New Roman" w:cs="Times New Roman"/>
          <w:i/>
        </w:rPr>
        <w:t>Центр логики и математики</w:t>
      </w:r>
      <w:r>
        <w:rPr>
          <w:rFonts w:ascii="Times New Roman" w:hAnsi="Times New Roman" w:cs="Times New Roman"/>
        </w:rPr>
        <w:t>, содержащий разнообразный дидактический материал и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вающие игрушки, а также демонстрационные материалы для формирования элементарных математ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ческих навыков и логических операций в интеграции с содержанием образовательных областей «П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знавательное развитие», «Речевое развитие», «Социально-коммуникативное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</w:t>
      </w:r>
      <w:r>
        <w:rPr>
          <w:rFonts w:ascii="Times New Roman" w:hAnsi="Times New Roman" w:cs="Times New Roman"/>
          <w:i/>
        </w:rPr>
        <w:t>Центр экспериментирования, организации наблюдения и труда</w:t>
      </w:r>
      <w:r>
        <w:rPr>
          <w:rFonts w:ascii="Times New Roman" w:hAnsi="Times New Roman" w:cs="Times New Roman"/>
        </w:rPr>
        <w:t>, игровое оборудование,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</w:t>
      </w:r>
      <w:r>
        <w:rPr>
          <w:rFonts w:ascii="Times New Roman" w:hAnsi="Times New Roman" w:cs="Times New Roman"/>
          <w:i/>
        </w:rPr>
        <w:t>Центр познания и коммуникации детей</w:t>
      </w:r>
      <w:r>
        <w:rPr>
          <w:rFonts w:ascii="Times New Roman" w:hAnsi="Times New Roman" w:cs="Times New Roman"/>
        </w:rPr>
        <w:t>, оснащение которого обеспечивает расширение кр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гозора детей и их знаний об окружающем мире во взаимодействии детей со взрослыми и сверстник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в интеграции с содержанием образовательных областей «Познавательное развитие», «Речевое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витие», «Социально-коммуникативное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</w:t>
      </w:r>
      <w:r>
        <w:rPr>
          <w:rFonts w:ascii="Times New Roman" w:hAnsi="Times New Roman" w:cs="Times New Roman"/>
          <w:i/>
        </w:rPr>
        <w:t>Книжный уголок</w:t>
      </w:r>
      <w:r>
        <w:rPr>
          <w:rFonts w:ascii="Times New Roman" w:hAnsi="Times New Roman" w:cs="Times New Roman"/>
        </w:rPr>
        <w:t>, 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дожественному слову, удовлетворение познавательных потребностей в интеграции содержания всех образовательных областей.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</w:t>
      </w:r>
      <w:r>
        <w:rPr>
          <w:rFonts w:ascii="Times New Roman" w:hAnsi="Times New Roman" w:cs="Times New Roman"/>
          <w:i/>
        </w:rPr>
        <w:t>Центр театрализации и музицирования</w:t>
      </w:r>
      <w:r>
        <w:rPr>
          <w:rFonts w:ascii="Times New Roman" w:hAnsi="Times New Roman" w:cs="Times New Roman"/>
        </w:rPr>
        <w:t>, оборудование которого позволяет организовать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10. </w:t>
      </w:r>
      <w:r>
        <w:rPr>
          <w:rFonts w:ascii="Times New Roman" w:hAnsi="Times New Roman" w:cs="Times New Roman"/>
          <w:i/>
        </w:rPr>
        <w:t>Центр уединения</w:t>
      </w:r>
      <w:r>
        <w:rPr>
          <w:rFonts w:ascii="Times New Roman" w:hAnsi="Times New Roman" w:cs="Times New Roman"/>
        </w:rPr>
        <w:t xml:space="preserve"> предназначен для снятия психоэмоционального напряжения воспитанн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11. </w:t>
      </w:r>
      <w:r>
        <w:rPr>
          <w:rFonts w:ascii="Times New Roman" w:hAnsi="Times New Roman" w:cs="Times New Roman"/>
          <w:i/>
        </w:rPr>
        <w:t>Центр коррекции</w:t>
      </w:r>
      <w:r>
        <w:rPr>
          <w:rFonts w:ascii="Times New Roman" w:hAnsi="Times New Roman" w:cs="Times New Roman"/>
        </w:rPr>
        <w:t xml:space="preserve"> предназначен для организации совместной деятельности воспитателя и/или специалиста с детьми с ОВЗ, направленной на коррекцию имеющихся у них нарушений.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12. </w:t>
      </w:r>
      <w:r>
        <w:rPr>
          <w:rFonts w:ascii="Times New Roman" w:hAnsi="Times New Roman" w:cs="Times New Roman"/>
          <w:i/>
        </w:rPr>
        <w:t>Центр творчества детей</w:t>
      </w:r>
      <w:r>
        <w:rPr>
          <w:rFonts w:ascii="Times New Roman" w:hAnsi="Times New Roman" w:cs="Times New Roman"/>
        </w:rPr>
        <w:t>, предназначенный для реализации продуктивной деятельности детей (рисование, лепка, аппликация, художественный труд) в интеграции с содержанием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областей «Речевое развитие», «Познавательное развитие», «Социально-коммуникативное развитие».</w:t>
      </w: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 УЧЕБНО-МЕТОДИЧЕСКОЕ ОБЕСПЕЧЕНИЕ РАБОЧЕЙ ПРОГРАММЫ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3.3.1. Перечень литературных, музыкальных, художественных, анимационных произв</w:t>
      </w:r>
      <w:r>
        <w:rPr>
          <w:rFonts w:ascii="Times New Roman" w:hAnsi="Times New Roman" w:cs="Times New Roman"/>
          <w:b/>
        </w:rPr>
        <w:t>е</w:t>
      </w:r>
      <w:r>
        <w:rPr>
          <w:rFonts w:ascii="Times New Roman" w:hAnsi="Times New Roman" w:cs="Times New Roman"/>
          <w:b/>
        </w:rPr>
        <w:t>дений для реализации рабочей программы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3.3.2.1. Перечень художественной литературы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Малые формы фольклора.</w:t>
      </w:r>
      <w:r>
        <w:rPr>
          <w:rFonts w:ascii="Times New Roman" w:hAnsi="Times New Roman" w:cs="Times New Roman"/>
        </w:rPr>
        <w:t xml:space="preserve"> Загадки, небылицы, дразнилки, считалки, пословицы, поговорки,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клички, народные песенки, прибаутки, скороговорки.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Русские народные сказки</w:t>
      </w:r>
      <w:r>
        <w:rPr>
          <w:rFonts w:ascii="Times New Roman" w:hAnsi="Times New Roman" w:cs="Times New Roman"/>
        </w:rPr>
        <w:t>. «Жил-был карась...»(докучная сказка); «Жили-были два бра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ца...»(докучная сказка); «Заяц-хвастун»(обраб. О.И. Капицы/ пересказ А.Н. Толстого); «Крылатый, мохнатый да масляный»(обраб. И.В. Карнауховой); «Лиса и кувшин»(обраб. О.И. Капицы); «Моро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ко»(пересказ М. Булатова); «По щучьему веленью»(обраб. А.Н. Толстого); «Сестрица Алёнушка и братец Иванушка»(пересказ А.Н. Толстого); «Сивка-бурка»(обраб. М.А. Булатова/ обраб. А.Н. То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стого/ пересказ К.Д. Ушинского); «Царевна-лягушка»(обраб. А.Н. Толстого/ обраб. М. Булатова).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Сказки народов мира.</w:t>
      </w:r>
      <w:r>
        <w:rPr>
          <w:rFonts w:ascii="Times New Roman" w:hAnsi="Times New Roman" w:cs="Times New Roman"/>
        </w:rPr>
        <w:t>«Госпожа Метелица», пересказ с нем. А. Введенского, под редакцией С.Я. Маршака, из сказок братьев Гримм; «Жёлтый аист», пер. с кит. Ф. Ярлина; «Златовласка», пер. с чешск. К.Г. Паустовского; «Летучий корабль», пер. с укр. А. Нечаева; «Рапунцель»пер. с нем. Г. Пе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никова/ пер. и обраб. И. Архангельской.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Произведения поэтов и писателей России.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Поэзия.</w:t>
      </w:r>
      <w:r>
        <w:rPr>
          <w:rFonts w:ascii="Times New Roman" w:hAnsi="Times New Roman" w:cs="Times New Roman"/>
        </w:rPr>
        <w:t xml:space="preserve"> Аким Я.Л. «Жадина»; Барто А.Л. «Верёвочка», «Гуси-лебеди», «Есть такие мальчики», «Мы не заметили жука»(1-2 стихотворения по выбору); Бородицкая М. «Тетушка Луна»; Бунин И.А. «Первый снег»; Волкова Н. «Воздушные замки»; Городецкий С.М. «Котёнок»; Дядина Г. «Пугови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ный городок»; Есенин С.А. «Берёза»; Заходер Б.В. «Моя Вообразилия»; Маршак С.Я. «Пудель»;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риц Ю.П. «Домик с трубой»; Мошковская Э.Э. «Какие бывают подарки»; Пивоварова И.М. «Сосч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тать не могу»; Пушкин А.С «У лукоморья дуб зелёный....»(отрывок из поэмы «Руслан и Людмила»), «Ель растёт перед дворцом....»(отрывок из «Сказки о царе Салтане....»(по выбору); Сеф Р.С. «Беск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нечные стихи»; Симбирская Ю. «Ехал дождь в командировку»; Степанов В.А. «Родные просторы»; Суриков И.З. «Белый снег пушистый», «Зима»(отрывок); Токмакова И.П. «Осенние листья»; Тютчев Ф.И. «Зима недаром злится....»; Усачев А. «Колыбельная книга», «К нам приходит Новый год»; Фет А.А. «Мама, глянь-ка из окошка....»; Цветаева М.И. «У кроватки»; Чёрный С. «Волк»; Чуковский К.И. «Ёлка»; Яснов М.Д. «Мирная считалка», «Жила-была семья», «Подарки для Елки. Зимняя кн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га»(по выбору).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Проза.</w:t>
      </w:r>
      <w:r>
        <w:rPr>
          <w:rFonts w:ascii="Times New Roman" w:hAnsi="Times New Roman" w:cs="Times New Roman"/>
        </w:rPr>
        <w:t xml:space="preserve"> Аксаков С.Т. «Сурка»; Алмазов Б.А. «Горбушка»; Баруздин С.А. «Берегите свои косы!», «Забракованный мишка»(по выбору); Бианки В.В. «Лесная газета»(2-3 рассказа по выбору); Гайдар А.П. «Чук и Гек», «Поход»(по выбору); Голявкин В.В. «И мы помогали», «Язык», «Как я помогал маме мыть пол», «Закутанный мальчик»(1-2 рассказа по выбору); Дмитриева В.И. «Малыш и Жу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ка»; Драгунский В.Ю. «Денискины рассказы»(1-2 рассказа по выбору); Москвина М.Л. «Кроха»; 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сов Н.Н. «Живая шляпа», «Дружок», «На горке»(по выбору); Пантелеев Л. «Буква ТЫ»; Паустовский К.Г. «Кот-ворюга»; Погодин Р.П. «Книжка про Гришку»(1-2 рассказа по выбору); Пришвин М.М. «Глоток молока», «Беличья память», «Курица на столбах»(по выбору); Симбирская Ю. «Лапин»; Сладков Н.И. «Серьёзная птица», «Карлуха»(по выбору); Снегирёв Г.Я. «Про пингвинов»(1-2 расск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за по выбору); Толстой Л.Н. «Косточка», «Котёнок»(по выбору); Ушинский К.Д. «Четыре желания»; Фадеева О. «Фрося - ель обыкновенная»; Шим Э.Ю. «Петух и наседка», «Солнечная капля»(по выб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ру).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Литературные сказки.</w:t>
      </w:r>
      <w:r>
        <w:rPr>
          <w:rFonts w:ascii="Times New Roman" w:hAnsi="Times New Roman" w:cs="Times New Roman"/>
        </w:rPr>
        <w:t xml:space="preserve"> Александрова Т.И. «Домовёнок Кузька»; Бажов П.П. «Серебряное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зимуют»(2-3 сказки по выбору); Даль В.И. «Старик-годовик»; Ершов П.П. «Конёк-горбунок»; Заходер Б.В. «Серая Звёздочка»; Катаев В.П. «Цветик-семицветик», «Дудочка и кувшинчик»(по выбору); Мамин-Сибиряк Д.Н. «Алёнушкины сказки»(1-2 сказки по выбору); Михайлов М.Л. «Два Мороза»; Носов Н.Н. «Бобик в гостях у Барбоса»; Петр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шевская Л.С. «От тебя одни слёзы»; Пушкин А.С. «Сказка о царе Салтане, о сыне его славном и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гучем богатыре князе ГвидонеСалтановиче и о прекрасной царевне лебеди», «Сказка о мёртвой ц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ревне и о семи богатырях»(по выбору); Сапгир Г.Л. «Как лягушку продавали»; Телешов Н.Д. «Кр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пеничка»; Ушинский К.Д. «Слепая лошадь»; Чуковский К.И. «Доктор Айболит»(по мотивам романа X. Лофтинга).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Произведения поэтов и писателей разных стран.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Поэзия. </w:t>
      </w:r>
      <w:r>
        <w:rPr>
          <w:rFonts w:ascii="Times New Roman" w:hAnsi="Times New Roman" w:cs="Times New Roman"/>
        </w:rPr>
        <w:t>Бжехва Я. «На Горизонтских островах»(пер. с польск. Б.В. Заходера); Валек М. «Му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рецы»(пер. со словацк. Р.С. Сефа); Капутикян С.Б. «Моя бабушка»(пер. с армянск. Т. Спендиаровой); Карем М. «Мирная считалка»(пер. с франц. В.Д. Берестова); Сиххад А. «Сад»(пер. с азербайдж. А. Ахундовой); Смит У.Д. «Про летающую корову»(пер. с англ. Б.В. Заходера); Фройденберг А. «Вел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кан и мышь»(пер. с нем. Ю.И. Коринца); Чиарди Дж. «О том, у кого три глаза»(пер. с англ. Р.С.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фа).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Литературные сказки.</w:t>
      </w:r>
      <w:r>
        <w:rPr>
          <w:rFonts w:ascii="Times New Roman" w:hAnsi="Times New Roman" w:cs="Times New Roman"/>
        </w:rPr>
        <w:t xml:space="preserve"> Сказки-повести (для длительного чтения). Андерсен Г.Х. «Огниво»(пер. с датск. А. Ганзен), «Свинопас»(пер. с датск. А. Ганзен), «Дюймовочка»(пер. с датск. и пересказ А. Ганзен), «Гадкий утёнок»(пер. с датск. А. Ганзен, пересказ Т. Габбе и А. Любарской), «Новое платье короля»(пер. с датск. А. Ганзен), «Ромашка»(пер. с датск. А. Ганзен), «Дикие лебеди»(пер. с датск. А. Ганзен) (1-2 сказки по выбору); Киплинг Дж. Р. «Сказка о слонёнке»(пер. с англ. К.И. Чуковского), «Откуда у кита такая глотка»(пер. с англ. К.И. Чуковского, стихи в пер. С.Я. Маршака) (по выбору); Коллоди К. «Пиноккио. История деревянной куклы»(пер. с итал. Э.Г. Казакевича); Лагерлёф С. «Ч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десное путешествие Нильса с дикими гусями»(в пересказе З. Задунайской и А. Любарской); Лин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грен А. «Карлсон, который живёт на крыше, опять прилетел»(пер. со швед. Л.З. Лунгиной); Лофтинг X. «Путешествия доктора Дулиттла»(пер. с англ. С. Мещерякова); Милн А.А. «Винни-Пух и все, все, все»(перевод с англ. Б.В. Заходера); Пройслер О. «Маленькая Баба-яга»(пер. с нем. Ю. Коринца), «Маленькое привидение»(пер. с нем. Ю. Коринца); Родари Д. «Приключения Чипполино»(пер. с итал. З. Потаповой), «Сказки, у которых три конца»(пер. с итал. И.Г. Константиновой).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3.3.2.2. Перечень музыкальных произведений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Слушание.</w:t>
      </w:r>
      <w:r>
        <w:rPr>
          <w:rFonts w:ascii="Times New Roman" w:hAnsi="Times New Roman" w:cs="Times New Roman"/>
        </w:rPr>
        <w:t>«Зима», муз. П. Чайковского, сл. А. Плещеева; «Осенняя песня», из цикла «Времена года»П. Чайковского; «Полька»; муз. Д. Львова-Компанейца, сл. З. Петровой; «Моя Россия», муз. Г. Струве, сл. Н. Соловьевой; «Детская полька», муз. М. Глинки; «Жаворонок», муз. М. Глинки; «М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тылек», муз. С. Майкапара; «Пляска птиц», «Колыбельная», муз. Н. Римского-Корсакова.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Пение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Упражнения на развитие слуха и голоса. </w:t>
      </w:r>
      <w:r>
        <w:rPr>
          <w:rFonts w:ascii="Times New Roman" w:hAnsi="Times New Roman" w:cs="Times New Roman"/>
        </w:rPr>
        <w:t>«Ворон», рус. нар. песня, обраб. Е. Тиличеевой; «А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дрей-воробей», рус. нар. песня, обр. Ю. Слонова; «Бубенчики», «Гармошка», муз. Е. Тиличеевой; «Паровоз», «Барабан», муз. Е. Тиличеевой, сл. Н. Найденовой.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Песни.</w:t>
      </w:r>
      <w:r>
        <w:rPr>
          <w:rFonts w:ascii="Times New Roman" w:hAnsi="Times New Roman" w:cs="Times New Roman"/>
        </w:rPr>
        <w:t>«К нам гости пришли», муз. А. Александрова, сл. М. Ивенсен; «Огородная-хороводная», муз. Б. Можжевелова, сл. Н. Пассовой; «Голубые санки», муз. М. Иорданского, сл. М. Клоковой; «Г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си-гусенята», муз. А. Александрова, сл. Г. Бойко; «Рыбка», муз. М. Красева, сл. М. Клоковой.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Песенное творчество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Произведения.</w:t>
      </w:r>
      <w:r>
        <w:rPr>
          <w:rFonts w:ascii="Times New Roman" w:hAnsi="Times New Roman" w:cs="Times New Roman"/>
        </w:rPr>
        <w:t>«Колыбельная», рус. нар. песня; «Марш», муз. М. Красева; «Дили-дили! Бом! Бом!», укр. нар. песня, сл. Е. Макшанцевой; Потешки, дразнилки, считалки и другие рус. нар. попе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ки.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Музыкально-ритмические движения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Упражнения.</w:t>
      </w:r>
      <w:r>
        <w:rPr>
          <w:rFonts w:ascii="Times New Roman" w:hAnsi="Times New Roman" w:cs="Times New Roman"/>
        </w:rPr>
        <w:t>«Шаг и бег», муз. Н. Надененко; «Плавные руки», муз. Р. Глиэра («Вальс», фра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мент); «Кто лучше скачет», муз. Т. Ломовой; «Росинки», </w:t>
      </w:r>
      <w:r>
        <w:rPr>
          <w:rFonts w:ascii="Times New Roman" w:hAnsi="Times New Roman" w:cs="Times New Roman"/>
          <w:i/>
        </w:rPr>
        <w:t>муз. С. Майкапара.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Упражнения с предметами.</w:t>
      </w:r>
      <w:r>
        <w:rPr>
          <w:rFonts w:ascii="Times New Roman" w:hAnsi="Times New Roman" w:cs="Times New Roman"/>
        </w:rPr>
        <w:t>«Упражнения с мячами», муз. Т. Ломовой; «Вальс», муз. Ф. Бургмюллера.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Этюды. </w:t>
      </w:r>
      <w:r>
        <w:rPr>
          <w:rFonts w:ascii="Times New Roman" w:hAnsi="Times New Roman" w:cs="Times New Roman"/>
        </w:rPr>
        <w:t>«Тихий танец»(тема из вариаций), муз. В. Моцарта.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Танцы и пляски.</w:t>
      </w:r>
      <w:r>
        <w:rPr>
          <w:rFonts w:ascii="Times New Roman" w:hAnsi="Times New Roman" w:cs="Times New Roman"/>
        </w:rPr>
        <w:t>«Дружные пары», муз. И. Штрауса («Полька»); «Приглашение», рус. нар. мел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дия «Лен», обраб. М. Раухвергера; «Круговая пляска», рус. нар. мелодия, обр. С. Разоренова.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Характерные танцы.</w:t>
      </w:r>
      <w:r>
        <w:rPr>
          <w:rFonts w:ascii="Times New Roman" w:hAnsi="Times New Roman" w:cs="Times New Roman"/>
        </w:rPr>
        <w:t>«Матрешки», муз. Б. Мокроусова; «Пляска Петрушек», «Танец Снегуро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ки и снежинок», муз. Р. Глиэра.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Хороводы.</w:t>
      </w:r>
      <w:r>
        <w:rPr>
          <w:rFonts w:ascii="Times New Roman" w:hAnsi="Times New Roman" w:cs="Times New Roman"/>
        </w:rPr>
        <w:t>«Урожайная», муз. А. Филиппенко, сл. О. Волгиной; «Новогодняя хороводная», муз. С. Шайдар; «Пошла млада за водой», рус. нар. песня, обраб. В. Агафонникова.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Музыкальные игры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Игры.</w:t>
      </w:r>
      <w:r>
        <w:rPr>
          <w:rFonts w:ascii="Times New Roman" w:hAnsi="Times New Roman" w:cs="Times New Roman"/>
        </w:rPr>
        <w:t>«Не выпустим», муз. Т. Ломовой; «Будь ловким!», муз. Н. Ладухина; «Ищи игрушку», «Найди себе пару», латв. нар. мелодия, обраб. Т. Попатенко.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Игры с пением.</w:t>
      </w:r>
      <w:r>
        <w:rPr>
          <w:rFonts w:ascii="Times New Roman" w:hAnsi="Times New Roman" w:cs="Times New Roman"/>
        </w:rPr>
        <w:t>«Колпачок», «Ворон», рус. нар. песни; «Заинька», рус. нар. песня, обраб. Н. Римского-Корсакова; «Как на тоненький ледок», рус. нар. песня, обраб. А. Рубца.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Музыкально-дидактические игры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звуковысотного слуха</w:t>
      </w:r>
      <w:r>
        <w:rPr>
          <w:rFonts w:ascii="Times New Roman" w:hAnsi="Times New Roman" w:cs="Times New Roman"/>
        </w:rPr>
        <w:t>. «Музыкальное лото», «Ступеньки», «Где мои детки?», «Мама и детки». Развитие чувства ритма. «Определи по ритму», «Ритмические полоски», «Учись танц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вать», «Ищи».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тембрового слуха.</w:t>
      </w:r>
      <w:r>
        <w:rPr>
          <w:rFonts w:ascii="Times New Roman" w:hAnsi="Times New Roman" w:cs="Times New Roman"/>
        </w:rPr>
        <w:t>«На чем играю?», «Музыкальные загадки», «Музыкальный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мик».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диатонического слуха</w:t>
      </w:r>
      <w:r>
        <w:rPr>
          <w:rFonts w:ascii="Times New Roman" w:hAnsi="Times New Roman" w:cs="Times New Roman"/>
        </w:rPr>
        <w:t>. «Громко, тихо запоем», «Звенящие колокольчики».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восприятия музыки и музыкальной памяти.</w:t>
      </w:r>
      <w:r>
        <w:rPr>
          <w:rFonts w:ascii="Times New Roman" w:hAnsi="Times New Roman" w:cs="Times New Roman"/>
        </w:rPr>
        <w:t>«Будь внимательным», «Буратино», «М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зыкальный магазин», «Времена года», «Наши песни».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Инсценировки и музыкальные спектакли.</w:t>
      </w:r>
      <w:r>
        <w:rPr>
          <w:rFonts w:ascii="Times New Roman" w:hAnsi="Times New Roman" w:cs="Times New Roman"/>
        </w:rPr>
        <w:t>«Где был, Иванушка?», рус. нар. мелодия, обраб. М. Иорданского; «Моя любимая кукла», автор Т. Коренева; «Полянка»(музыкальная играсказка), муз. Т. Вилькорейской.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танцевально-игрового творчества</w:t>
      </w:r>
      <w:r>
        <w:rPr>
          <w:rFonts w:ascii="Times New Roman" w:hAnsi="Times New Roman" w:cs="Times New Roman"/>
        </w:rPr>
        <w:t>«Я полю, полю лук», муз. Е. Тиличеевой; «Вальс кошки», муз. В. Золотарева; «Гори, гори ясно!», рус. нар. мелодия, обраб. Р. Рустамова; «А я по л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гу», рус. нар. мелодия, обраб. Т. Смирновой.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Игра на детских музыкальных инструментах.</w:t>
      </w:r>
      <w:r>
        <w:rPr>
          <w:rFonts w:ascii="Times New Roman" w:hAnsi="Times New Roman" w:cs="Times New Roman"/>
        </w:rPr>
        <w:t>«Дон-дон», рус. нар. песня, обраб. Р. Рустамова; «Гори, гори ясно!», рус. нар. мелодия; ««Часики», муз. С. Вольфензона.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3.3.2.3. Перечень произведений изобразительного искусства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Иллюстрации, репродукции картин: Ф.А. Васильев «Перед дождем»; И.Е. Репин «Осенний 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кет»; А.А. Пластов «Первый снег»; И.Э. Грабарь «Февральская лазурь»; Б.М. Кустодиев «Маслен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ца»; Ф.В. Сычков«Катание с горы зимой»; И.И. Левитан «Березовая роща», «Зимой в лесу»; Т.Н. Я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лонская «Весна»; В.Т. Тимофеев «Девочка с ягодами»; И.И. Машков «Натюрморт. Фрукты на бл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де»; Ф.П. Толстой «Букет цветов, бабочка и птичка»; И.Е. Репин «Стрекоза»; В.М. Васнецов «Ковер-самолет».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Иллюстрации к книгам: И.Я. Билибин«Сестрица Алёнушка и братец Иванушка», «Царевна-лягушка», «Василиса Прекрасная».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3.3.2.4. Перечень анимационных произведений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у него эмпатии и ценностного отношения к окружающему миру.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Полнометражные анимационные фильмы предусмотрены только для семейного просмотра и не могут быть включены в образовательный процесс ДОО.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ционные произведения требуют особого внимания к эмоциональному состоянию ребёнка и не рек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времени, что требует предварительного и последующего обсуждения с детьми.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цифрового контента, медиа продукции, в т.ч. анимационных фильмов, осуществляется в соответствии с нормами, регулирующими защиту детей от информации, причиняющей вред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вью и развитию детей в Российской Федерации.</w:t>
      </w:r>
    </w:p>
    <w:p w:rsidR="00EF277F" w:rsidRDefault="00EF277F" w:rsidP="00EF27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Для детей дошкольного возраста (с 5 лет)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Анимационный сериал «Тима и Тома», студия «Рики», реж. А.Борисова, A. Жидков, О. Мусин, А. Бахурин и другие, 2015.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«Паровозик из Ромашкова», студия Союзмультфильм, реж. B. Дегтярев, 1967.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«Как львенок и черепаха пели песню», студия Союзмультфильм, режиссер И. Ковале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ская, 1974.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«Мама для мамонтенка», студия «Союзмультфильм», режиссер О. Чуркин, 1981.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«Катерок», студия «Союзмультфильм», режиссёр И. Ковалевская, 1970.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«Мешок яблок», студия «Союзмультфильм», режиссер В. Бордзиловский, 1974.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«Крошка енот», ТО «Экран», режиссер О. Чуркин, 1974.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«Гадкий утенок», студия «Союзмультфильм», режиссер В. Дегтярев.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«Котенок по имени Гав», студия Союзмультфильм, режиссер Л. Атаманов.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«Маугли», студия «Союзмультфильм», режиссер Р. Давыдов, 1971.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«Кот Леопольд», студия «Экран», режиссер А. Резников, 1975 - 1987.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«Рикки-Тикки-Тави», студия «Союзмультфильм», режиссер A. Снежко-Блоцкой, 1965.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«Дюймовочка», студия «Союзмульфильм», режиссер Л. Амальрик, 1964.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«Пластилиновая ворона», ТО «Экран», режиссер А. Татарский, 1981.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«Каникулы Бонифация», студия «Союзмультфильм», режиссер Ф. Хитрук, 1965.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«Последний лепесток», студия «Союзмультфильм», режиссер Р. Качанов, 1977.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«Умка»и «Умка ищет друга», студия «Союзмультфильм», режиссер B. Попов, В.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карь, 1969, 1970.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«Умка на ёлке», студия «Союзмультфильм», режиссер А. Воробьев, 2019.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«Сладкая сказка», студия Союзмультфильм, режиссер В. Дегтярев, 1970.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Цикл фильмов «Чебурашка и крокодил Гена», студия «Союзмультфильм», режиссер Р. Кач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нов, 1969-1983.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Цикл фильмов «38 попугаев», студия «Союзмультфильм», режиссер И. Уфимцев, 1976-91.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Цикл фильмов «Винни-Пух», студия «Союзмультфильм», режиссер Ф.Хитрук, 1969-1972.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«Серая шейка», студия «Союзмультфильм», режиссер Л. Амальрик, В. Полковников, 1948.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«Золушка», студия «Союзмультфильм», режиссер И. Аксенчук, 1979.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«Новогодняя сказка», студия «Союзмультфильм», режиссер В. Дегтярев, 1972.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«Серебряное копытце», студия Союзмультфильм, режиссер Г. Сокольский, 1977.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«Щелкунчик», студия «Союзмультфильм», режиссер Б. Степанцев, 1973.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Фильм «Гуси-лебеди», студия Союзмультфильм, режиссеры И. Иванов-Вано, А. Снежко-Блоцкая, 1949.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Цикл фильмов «Приключение Незнайки и его друзей», студия «ТО Экран», режиссер колле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 авторов, 1971-1973.</w:t>
      </w:r>
    </w:p>
    <w:p w:rsidR="00EF277F" w:rsidRDefault="00EF277F" w:rsidP="00EF27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3.4. РЕЖИМ И РАСПОРЯДОК ДНЯ В ГРУППЕ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предусматривает рациональное чередование отрезков сна и бодрствования в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ветствии с физиологическими обоснованиями, обеспечивает хорошее самочувствие и активность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бёнка, предупреждает утомляемость и перевозбуждение.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Основными компонентами режима в ДОО являются:</w:t>
      </w:r>
      <w:r>
        <w:rPr>
          <w:rFonts w:ascii="Times New Roman" w:hAnsi="Times New Roman" w:cs="Times New Roman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ретая новые характерные черты и особенности.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Дети, соблюдающие режим дня, более уравновешены и работоспособны, у них постепенно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рабатываются определенные биоритмы, система условных рефлексов, что помогает организму ребё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ка физиологически переключаться между теми или иными видами деятельности, своевременно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готавливаться к каждому этапу: приему пищи, прогулке, занятиям, отдыху. Нарушение режима отр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цательно сказывается на нервной системе детей: они становятся вялыми или, наоборот, возбужде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ными, начинают капризничать, теряют аппетит, плохо засыпают и спят беспокойно.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дыху с максимальным проведением его на свежем воздухе. Эта работа проводится постепенно,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следовательно и ежедневно.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 дня гибкий</w:t>
      </w:r>
      <w:r>
        <w:rPr>
          <w:rFonts w:ascii="Times New Roman" w:hAnsi="Times New Roman" w:cs="Times New Roman"/>
        </w:rPr>
        <w:t>, однако неизменными остаются время приема пищи, интервалы между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емами пищи, обеспечение необходимой длительности суточного сна, время отхода ко сну; провед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ежедневной прогулки.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При организации режима предусмотрено оптимальное чередование</w:t>
      </w:r>
      <w:r>
        <w:rPr>
          <w:rFonts w:ascii="Times New Roman" w:hAnsi="Times New Roman" w:cs="Times New Roman"/>
        </w:rPr>
        <w:t xml:space="preserve"> самостоятельной детской </w:t>
      </w:r>
      <w:r>
        <w:rPr>
          <w:rFonts w:ascii="Times New Roman" w:hAnsi="Times New Roman" w:cs="Times New Roman"/>
          <w:i/>
        </w:rPr>
        <w:t>деятельности</w:t>
      </w:r>
      <w:r>
        <w:rPr>
          <w:rFonts w:ascii="Times New Roman" w:hAnsi="Times New Roman" w:cs="Times New Roman"/>
        </w:rPr>
        <w:t xml:space="preserve"> и организованных форм работы с детьми, коллективных и индивидуальных игр, дост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точная двигательная активность ребёнка в течение дня, обеспечивать сочетание умственной и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ческой нагрузки.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тей, максимальной их произвольностью, а затем творческие виды деятельности в чередовании с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зыкальной и физической активностью.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>
        <w:rPr>
          <w:rFonts w:ascii="Times New Roman" w:hAnsi="Times New Roman" w:cs="Times New Roman"/>
        </w:rPr>
        <w:t>, пред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смотренным СанПиН 1.2.3685-21 и СП 2.4.3648-20.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строится с учётом сезонных изменений. В теплый период года увеличивается еж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дневная длительность пребывания детей на свежем воздухе, образовательная деятельность перен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сится на прогулку (при наличии условий). 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СанПиН 1.2.3685-21 при температуре воздуха ниже минус 15°С и скорости ветра 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 питания</w:t>
      </w:r>
      <w:r>
        <w:rPr>
          <w:rFonts w:ascii="Times New Roman" w:hAnsi="Times New Roman" w:cs="Times New Roman"/>
        </w:rPr>
        <w:t xml:space="preserve"> зависит от длительности пребывания детей в ДОО и регулируется СанПиН 2.3/2.4.3590-20.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Соблюдаются требования и показатели организации образовательного процесса и режима дня.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</w:p>
    <w:p w:rsidR="00EF277F" w:rsidRDefault="00EF277F" w:rsidP="00EF277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</w:rPr>
      </w:pPr>
    </w:p>
    <w:p w:rsidR="00EF277F" w:rsidRDefault="00EF277F" w:rsidP="00EF277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</w:rPr>
      </w:pPr>
    </w:p>
    <w:p w:rsidR="00976BA6" w:rsidRDefault="00976BA6" w:rsidP="00976BA6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976BA6" w:rsidRDefault="00976BA6" w:rsidP="00976BA6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976BA6" w:rsidRDefault="00976BA6" w:rsidP="00976BA6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976BA6" w:rsidRPr="00976BA6" w:rsidRDefault="00976BA6" w:rsidP="00976BA6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Утренний приём детей, игры, самостоятельная деятельность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7.00 – 8.05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8.15 – 8.25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завтраку, завтрак, дежурство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8.25 – 8.45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8.45 – 9.00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9.00 – 10.35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10.35 – 10.50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10.50 – 12.30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Возвращение с прогулки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12.30 – 12.50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обеду, обед, дежурство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12.50 – 13.20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ко сну, чтение перед сном, дневной сон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13.20 – 15.10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15.10 – 15.30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уплотнённому полднику, полдник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Игры, кружки, занятия, занятия со специалистами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15.50 – 16.50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Вечерний круг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16.50 – 17.00</w:t>
            </w: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17.00 – 18.20</w:t>
            </w:r>
          </w:p>
        </w:tc>
      </w:tr>
      <w:tr w:rsidR="00976BA6" w:rsidRPr="00976BA6" w:rsidTr="00CF10B0">
        <w:tc>
          <w:tcPr>
            <w:tcW w:w="6629" w:type="dxa"/>
            <w:shd w:val="clear" w:color="auto" w:fill="FFFFFF" w:themeFill="background1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Возвращение с прогулки, самостоятельная деятельность, уход детей домой</w:t>
            </w:r>
          </w:p>
        </w:tc>
        <w:tc>
          <w:tcPr>
            <w:tcW w:w="2942" w:type="dxa"/>
            <w:shd w:val="clear" w:color="auto" w:fill="FFFFFF" w:themeFill="background1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18.20 – 19.00</w:t>
            </w:r>
          </w:p>
        </w:tc>
      </w:tr>
      <w:tr w:rsidR="00976BA6" w:rsidRPr="00976BA6" w:rsidTr="00CF10B0">
        <w:tc>
          <w:tcPr>
            <w:tcW w:w="6629" w:type="dxa"/>
            <w:shd w:val="clear" w:color="auto" w:fill="FFFF00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Режим, рекомендуемый дома.</w:t>
            </w:r>
          </w:p>
        </w:tc>
        <w:tc>
          <w:tcPr>
            <w:tcW w:w="2942" w:type="dxa"/>
            <w:shd w:val="clear" w:color="auto" w:fill="FFFF00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76BA6" w:rsidRPr="00976BA6" w:rsidTr="00CF10B0"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19.00 – 20.00</w:t>
            </w:r>
          </w:p>
        </w:tc>
      </w:tr>
      <w:tr w:rsidR="00976BA6" w:rsidRPr="00976BA6" w:rsidTr="00CF10B0">
        <w:trPr>
          <w:trHeight w:val="1035"/>
        </w:trPr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Возвращение с прогулки, общение с ребёнком, чтение книг, спокойные совместные игры, гигиенические процедуры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20.00 – 20.30</w:t>
            </w:r>
          </w:p>
        </w:tc>
      </w:tr>
      <w:tr w:rsidR="00976BA6" w:rsidRPr="00976BA6" w:rsidTr="00CF10B0">
        <w:trPr>
          <w:trHeight w:val="255"/>
        </w:trPr>
        <w:tc>
          <w:tcPr>
            <w:tcW w:w="6629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Укладывание, ночной сон</w:t>
            </w:r>
          </w:p>
        </w:tc>
        <w:tc>
          <w:tcPr>
            <w:tcW w:w="2942" w:type="dxa"/>
          </w:tcPr>
          <w:p w:rsidR="00976BA6" w:rsidRPr="00976BA6" w:rsidRDefault="00976BA6" w:rsidP="00976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B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20.30 – 6.30 (7.30)</w:t>
            </w:r>
          </w:p>
        </w:tc>
      </w:tr>
    </w:tbl>
    <w:p w:rsidR="00976BA6" w:rsidRPr="00976BA6" w:rsidRDefault="00976BA6" w:rsidP="00976BA6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277F" w:rsidRPr="00976BA6" w:rsidRDefault="00976BA6" w:rsidP="00976B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76B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</w:t>
      </w:r>
    </w:p>
    <w:p w:rsidR="00EF277F" w:rsidRDefault="00EF277F" w:rsidP="00EF277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</w:rPr>
      </w:pP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пункту 2.10 СП 2.4.3648-20 в ДОО соблюдаются следующие требования к организ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ции образовательного процесса и режима дня: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режим двигательной активности детей в течение дня организуется с учётом возрастных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бенностей и состояния здоровья;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физкультурные, физкультурно-оздоровительные мероприятия, массовые спортивные мер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ников на спортивных соревнованиях и на занятиях в плавательных бассейнах;</w:t>
      </w:r>
    </w:p>
    <w:p w:rsidR="00EF277F" w:rsidRDefault="00EF277F" w:rsidP="00EF277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EF277F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Default="00EF277F" w:rsidP="00EF27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BA6" w:rsidRDefault="00976BA6" w:rsidP="00EF27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277F" w:rsidRPr="005179B4" w:rsidRDefault="00EF277F" w:rsidP="00EF27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5179B4">
        <w:rPr>
          <w:rFonts w:ascii="Times New Roman" w:eastAsia="Times New Roman" w:hAnsi="Times New Roman" w:cs="Times New Roman"/>
          <w:b/>
          <w:bCs/>
        </w:rPr>
        <w:t>3.5 Список методической литературы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1. Гербова В.В. Развитие речи в детском саду</w:t>
      </w:r>
      <w:r w:rsidR="003E2A5A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 xml:space="preserve">. Конспекты занятий с детьми 5-6 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 xml:space="preserve"> лет. – 2-е изд., испр. и доп. -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FF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2. Помораева И.А., Позина В.А.Формирование элементарных математических представлений: Конспе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к</w:t>
      </w:r>
      <w:r w:rsidR="003E2A5A">
        <w:rPr>
          <w:rFonts w:ascii="Times New Roman" w:eastAsia="Times New Roman" w:hAnsi="Times New Roman" w:cs="Times New Roman"/>
          <w:iCs/>
          <w:spacing w:val="-2"/>
          <w:lang w:eastAsia="en-US"/>
        </w:rPr>
        <w:t>ты занятий: 5-6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2-е изд., испр. и доп. -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3. Комарова Т.С. Изобразительная деятельность в детском саду</w:t>
      </w:r>
      <w:r w:rsidR="003E2A5A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. Конспекты занятий с детьми 5-6 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 лет. – 2-е изд., испр. и доп. -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4. Колдина Д.Н. Лепка в детском саду</w:t>
      </w:r>
      <w:r w:rsidR="003E2A5A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: Конспекты занятий с детьми 5-6 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2-е изд., испр. и доп. -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5. Колдина Д.Н. Аппликация в детском саду</w:t>
      </w:r>
      <w:r w:rsidR="000C4A4C">
        <w:rPr>
          <w:rFonts w:ascii="Times New Roman" w:eastAsia="Times New Roman" w:hAnsi="Times New Roman" w:cs="Times New Roman"/>
          <w:iCs/>
          <w:spacing w:val="-2"/>
          <w:lang w:eastAsia="en-US"/>
        </w:rPr>
        <w:t>. Конспекты занятий с детьми 5-6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2-е изд., испр. и доп. – М.: МОЗАИКА-СИНТЕЗ, 2021.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6. Дыбина О.В. Ознакомление с предметным и социальным окружением</w:t>
      </w:r>
      <w:r w:rsidR="000C4A4C">
        <w:rPr>
          <w:rFonts w:ascii="Times New Roman" w:eastAsia="Times New Roman" w:hAnsi="Times New Roman" w:cs="Times New Roman"/>
          <w:iCs/>
          <w:spacing w:val="-2"/>
          <w:lang w:eastAsia="en-US"/>
        </w:rPr>
        <w:t>: Конспекты занятий с детьми 5-6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7. Соломенникова О.А. Ознакомление с природой в детском саду. Средняя  группа. Для занятий с дет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ь</w:t>
      </w:r>
      <w:r w:rsidR="000C4A4C">
        <w:rPr>
          <w:rFonts w:ascii="Times New Roman" w:eastAsia="Times New Roman" w:hAnsi="Times New Roman" w:cs="Times New Roman"/>
          <w:iCs/>
          <w:spacing w:val="-2"/>
          <w:lang w:eastAsia="en-US"/>
        </w:rPr>
        <w:t>ми 5-6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М.: МОЗАИКА-СИНТЕЗ, 2015.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8. Лыкова И.А. Конструирование в детском саду. Вторая младшая группа. Учебно-методическое пос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о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бие к парциальной программе «Умные пальчики». М.: ИД «Цветной мир», 2015.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9. Пензулаева Л.И. Физическая культура в детском саду: Конспекты</w:t>
      </w:r>
      <w:r w:rsidR="00607D41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занятий для работы с детьми 3-7</w:t>
      </w: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лет. – М.: МОЗАИКА-СИНТЕЗ, 2020.</w:t>
      </w:r>
    </w:p>
    <w:p w:rsidR="00EF277F" w:rsidRPr="005179B4" w:rsidRDefault="00607D41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lang w:eastAsia="en-US"/>
        </w:rPr>
        <w:t>10</w:t>
      </w:r>
      <w:r w:rsidR="00EF277F"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. Абрамова Л.В., Слепцова И.Ф. Социально-коммуникативное</w:t>
      </w:r>
      <w:r>
        <w:rPr>
          <w:rFonts w:ascii="Times New Roman" w:eastAsia="Times New Roman" w:hAnsi="Times New Roman" w:cs="Times New Roman"/>
          <w:iCs/>
          <w:spacing w:val="-2"/>
          <w:lang w:eastAsia="en-US"/>
        </w:rPr>
        <w:t xml:space="preserve"> развитие дошкольников. Старшая </w:t>
      </w:r>
      <w:r w:rsidR="00EF277F"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груп</w:t>
      </w:r>
      <w:r>
        <w:rPr>
          <w:rFonts w:ascii="Times New Roman" w:eastAsia="Times New Roman" w:hAnsi="Times New Roman" w:cs="Times New Roman"/>
          <w:iCs/>
          <w:spacing w:val="-2"/>
          <w:lang w:eastAsia="en-US"/>
        </w:rPr>
        <w:t>па. 5-6 лет</w:t>
      </w:r>
      <w:r w:rsidR="00EF277F"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. – 2-е изд., испр. и доп. -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12. Степаненкова Э.Я.  Сборник подвижных игр. Для занятий с детьми 2-7 лет. –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spacing w:val="-2"/>
          <w:lang w:eastAsia="en-US"/>
        </w:rPr>
        <w:t>13.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b/>
          <w:iCs/>
          <w:color w:val="000000"/>
          <w:spacing w:val="-2"/>
          <w:lang w:eastAsia="en-US"/>
        </w:rPr>
        <w:t>Нормативное сопровождение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1. Федеральный закон от 29.12.2012 № 273-ФЗ (ред. от 29.12.2022) «Об образовании в Российской Ф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е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дерации» (с изм. и доп., вступ. в силу с 11.01.2023)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2. Федеральный закон от 24.09.2022 № 371-ФЗ «О внесении изменений в Федеральный закон “Об обр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а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зовании в Российской Федерации” и статью 1 Федерального закона “Об обязательных требованиях в Российской Федерации”»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3. Федеральный закон от 31.07.2020 № 304-ФЗ «О внесении изменений в Федеральный закон “Об обр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а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зовании в Российской Федерации” по вопросам воспитания обучающихся»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4. Обновленный ФГОС ДО - Приказ Минпросвещения России от 08.11.2022 № 955 «О внесении изм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е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нений…» (Зарегистрировано в Минюсте России 06.02.2023 № 72264)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5. Указ Президента РФ от 09.11.2022 № 809 «Об утверждении Основ государственной политики по с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о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 xml:space="preserve">хранению и укреплению традиционных российских духовно-нравственных ценностей» </w:t>
      </w:r>
    </w:p>
    <w:p w:rsidR="00EF277F" w:rsidRPr="005179B4" w:rsidRDefault="00EF277F" w:rsidP="00EF2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6. Приказ Минпросвещения России от 25.11.2022 № 1028 «Об утверждении федеральной образовател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ь</w:t>
      </w:r>
      <w:r w:rsidRPr="005179B4"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  <w:t>ной программы дошкольного образования» (Зарегистрировано в Минюсте России 28.12.2022 № 71847</w:t>
      </w:r>
    </w:p>
    <w:p w:rsidR="00EF277F" w:rsidRPr="005179B4" w:rsidRDefault="00EF277F" w:rsidP="00EF277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pacing w:val="-2"/>
          <w:lang w:eastAsia="en-US"/>
        </w:rPr>
      </w:pPr>
    </w:p>
    <w:p w:rsidR="00EF277F" w:rsidRPr="005179B4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Pr="005179B4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Pr="005179B4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Pr="005179B4" w:rsidRDefault="00EF277F" w:rsidP="00EF277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277F" w:rsidRPr="005179B4" w:rsidRDefault="00EF277F" w:rsidP="00EF27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277F" w:rsidRPr="005179B4" w:rsidRDefault="00EF277F" w:rsidP="00EF277F">
      <w:pPr>
        <w:rPr>
          <w:rFonts w:ascii="Times New Roman" w:hAnsi="Times New Roman" w:cs="Times New Roman"/>
          <w:b/>
        </w:rPr>
      </w:pPr>
      <w:r w:rsidRPr="005179B4">
        <w:rPr>
          <w:rFonts w:ascii="Times New Roman" w:hAnsi="Times New Roman" w:cs="Times New Roman"/>
          <w:b/>
        </w:rPr>
        <w:br w:type="page"/>
      </w:r>
    </w:p>
    <w:p w:rsidR="00D21602" w:rsidRPr="00EF0668" w:rsidRDefault="00D21602" w:rsidP="00EF2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  <w:sectPr w:rsidR="00D21602" w:rsidRPr="00EF0668">
          <w:footerReference w:type="default" r:id="rId1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4C64" w:rsidRDefault="00C64C64" w:rsidP="00C64C64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C64C64" w:rsidSect="001574F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F277F" w:rsidRPr="00C5019E" w:rsidRDefault="00EF2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F277F" w:rsidRPr="00C5019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3AD" w:rsidRDefault="00CC23AD">
      <w:pPr>
        <w:spacing w:line="240" w:lineRule="auto"/>
      </w:pPr>
      <w:r>
        <w:separator/>
      </w:r>
    </w:p>
  </w:endnote>
  <w:endnote w:type="continuationSeparator" w:id="0">
    <w:p w:rsidR="00CC23AD" w:rsidRDefault="00CC23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AutoText"/>
      </w:docPartObj>
    </w:sdtPr>
    <w:sdtEndPr/>
    <w:sdtContent>
      <w:p w:rsidR="00F10FC3" w:rsidRDefault="00F10FC3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3AD">
          <w:rPr>
            <w:noProof/>
          </w:rPr>
          <w:t>1</w:t>
        </w:r>
        <w:r>
          <w:fldChar w:fldCharType="end"/>
        </w:r>
      </w:p>
    </w:sdtContent>
  </w:sdt>
  <w:p w:rsidR="00F10FC3" w:rsidRDefault="00F10FC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FC3" w:rsidRDefault="00F10FC3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E35423">
      <w:rPr>
        <w:noProof/>
      </w:rPr>
      <w:t>51</w:t>
    </w:r>
    <w:r>
      <w:fldChar w:fldCharType="end"/>
    </w:r>
  </w:p>
  <w:p w:rsidR="00F10FC3" w:rsidRDefault="00F10FC3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8339336"/>
      <w:docPartObj>
        <w:docPartGallery w:val="AutoText"/>
      </w:docPartObj>
    </w:sdtPr>
    <w:sdtEndPr/>
    <w:sdtContent>
      <w:p w:rsidR="00F10FC3" w:rsidRDefault="00F10FC3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423">
          <w:rPr>
            <w:noProof/>
          </w:rPr>
          <w:t>67</w:t>
        </w:r>
        <w:r>
          <w:fldChar w:fldCharType="end"/>
        </w:r>
      </w:p>
    </w:sdtContent>
  </w:sdt>
  <w:p w:rsidR="00F10FC3" w:rsidRDefault="00F10FC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3AD" w:rsidRDefault="00CC23AD">
      <w:pPr>
        <w:spacing w:after="0"/>
      </w:pPr>
      <w:r>
        <w:separator/>
      </w:r>
    </w:p>
  </w:footnote>
  <w:footnote w:type="continuationSeparator" w:id="0">
    <w:p w:rsidR="00CC23AD" w:rsidRDefault="00CC23A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696"/>
    <w:multiLevelType w:val="multilevel"/>
    <w:tmpl w:val="056E7696"/>
    <w:lvl w:ilvl="0">
      <w:start w:val="1"/>
      <w:numFmt w:val="bullet"/>
      <w:lvlText w:val=""/>
      <w:lvlJc w:val="left"/>
      <w:pPr>
        <w:tabs>
          <w:tab w:val="left" w:pos="2869"/>
        </w:tabs>
        <w:ind w:left="28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B860E3"/>
    <w:multiLevelType w:val="multilevel"/>
    <w:tmpl w:val="0EB860E3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B0BA9"/>
    <w:multiLevelType w:val="multilevel"/>
    <w:tmpl w:val="106B0BA9"/>
    <w:lvl w:ilvl="0">
      <w:start w:val="1"/>
      <w:numFmt w:val="bullet"/>
      <w:lvlText w:val=""/>
      <w:lvlJc w:val="left"/>
      <w:pPr>
        <w:tabs>
          <w:tab w:val="left" w:pos="2220"/>
        </w:tabs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69D2AEE"/>
    <w:multiLevelType w:val="multilevel"/>
    <w:tmpl w:val="169D2AEE"/>
    <w:lvl w:ilvl="0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ascii="Utsaah" w:hAnsi="Utsaah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">
    <w:nsid w:val="16D80E4D"/>
    <w:multiLevelType w:val="multilevel"/>
    <w:tmpl w:val="16D80E4D"/>
    <w:lvl w:ilvl="0">
      <w:start w:val="1"/>
      <w:numFmt w:val="bullet"/>
      <w:lvlText w:val="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9586B64"/>
    <w:multiLevelType w:val="multilevel"/>
    <w:tmpl w:val="19586B64"/>
    <w:lvl w:ilvl="0">
      <w:start w:val="1"/>
      <w:numFmt w:val="bullet"/>
      <w:lvlText w:val=""/>
      <w:lvlJc w:val="left"/>
      <w:pPr>
        <w:tabs>
          <w:tab w:val="left" w:pos="2869"/>
        </w:tabs>
        <w:ind w:left="2869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"/>
      <w:lvlJc w:val="center"/>
      <w:pPr>
        <w:tabs>
          <w:tab w:val="left" w:pos="1800"/>
        </w:tabs>
        <w:ind w:left="180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4D3A58"/>
    <w:multiLevelType w:val="multilevel"/>
    <w:tmpl w:val="1D4D3A58"/>
    <w:lvl w:ilvl="0">
      <w:start w:val="1"/>
      <w:numFmt w:val="bullet"/>
      <w:lvlText w:val="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E316680"/>
    <w:multiLevelType w:val="multilevel"/>
    <w:tmpl w:val="1E316680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5E232C"/>
    <w:multiLevelType w:val="multilevel"/>
    <w:tmpl w:val="1F5E232C"/>
    <w:lvl w:ilvl="0">
      <w:start w:val="1"/>
      <w:numFmt w:val="bullet"/>
      <w:lvlText w:val=""/>
      <w:lvlJc w:val="left"/>
      <w:pPr>
        <w:tabs>
          <w:tab w:val="left" w:pos="2869"/>
        </w:tabs>
        <w:ind w:left="28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592C70"/>
    <w:multiLevelType w:val="multilevel"/>
    <w:tmpl w:val="20592C70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0">
    <w:nsid w:val="26B9336A"/>
    <w:multiLevelType w:val="multilevel"/>
    <w:tmpl w:val="26B9336A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4D78CC"/>
    <w:multiLevelType w:val="multilevel"/>
    <w:tmpl w:val="274D78CC"/>
    <w:lvl w:ilvl="0">
      <w:start w:val="1"/>
      <w:numFmt w:val="bullet"/>
      <w:lvlText w:val="-"/>
      <w:lvlJc w:val="left"/>
      <w:pPr>
        <w:tabs>
          <w:tab w:val="left" w:pos="1160"/>
        </w:tabs>
        <w:ind w:left="11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880"/>
        </w:tabs>
        <w:ind w:left="1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600"/>
        </w:tabs>
        <w:ind w:left="2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320"/>
        </w:tabs>
        <w:ind w:left="3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040"/>
        </w:tabs>
        <w:ind w:left="4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760"/>
        </w:tabs>
        <w:ind w:left="4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80"/>
        </w:tabs>
        <w:ind w:left="5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200"/>
        </w:tabs>
        <w:ind w:left="6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920"/>
        </w:tabs>
        <w:ind w:left="6920" w:hanging="360"/>
      </w:pPr>
      <w:rPr>
        <w:rFonts w:ascii="Wingdings" w:hAnsi="Wingdings" w:hint="default"/>
      </w:rPr>
    </w:lvl>
  </w:abstractNum>
  <w:abstractNum w:abstractNumId="12">
    <w:nsid w:val="2FD40884"/>
    <w:multiLevelType w:val="multilevel"/>
    <w:tmpl w:val="2FD40884"/>
    <w:lvl w:ilvl="0">
      <w:start w:val="1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BE5449"/>
    <w:multiLevelType w:val="multilevel"/>
    <w:tmpl w:val="36BE5449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4">
    <w:nsid w:val="43D03AFF"/>
    <w:multiLevelType w:val="multilevel"/>
    <w:tmpl w:val="43D03AFF"/>
    <w:lvl w:ilvl="0">
      <w:start w:val="1"/>
      <w:numFmt w:val="bullet"/>
      <w:lvlText w:val="-"/>
      <w:lvlJc w:val="left"/>
      <w:pPr>
        <w:tabs>
          <w:tab w:val="left" w:pos="1160"/>
        </w:tabs>
        <w:ind w:left="11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3F30458"/>
    <w:multiLevelType w:val="multilevel"/>
    <w:tmpl w:val="43F30458"/>
    <w:lvl w:ilvl="0">
      <w:start w:val="1"/>
      <w:numFmt w:val="bullet"/>
      <w:lvlText w:val=""/>
      <w:lvlJc w:val="left"/>
      <w:pPr>
        <w:tabs>
          <w:tab w:val="left" w:pos="2220"/>
        </w:tabs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7B124D1"/>
    <w:multiLevelType w:val="multilevel"/>
    <w:tmpl w:val="47B124D1"/>
    <w:lvl w:ilvl="0">
      <w:start w:val="1"/>
      <w:numFmt w:val="bullet"/>
      <w:lvlText w:val="-"/>
      <w:lvlJc w:val="left"/>
      <w:pPr>
        <w:tabs>
          <w:tab w:val="left" w:pos="1160"/>
        </w:tabs>
        <w:ind w:left="116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left" w:pos="1800"/>
        </w:tabs>
        <w:ind w:left="180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9440198"/>
    <w:multiLevelType w:val="multilevel"/>
    <w:tmpl w:val="49440198"/>
    <w:lvl w:ilvl="0">
      <w:start w:val="1"/>
      <w:numFmt w:val="bullet"/>
      <w:lvlText w:val=""/>
      <w:lvlJc w:val="left"/>
      <w:pPr>
        <w:tabs>
          <w:tab w:val="left" w:pos="2220"/>
        </w:tabs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500"/>
        </w:tabs>
        <w:ind w:left="15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60"/>
        </w:tabs>
        <w:ind w:left="36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20"/>
        </w:tabs>
        <w:ind w:left="58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B0412D9"/>
    <w:multiLevelType w:val="multilevel"/>
    <w:tmpl w:val="4B0412D9"/>
    <w:lvl w:ilvl="0">
      <w:start w:val="1"/>
      <w:numFmt w:val="bullet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460"/>
        </w:tabs>
        <w:ind w:left="24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3180"/>
        </w:tabs>
        <w:ind w:left="3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900"/>
        </w:tabs>
        <w:ind w:left="3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620"/>
        </w:tabs>
        <w:ind w:left="46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340"/>
        </w:tabs>
        <w:ind w:left="5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060"/>
        </w:tabs>
        <w:ind w:left="6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780"/>
        </w:tabs>
        <w:ind w:left="67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500"/>
        </w:tabs>
        <w:ind w:left="7500" w:hanging="360"/>
      </w:pPr>
      <w:rPr>
        <w:rFonts w:ascii="Wingdings" w:hAnsi="Wingdings" w:hint="default"/>
      </w:rPr>
    </w:lvl>
  </w:abstractNum>
  <w:abstractNum w:abstractNumId="19">
    <w:nsid w:val="4E3A5FEB"/>
    <w:multiLevelType w:val="multilevel"/>
    <w:tmpl w:val="4E3A5FEB"/>
    <w:lvl w:ilvl="0">
      <w:start w:val="1"/>
      <w:numFmt w:val="bullet"/>
      <w:lvlText w:val="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AC69E8"/>
    <w:multiLevelType w:val="multilevel"/>
    <w:tmpl w:val="51AC69E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35271"/>
    <w:multiLevelType w:val="multilevel"/>
    <w:tmpl w:val="53035271"/>
    <w:lvl w:ilvl="0">
      <w:start w:val="1"/>
      <w:numFmt w:val="bullet"/>
      <w:lvlText w:val="-"/>
      <w:lvlJc w:val="left"/>
      <w:pPr>
        <w:tabs>
          <w:tab w:val="left" w:pos="1160"/>
        </w:tabs>
        <w:ind w:left="11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9FE34F6"/>
    <w:multiLevelType w:val="multilevel"/>
    <w:tmpl w:val="59FE34F6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7F3044"/>
    <w:multiLevelType w:val="multilevel"/>
    <w:tmpl w:val="5C7F3044"/>
    <w:lvl w:ilvl="0">
      <w:start w:val="1"/>
      <w:numFmt w:val="bullet"/>
      <w:lvlText w:val=""/>
      <w:lvlJc w:val="left"/>
      <w:pPr>
        <w:tabs>
          <w:tab w:val="left" w:pos="2220"/>
        </w:tabs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F840E9D"/>
    <w:multiLevelType w:val="multilevel"/>
    <w:tmpl w:val="5F840E9D"/>
    <w:lvl w:ilvl="0">
      <w:start w:val="1"/>
      <w:numFmt w:val="bullet"/>
      <w:lvlText w:val="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2149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3C84B89"/>
    <w:multiLevelType w:val="multilevel"/>
    <w:tmpl w:val="63C84B89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212905"/>
    <w:multiLevelType w:val="multilevel"/>
    <w:tmpl w:val="67212905"/>
    <w:lvl w:ilvl="0">
      <w:start w:val="1"/>
      <w:numFmt w:val="bullet"/>
      <w:lvlText w:val="-"/>
      <w:lvlJc w:val="left"/>
      <w:pPr>
        <w:tabs>
          <w:tab w:val="left" w:pos="540"/>
        </w:tabs>
        <w:ind w:left="540" w:hanging="360"/>
      </w:pPr>
      <w:rPr>
        <w:rFonts w:ascii="Utsaah" w:hAnsi="Utsaah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7">
    <w:nsid w:val="69ED09B1"/>
    <w:multiLevelType w:val="multilevel"/>
    <w:tmpl w:val="69ED09B1"/>
    <w:lvl w:ilvl="0">
      <w:start w:val="1"/>
      <w:numFmt w:val="bullet"/>
      <w:lvlText w:val=""/>
      <w:lvlJc w:val="left"/>
      <w:pPr>
        <w:tabs>
          <w:tab w:val="left" w:pos="2869"/>
        </w:tabs>
        <w:ind w:left="28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C82222"/>
    <w:multiLevelType w:val="multilevel"/>
    <w:tmpl w:val="6BC82222"/>
    <w:lvl w:ilvl="0">
      <w:start w:val="1"/>
      <w:numFmt w:val="bullet"/>
      <w:lvlText w:val=""/>
      <w:lvlJc w:val="left"/>
      <w:pPr>
        <w:tabs>
          <w:tab w:val="left" w:pos="2220"/>
        </w:tabs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E755717"/>
    <w:multiLevelType w:val="multilevel"/>
    <w:tmpl w:val="6E755717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23742B"/>
    <w:multiLevelType w:val="multilevel"/>
    <w:tmpl w:val="6F23742B"/>
    <w:lvl w:ilvl="0">
      <w:start w:val="1"/>
      <w:numFmt w:val="bullet"/>
      <w:lvlText w:val="-"/>
      <w:lvlJc w:val="left"/>
      <w:pPr>
        <w:tabs>
          <w:tab w:val="left" w:pos="900"/>
        </w:tabs>
        <w:ind w:left="90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FFF59D8"/>
    <w:multiLevelType w:val="multilevel"/>
    <w:tmpl w:val="6FFF59D8"/>
    <w:lvl w:ilvl="0">
      <w:start w:val="1"/>
      <w:numFmt w:val="bullet"/>
      <w:lvlText w:val="-"/>
      <w:lvlJc w:val="left"/>
      <w:pPr>
        <w:tabs>
          <w:tab w:val="left" w:pos="800"/>
        </w:tabs>
        <w:ind w:left="80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23059D"/>
    <w:multiLevelType w:val="multilevel"/>
    <w:tmpl w:val="7923059D"/>
    <w:lvl w:ilvl="0">
      <w:start w:val="1"/>
      <w:numFmt w:val="bullet"/>
      <w:lvlText w:val="-"/>
      <w:lvlJc w:val="left"/>
      <w:pPr>
        <w:tabs>
          <w:tab w:val="left" w:pos="1428"/>
        </w:tabs>
        <w:ind w:left="142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AF56E99"/>
    <w:multiLevelType w:val="multilevel"/>
    <w:tmpl w:val="7AF56E9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5A7A8B"/>
    <w:multiLevelType w:val="multilevel"/>
    <w:tmpl w:val="7B5A7A8B"/>
    <w:lvl w:ilvl="0">
      <w:start w:val="1"/>
      <w:numFmt w:val="bullet"/>
      <w:lvlText w:val="-"/>
      <w:lvlJc w:val="left"/>
      <w:pPr>
        <w:tabs>
          <w:tab w:val="left" w:pos="1160"/>
        </w:tabs>
        <w:ind w:left="11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ED62488"/>
    <w:multiLevelType w:val="multilevel"/>
    <w:tmpl w:val="7ED62488"/>
    <w:lvl w:ilvl="0">
      <w:start w:val="1"/>
      <w:numFmt w:val="bullet"/>
      <w:lvlText w:val=""/>
      <w:lvlJc w:val="left"/>
      <w:pPr>
        <w:tabs>
          <w:tab w:val="left" w:pos="2869"/>
        </w:tabs>
        <w:ind w:left="28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750682"/>
    <w:multiLevelType w:val="multilevel"/>
    <w:tmpl w:val="7F750682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29"/>
  </w:num>
  <w:num w:numId="4">
    <w:abstractNumId w:val="25"/>
  </w:num>
  <w:num w:numId="5">
    <w:abstractNumId w:val="16"/>
  </w:num>
  <w:num w:numId="6">
    <w:abstractNumId w:val="36"/>
  </w:num>
  <w:num w:numId="7">
    <w:abstractNumId w:val="11"/>
  </w:num>
  <w:num w:numId="8">
    <w:abstractNumId w:val="12"/>
  </w:num>
  <w:num w:numId="9">
    <w:abstractNumId w:val="30"/>
  </w:num>
  <w:num w:numId="10">
    <w:abstractNumId w:val="10"/>
  </w:num>
  <w:num w:numId="11">
    <w:abstractNumId w:val="17"/>
  </w:num>
  <w:num w:numId="12">
    <w:abstractNumId w:val="18"/>
  </w:num>
  <w:num w:numId="13">
    <w:abstractNumId w:val="23"/>
  </w:num>
  <w:num w:numId="14">
    <w:abstractNumId w:val="2"/>
  </w:num>
  <w:num w:numId="15">
    <w:abstractNumId w:val="15"/>
  </w:num>
  <w:num w:numId="16">
    <w:abstractNumId w:val="28"/>
  </w:num>
  <w:num w:numId="17">
    <w:abstractNumId w:val="6"/>
  </w:num>
  <w:num w:numId="18">
    <w:abstractNumId w:val="19"/>
  </w:num>
  <w:num w:numId="19">
    <w:abstractNumId w:val="4"/>
  </w:num>
  <w:num w:numId="20">
    <w:abstractNumId w:val="8"/>
  </w:num>
  <w:num w:numId="21">
    <w:abstractNumId w:val="27"/>
  </w:num>
  <w:num w:numId="22">
    <w:abstractNumId w:val="35"/>
  </w:num>
  <w:num w:numId="23">
    <w:abstractNumId w:val="0"/>
  </w:num>
  <w:num w:numId="24">
    <w:abstractNumId w:val="5"/>
  </w:num>
  <w:num w:numId="25">
    <w:abstractNumId w:val="24"/>
  </w:num>
  <w:num w:numId="26">
    <w:abstractNumId w:val="3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33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26"/>
  </w:num>
  <w:num w:numId="39">
    <w:abstractNumId w:val="3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21"/>
  </w:num>
  <w:num w:numId="45">
    <w:abstractNumId w:val="14"/>
  </w:num>
  <w:num w:numId="46">
    <w:abstractNumId w:val="1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3259"/>
    <w:rsid w:val="000152F8"/>
    <w:rsid w:val="00016816"/>
    <w:rsid w:val="00023A46"/>
    <w:rsid w:val="00040A55"/>
    <w:rsid w:val="0004406B"/>
    <w:rsid w:val="00053472"/>
    <w:rsid w:val="00054754"/>
    <w:rsid w:val="00066492"/>
    <w:rsid w:val="00071D94"/>
    <w:rsid w:val="00076ECF"/>
    <w:rsid w:val="00091148"/>
    <w:rsid w:val="000918D3"/>
    <w:rsid w:val="000A42A2"/>
    <w:rsid w:val="000B6EC0"/>
    <w:rsid w:val="000C389F"/>
    <w:rsid w:val="000C4A4C"/>
    <w:rsid w:val="000E6DCA"/>
    <w:rsid w:val="000F14CD"/>
    <w:rsid w:val="000F1F76"/>
    <w:rsid w:val="000F3055"/>
    <w:rsid w:val="000F4418"/>
    <w:rsid w:val="000F5E60"/>
    <w:rsid w:val="000F75FD"/>
    <w:rsid w:val="00113298"/>
    <w:rsid w:val="001149A5"/>
    <w:rsid w:val="001258C7"/>
    <w:rsid w:val="00134FC1"/>
    <w:rsid w:val="00147DFD"/>
    <w:rsid w:val="00150526"/>
    <w:rsid w:val="001515C6"/>
    <w:rsid w:val="001574F4"/>
    <w:rsid w:val="0016078E"/>
    <w:rsid w:val="00167522"/>
    <w:rsid w:val="001864C9"/>
    <w:rsid w:val="00192B7D"/>
    <w:rsid w:val="001C3BEF"/>
    <w:rsid w:val="001C597F"/>
    <w:rsid w:val="001C61D4"/>
    <w:rsid w:val="001D4A78"/>
    <w:rsid w:val="001E0900"/>
    <w:rsid w:val="001E36EA"/>
    <w:rsid w:val="001F50F7"/>
    <w:rsid w:val="002166A0"/>
    <w:rsid w:val="00221ABF"/>
    <w:rsid w:val="002223DB"/>
    <w:rsid w:val="00223270"/>
    <w:rsid w:val="002327EB"/>
    <w:rsid w:val="00233774"/>
    <w:rsid w:val="00233E9F"/>
    <w:rsid w:val="00262E99"/>
    <w:rsid w:val="0027639E"/>
    <w:rsid w:val="002912B5"/>
    <w:rsid w:val="002A4783"/>
    <w:rsid w:val="002C2D26"/>
    <w:rsid w:val="002C395C"/>
    <w:rsid w:val="002E0835"/>
    <w:rsid w:val="002E1FDA"/>
    <w:rsid w:val="002E3053"/>
    <w:rsid w:val="002F4A68"/>
    <w:rsid w:val="0031633B"/>
    <w:rsid w:val="00343A52"/>
    <w:rsid w:val="00345268"/>
    <w:rsid w:val="00364BC9"/>
    <w:rsid w:val="00371881"/>
    <w:rsid w:val="00373A19"/>
    <w:rsid w:val="0037758F"/>
    <w:rsid w:val="0038188F"/>
    <w:rsid w:val="00382ACC"/>
    <w:rsid w:val="00386A61"/>
    <w:rsid w:val="00387206"/>
    <w:rsid w:val="00390A8C"/>
    <w:rsid w:val="0039190F"/>
    <w:rsid w:val="003A06A3"/>
    <w:rsid w:val="003B41B4"/>
    <w:rsid w:val="003D001E"/>
    <w:rsid w:val="003D11AC"/>
    <w:rsid w:val="003E2A5A"/>
    <w:rsid w:val="003F0247"/>
    <w:rsid w:val="003F24BE"/>
    <w:rsid w:val="00402DA7"/>
    <w:rsid w:val="004060D0"/>
    <w:rsid w:val="00414897"/>
    <w:rsid w:val="00414E73"/>
    <w:rsid w:val="004243E7"/>
    <w:rsid w:val="004326D8"/>
    <w:rsid w:val="0044001D"/>
    <w:rsid w:val="00440A37"/>
    <w:rsid w:val="004414E8"/>
    <w:rsid w:val="004452A4"/>
    <w:rsid w:val="00462844"/>
    <w:rsid w:val="00463077"/>
    <w:rsid w:val="004812FD"/>
    <w:rsid w:val="00484D72"/>
    <w:rsid w:val="0049751C"/>
    <w:rsid w:val="004C7F34"/>
    <w:rsid w:val="004D0FEB"/>
    <w:rsid w:val="004D1FCB"/>
    <w:rsid w:val="00513FC4"/>
    <w:rsid w:val="005179B4"/>
    <w:rsid w:val="00520E04"/>
    <w:rsid w:val="00531F45"/>
    <w:rsid w:val="0053347F"/>
    <w:rsid w:val="005336C5"/>
    <w:rsid w:val="005401A7"/>
    <w:rsid w:val="005B09B2"/>
    <w:rsid w:val="005B396F"/>
    <w:rsid w:val="005B68DA"/>
    <w:rsid w:val="005C29C4"/>
    <w:rsid w:val="005C5753"/>
    <w:rsid w:val="005C7729"/>
    <w:rsid w:val="005C7ABD"/>
    <w:rsid w:val="005D0F20"/>
    <w:rsid w:val="005D64F4"/>
    <w:rsid w:val="005D6E09"/>
    <w:rsid w:val="005E61D5"/>
    <w:rsid w:val="005F7E15"/>
    <w:rsid w:val="00607D41"/>
    <w:rsid w:val="00613730"/>
    <w:rsid w:val="00615E16"/>
    <w:rsid w:val="0062588F"/>
    <w:rsid w:val="00626823"/>
    <w:rsid w:val="00631E97"/>
    <w:rsid w:val="00660300"/>
    <w:rsid w:val="00670D92"/>
    <w:rsid w:val="00676997"/>
    <w:rsid w:val="00676C94"/>
    <w:rsid w:val="00677F06"/>
    <w:rsid w:val="00686538"/>
    <w:rsid w:val="00695AF0"/>
    <w:rsid w:val="006A3151"/>
    <w:rsid w:val="006B5CC1"/>
    <w:rsid w:val="006C63DA"/>
    <w:rsid w:val="006D11F2"/>
    <w:rsid w:val="006D1D04"/>
    <w:rsid w:val="006D2EFB"/>
    <w:rsid w:val="006D63C0"/>
    <w:rsid w:val="006F04E2"/>
    <w:rsid w:val="006F2364"/>
    <w:rsid w:val="006F6900"/>
    <w:rsid w:val="00710AC7"/>
    <w:rsid w:val="00730E52"/>
    <w:rsid w:val="007509A7"/>
    <w:rsid w:val="00756FC7"/>
    <w:rsid w:val="00772018"/>
    <w:rsid w:val="00775E36"/>
    <w:rsid w:val="00783D2E"/>
    <w:rsid w:val="00786D4C"/>
    <w:rsid w:val="00795433"/>
    <w:rsid w:val="00795FF9"/>
    <w:rsid w:val="00796307"/>
    <w:rsid w:val="007A03DC"/>
    <w:rsid w:val="007B0225"/>
    <w:rsid w:val="007B2829"/>
    <w:rsid w:val="007B7E79"/>
    <w:rsid w:val="007C2AC7"/>
    <w:rsid w:val="007C4FE6"/>
    <w:rsid w:val="007D0172"/>
    <w:rsid w:val="007D037C"/>
    <w:rsid w:val="007D4F70"/>
    <w:rsid w:val="007D67C0"/>
    <w:rsid w:val="007D7F1D"/>
    <w:rsid w:val="007E37F9"/>
    <w:rsid w:val="007F508E"/>
    <w:rsid w:val="007F53E4"/>
    <w:rsid w:val="007F5844"/>
    <w:rsid w:val="00800C7A"/>
    <w:rsid w:val="00823F6E"/>
    <w:rsid w:val="00830FA1"/>
    <w:rsid w:val="00831E1D"/>
    <w:rsid w:val="00856D14"/>
    <w:rsid w:val="00857F32"/>
    <w:rsid w:val="00863ACC"/>
    <w:rsid w:val="00867A11"/>
    <w:rsid w:val="00884E7E"/>
    <w:rsid w:val="00896F8B"/>
    <w:rsid w:val="008A6CE2"/>
    <w:rsid w:val="008B0932"/>
    <w:rsid w:val="008B37A9"/>
    <w:rsid w:val="008B7402"/>
    <w:rsid w:val="008B7BFC"/>
    <w:rsid w:val="008C0F21"/>
    <w:rsid w:val="008C4750"/>
    <w:rsid w:val="008D6A95"/>
    <w:rsid w:val="008E067C"/>
    <w:rsid w:val="008E4E12"/>
    <w:rsid w:val="008F3742"/>
    <w:rsid w:val="008F4583"/>
    <w:rsid w:val="008F4CF8"/>
    <w:rsid w:val="009008A4"/>
    <w:rsid w:val="00913036"/>
    <w:rsid w:val="00936913"/>
    <w:rsid w:val="0093693C"/>
    <w:rsid w:val="00936B13"/>
    <w:rsid w:val="00941DA2"/>
    <w:rsid w:val="00942D84"/>
    <w:rsid w:val="00943BEA"/>
    <w:rsid w:val="00976BA6"/>
    <w:rsid w:val="009826BB"/>
    <w:rsid w:val="00986673"/>
    <w:rsid w:val="00987DEC"/>
    <w:rsid w:val="00994E42"/>
    <w:rsid w:val="00995A2B"/>
    <w:rsid w:val="009B1863"/>
    <w:rsid w:val="009B4F94"/>
    <w:rsid w:val="009D063F"/>
    <w:rsid w:val="009D4601"/>
    <w:rsid w:val="00A0069D"/>
    <w:rsid w:val="00A025C0"/>
    <w:rsid w:val="00A20264"/>
    <w:rsid w:val="00A211DF"/>
    <w:rsid w:val="00A3265A"/>
    <w:rsid w:val="00A32A1F"/>
    <w:rsid w:val="00A3542C"/>
    <w:rsid w:val="00A37284"/>
    <w:rsid w:val="00A40036"/>
    <w:rsid w:val="00A40CCB"/>
    <w:rsid w:val="00A4134F"/>
    <w:rsid w:val="00A55ED3"/>
    <w:rsid w:val="00A622B9"/>
    <w:rsid w:val="00A629CF"/>
    <w:rsid w:val="00A646BD"/>
    <w:rsid w:val="00A6507E"/>
    <w:rsid w:val="00A66C1F"/>
    <w:rsid w:val="00A71D9D"/>
    <w:rsid w:val="00A823BD"/>
    <w:rsid w:val="00AA28A4"/>
    <w:rsid w:val="00AB2F62"/>
    <w:rsid w:val="00AB5A58"/>
    <w:rsid w:val="00AB7F6D"/>
    <w:rsid w:val="00AC47AF"/>
    <w:rsid w:val="00AD334C"/>
    <w:rsid w:val="00AE1A5E"/>
    <w:rsid w:val="00AE5068"/>
    <w:rsid w:val="00AE7072"/>
    <w:rsid w:val="00AF06D8"/>
    <w:rsid w:val="00AF3BD3"/>
    <w:rsid w:val="00AF6265"/>
    <w:rsid w:val="00B163BB"/>
    <w:rsid w:val="00B262B3"/>
    <w:rsid w:val="00B30BEF"/>
    <w:rsid w:val="00B369C1"/>
    <w:rsid w:val="00B41704"/>
    <w:rsid w:val="00B44783"/>
    <w:rsid w:val="00B468AA"/>
    <w:rsid w:val="00B539B2"/>
    <w:rsid w:val="00B56E07"/>
    <w:rsid w:val="00B6006E"/>
    <w:rsid w:val="00B60678"/>
    <w:rsid w:val="00B611A4"/>
    <w:rsid w:val="00B7013C"/>
    <w:rsid w:val="00B70E88"/>
    <w:rsid w:val="00B72FC9"/>
    <w:rsid w:val="00B7640F"/>
    <w:rsid w:val="00B91EE7"/>
    <w:rsid w:val="00B953D3"/>
    <w:rsid w:val="00BA40C0"/>
    <w:rsid w:val="00BB0EBD"/>
    <w:rsid w:val="00BB1117"/>
    <w:rsid w:val="00BC2DCB"/>
    <w:rsid w:val="00BC73A9"/>
    <w:rsid w:val="00BD09AD"/>
    <w:rsid w:val="00BD488D"/>
    <w:rsid w:val="00BD63E9"/>
    <w:rsid w:val="00BD64DC"/>
    <w:rsid w:val="00BF3EEF"/>
    <w:rsid w:val="00BF4ABB"/>
    <w:rsid w:val="00C235A4"/>
    <w:rsid w:val="00C241FB"/>
    <w:rsid w:val="00C26591"/>
    <w:rsid w:val="00C26C69"/>
    <w:rsid w:val="00C31440"/>
    <w:rsid w:val="00C43BB8"/>
    <w:rsid w:val="00C5019E"/>
    <w:rsid w:val="00C51007"/>
    <w:rsid w:val="00C603E4"/>
    <w:rsid w:val="00C64C64"/>
    <w:rsid w:val="00C748DD"/>
    <w:rsid w:val="00C974B4"/>
    <w:rsid w:val="00CA7DCC"/>
    <w:rsid w:val="00CC23AD"/>
    <w:rsid w:val="00CD17CF"/>
    <w:rsid w:val="00CD73DF"/>
    <w:rsid w:val="00CE3957"/>
    <w:rsid w:val="00CE5593"/>
    <w:rsid w:val="00CF477B"/>
    <w:rsid w:val="00D1265A"/>
    <w:rsid w:val="00D12BF4"/>
    <w:rsid w:val="00D21602"/>
    <w:rsid w:val="00D26A8E"/>
    <w:rsid w:val="00D27795"/>
    <w:rsid w:val="00D369DD"/>
    <w:rsid w:val="00D37555"/>
    <w:rsid w:val="00D40012"/>
    <w:rsid w:val="00D42016"/>
    <w:rsid w:val="00D44CC0"/>
    <w:rsid w:val="00D46F4C"/>
    <w:rsid w:val="00D50473"/>
    <w:rsid w:val="00D55F8E"/>
    <w:rsid w:val="00D561B3"/>
    <w:rsid w:val="00D60C70"/>
    <w:rsid w:val="00D654AB"/>
    <w:rsid w:val="00D661EE"/>
    <w:rsid w:val="00D66F06"/>
    <w:rsid w:val="00D7327E"/>
    <w:rsid w:val="00D802F3"/>
    <w:rsid w:val="00D85425"/>
    <w:rsid w:val="00D964D9"/>
    <w:rsid w:val="00DA3E4B"/>
    <w:rsid w:val="00DA590E"/>
    <w:rsid w:val="00DA62D9"/>
    <w:rsid w:val="00DA6984"/>
    <w:rsid w:val="00DB0635"/>
    <w:rsid w:val="00DB0C88"/>
    <w:rsid w:val="00DB3425"/>
    <w:rsid w:val="00DB4D5A"/>
    <w:rsid w:val="00DC33AC"/>
    <w:rsid w:val="00DC573D"/>
    <w:rsid w:val="00DC638A"/>
    <w:rsid w:val="00E00BB6"/>
    <w:rsid w:val="00E22FC7"/>
    <w:rsid w:val="00E23F25"/>
    <w:rsid w:val="00E30174"/>
    <w:rsid w:val="00E35423"/>
    <w:rsid w:val="00E533AC"/>
    <w:rsid w:val="00E60D85"/>
    <w:rsid w:val="00E64470"/>
    <w:rsid w:val="00E90D1D"/>
    <w:rsid w:val="00E91954"/>
    <w:rsid w:val="00E941D0"/>
    <w:rsid w:val="00EA7942"/>
    <w:rsid w:val="00EB3370"/>
    <w:rsid w:val="00EB36EA"/>
    <w:rsid w:val="00EB61AF"/>
    <w:rsid w:val="00EB7D53"/>
    <w:rsid w:val="00EC1247"/>
    <w:rsid w:val="00EC17AA"/>
    <w:rsid w:val="00EE26F2"/>
    <w:rsid w:val="00EF0668"/>
    <w:rsid w:val="00EF0E10"/>
    <w:rsid w:val="00EF277F"/>
    <w:rsid w:val="00EF2E83"/>
    <w:rsid w:val="00EF7518"/>
    <w:rsid w:val="00F01973"/>
    <w:rsid w:val="00F01C72"/>
    <w:rsid w:val="00F03887"/>
    <w:rsid w:val="00F07A2A"/>
    <w:rsid w:val="00F10FC3"/>
    <w:rsid w:val="00F123AE"/>
    <w:rsid w:val="00F23C98"/>
    <w:rsid w:val="00F352E1"/>
    <w:rsid w:val="00F47AE8"/>
    <w:rsid w:val="00F51008"/>
    <w:rsid w:val="00F62BD8"/>
    <w:rsid w:val="00F64205"/>
    <w:rsid w:val="00F66A18"/>
    <w:rsid w:val="00F73EEE"/>
    <w:rsid w:val="00F73EF8"/>
    <w:rsid w:val="00F74D31"/>
    <w:rsid w:val="00F85A06"/>
    <w:rsid w:val="00F85D68"/>
    <w:rsid w:val="00F86A88"/>
    <w:rsid w:val="00F86C44"/>
    <w:rsid w:val="00F92033"/>
    <w:rsid w:val="00FD0EAA"/>
    <w:rsid w:val="00FD6B67"/>
    <w:rsid w:val="00FD71E8"/>
    <w:rsid w:val="00FE0FCF"/>
    <w:rsid w:val="00FE1F74"/>
    <w:rsid w:val="00FF7449"/>
    <w:rsid w:val="033463AB"/>
    <w:rsid w:val="667B3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/>
    <w:lsdException w:name="caption" w:uiPriority="35" w:qFormat="1"/>
    <w:lsdException w:name="footnote reference" w:uiPriority="0" w:unhideWhenUsed="0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/>
    <w:lsdException w:name="Body Text Indent" w:semiHidden="0" w:uiPriority="0" w:unhideWhenUsed="0"/>
    <w:lsdException w:name="Subtitle" w:semiHidden="0" w:uiPriority="0" w:unhideWhenUsed="0" w:qFormat="1"/>
    <w:lsdException w:name="Body Text 2" w:semiHidden="0" w:uiPriority="0" w:unhideWhenUsed="0"/>
    <w:lsdException w:name="Body Text Indent 2" w:semiHidden="0" w:uiPriority="0" w:unhideWhenUsed="0"/>
    <w:lsdException w:name="Hyperlink" w:semiHidden="0" w:uiPriority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unhideWhenUsed="0"/>
    <w:lsdException w:name="Normal (Web)" w:semiHidden="0" w:uiPriority="0"/>
    <w:lsdException w:name="HTML Preformatted" w:semiHidden="0" w:uiPriority="0" w:unhideWhenUsed="0"/>
    <w:lsdException w:name="Normal Table" w:qFormat="1"/>
    <w:lsdException w:name="Balloon Text" w:semiHidden="0" w:uiPriority="0"/>
    <w:lsdException w:name="Table Grid" w:semiHidden="0" w:uiPriority="5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footnote reference"/>
    <w:semiHidden/>
    <w:rPr>
      <w:vertAlign w:val="superscript"/>
    </w:rPr>
  </w:style>
  <w:style w:type="character" w:styleId="a5">
    <w:name w:val="Emphasis"/>
    <w:qFormat/>
    <w:rPr>
      <w:rFonts w:cs="Times New Roman"/>
      <w:i/>
      <w:iCs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styleId="a7">
    <w:name w:val="page number"/>
    <w:basedOn w:val="a0"/>
  </w:style>
  <w:style w:type="character" w:styleId="a8">
    <w:name w:val="Strong"/>
    <w:qFormat/>
    <w:rPr>
      <w:rFonts w:cs="Times New Roman"/>
      <w:b/>
      <w:bCs/>
    </w:rPr>
  </w:style>
  <w:style w:type="paragraph" w:styleId="a9">
    <w:name w:val="Balloon Text"/>
    <w:basedOn w:val="a"/>
    <w:link w:val="aa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semiHidden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d">
    <w:name w:val="footnote text"/>
    <w:basedOn w:val="a"/>
    <w:link w:val="ae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Body Text"/>
    <w:basedOn w:val="a"/>
    <w:link w:val="af2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caps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pPr>
      <w:ind w:left="220"/>
    </w:pPr>
    <w:rPr>
      <w:rFonts w:ascii="Calibri" w:eastAsia="Times New Roman" w:hAnsi="Calibri" w:cs="Times New Roman"/>
      <w:lang w:eastAsia="en-US"/>
    </w:rPr>
  </w:style>
  <w:style w:type="paragraph" w:styleId="af3">
    <w:name w:val="Body Text Indent"/>
    <w:basedOn w:val="a"/>
    <w:link w:val="af4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Normal (Web)"/>
    <w:basedOn w:val="a"/>
    <w:link w:val="af8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Subtitle"/>
    <w:basedOn w:val="a"/>
    <w:next w:val="a"/>
    <w:link w:val="afa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table" w:styleId="afb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Верхний колонтитул Знак"/>
    <w:basedOn w:val="a0"/>
    <w:link w:val="af"/>
    <w:uiPriority w:val="99"/>
    <w:semiHidden/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c">
    <w:name w:val="List Paragraph"/>
    <w:basedOn w:val="a"/>
    <w:link w:val="afd"/>
    <w:qFormat/>
    <w:pPr>
      <w:ind w:left="720"/>
      <w:contextualSpacing/>
    </w:pPr>
  </w:style>
  <w:style w:type="paragraph" w:styleId="afe">
    <w:name w:val="No Spacing"/>
    <w:link w:val="aff"/>
    <w:qFormat/>
    <w:rPr>
      <w:rFonts w:eastAsiaTheme="minorHAnsi"/>
      <w:sz w:val="22"/>
      <w:szCs w:val="22"/>
      <w:lang w:eastAsia="en-US"/>
    </w:rPr>
  </w:style>
  <w:style w:type="character" w:customStyle="1" w:styleId="af8">
    <w:name w:val="Обычный (веб) Знак"/>
    <w:basedOn w:val="a0"/>
    <w:link w:val="af7"/>
    <w:locked/>
    <w:rPr>
      <w:rFonts w:ascii="Times New Roman" w:hAnsi="Times New Roman" w:cs="Times New Roman"/>
      <w:sz w:val="24"/>
      <w:szCs w:val="24"/>
    </w:rPr>
  </w:style>
  <w:style w:type="character" w:customStyle="1" w:styleId="aa">
    <w:name w:val="Текст выноски Знак"/>
    <w:basedOn w:val="a0"/>
    <w:link w:val="a9"/>
    <w:rPr>
      <w:rFonts w:ascii="Tahoma" w:hAnsi="Tahoma" w:cs="Tahoma"/>
      <w:sz w:val="16"/>
      <w:szCs w:val="16"/>
    </w:rPr>
  </w:style>
  <w:style w:type="character" w:customStyle="1" w:styleId="af2">
    <w:name w:val="Основной текст Знак"/>
    <w:basedOn w:val="a0"/>
    <w:link w:val="af1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</w:style>
  <w:style w:type="character" w:customStyle="1" w:styleId="aff">
    <w:name w:val="Без интервала Знак"/>
    <w:link w:val="afe"/>
    <w:uiPriority w:val="1"/>
    <w:rPr>
      <w:rFonts w:eastAsiaTheme="minorHAnsi"/>
      <w:lang w:eastAsia="en-US"/>
    </w:rPr>
  </w:style>
  <w:style w:type="character" w:customStyle="1" w:styleId="CharAttribute0">
    <w:name w:val="CharAttribute0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Pr>
      <w:rFonts w:ascii="Times New Roman" w:eastAsia="№Е" w:hAnsi="Times New Roman" w:cs="Times New Roman"/>
    </w:rPr>
  </w:style>
  <w:style w:type="character" w:customStyle="1" w:styleId="CharAttribute275">
    <w:name w:val="CharAttribute275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Pr>
      <w:rFonts w:ascii="Times New Roman" w:eastAsia="Times New Roman"/>
      <w:sz w:val="28"/>
    </w:rPr>
  </w:style>
  <w:style w:type="character" w:customStyle="1" w:styleId="CharAttribute301">
    <w:name w:val="CharAttribute30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Pr>
      <w:rFonts w:ascii="Times New Roman" w:eastAsia="Times New Roman"/>
      <w:b/>
      <w:sz w:val="28"/>
    </w:rPr>
  </w:style>
  <w:style w:type="character" w:customStyle="1" w:styleId="CharAttribute304">
    <w:name w:val="CharAttribute304"/>
    <w:rPr>
      <w:rFonts w:ascii="Times New Roman" w:eastAsia="Times New Roman"/>
      <w:sz w:val="28"/>
    </w:rPr>
  </w:style>
  <w:style w:type="character" w:customStyle="1" w:styleId="CharAttribute305">
    <w:name w:val="CharAttribute305"/>
    <w:rPr>
      <w:rFonts w:ascii="Times New Roman" w:eastAsia="Times New Roman"/>
      <w:sz w:val="28"/>
    </w:rPr>
  </w:style>
  <w:style w:type="character" w:customStyle="1" w:styleId="afd">
    <w:name w:val="Абзац списка Знак"/>
    <w:link w:val="afc"/>
    <w:uiPriority w:val="34"/>
    <w:qFormat/>
    <w:locked/>
  </w:style>
  <w:style w:type="character" w:customStyle="1" w:styleId="CharAttribute8">
    <w:name w:val="CharAttribute8"/>
    <w:rPr>
      <w:rFonts w:ascii="Times New Roman" w:eastAsia="Times New Roman"/>
      <w:sz w:val="28"/>
    </w:rPr>
  </w:style>
  <w:style w:type="paragraph" w:customStyle="1" w:styleId="12">
    <w:name w:val="Обычный (веб)1"/>
    <w:basedOn w:val="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pPr>
      <w:ind w:left="1080"/>
      <w:jc w:val="both"/>
    </w:pPr>
    <w:rPr>
      <w:rFonts w:ascii="Times New Roman" w:eastAsia="№Е" w:hAnsi="Times New Roman" w:cs="Times New Roman"/>
    </w:rPr>
  </w:style>
  <w:style w:type="character" w:customStyle="1" w:styleId="95">
    <w:name w:val="Основной текст (9)5"/>
    <w:basedOn w:val="a0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f0">
    <w:name w:val="Буллит"/>
    <w:basedOn w:val="a"/>
    <w:link w:val="aff1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1">
    <w:name w:val="Буллит Знак"/>
    <w:basedOn w:val="a0"/>
    <w:link w:val="aff0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a">
    <w:name w:val="Подзаголовок Знак"/>
    <w:basedOn w:val="a0"/>
    <w:link w:val="a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pPr>
      <w:jc w:val="both"/>
    </w:pPr>
    <w:rPr>
      <w:rFonts w:ascii="Times New Roman" w:eastAsia="№Е" w:hAnsi="Times New Roman" w:cs="Times New Roman"/>
    </w:rPr>
  </w:style>
  <w:style w:type="character" w:customStyle="1" w:styleId="CharAttribute485">
    <w:name w:val="CharAttribute485"/>
    <w:uiPriority w:val="99"/>
    <w:rPr>
      <w:rFonts w:ascii="Times New Roman" w:eastAsia="Times New Roman"/>
      <w:i/>
      <w:sz w:val="22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Символ сноски"/>
    <w:rPr>
      <w:vertAlign w:val="superscript"/>
    </w:rPr>
  </w:style>
  <w:style w:type="character" w:customStyle="1" w:styleId="3">
    <w:name w:val="Знак сноски3"/>
    <w:rPr>
      <w:vertAlign w:val="superscript"/>
    </w:rPr>
  </w:style>
  <w:style w:type="character" w:customStyle="1" w:styleId="ae">
    <w:name w:val="Текст сноски Знак"/>
    <w:basedOn w:val="a0"/>
    <w:link w:val="a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</w:style>
  <w:style w:type="character" w:customStyle="1" w:styleId="s6">
    <w:name w:val="s6"/>
    <w:basedOn w:val="a0"/>
  </w:style>
  <w:style w:type="character" w:customStyle="1" w:styleId="s16">
    <w:name w:val="s16"/>
    <w:basedOn w:val="a0"/>
  </w:style>
  <w:style w:type="paragraph" w:customStyle="1" w:styleId="13">
    <w:name w:val="Абзац списка1"/>
    <w:basedOn w:val="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">
    <w:name w:val="Абзац списка2"/>
    <w:basedOn w:val="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10">
    <w:name w:val="Заголовок 1 Знак"/>
    <w:basedOn w:val="a0"/>
    <w:link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f3">
    <w:name w:val="Цветовое выделение"/>
    <w:uiPriority w:val="99"/>
    <w:rPr>
      <w:b/>
      <w:color w:val="26282F"/>
    </w:rPr>
  </w:style>
  <w:style w:type="character" w:customStyle="1" w:styleId="aff4">
    <w:name w:val="Гипертекстовая ссылка"/>
    <w:basedOn w:val="aff3"/>
    <w:uiPriority w:val="99"/>
    <w:rPr>
      <w:rFonts w:cs="Times New Roman"/>
      <w:b w:val="0"/>
      <w:color w:val="106BBE"/>
    </w:rPr>
  </w:style>
  <w:style w:type="paragraph" w:customStyle="1" w:styleId="aff5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6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7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8">
    <w:name w:val="Сноска"/>
    <w:basedOn w:val="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9">
    <w:name w:val="Цветовое выделение для Текст"/>
    <w:uiPriority w:val="99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uiPriority w:val="99"/>
    <w:qFormat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с отступом 2 Знак"/>
    <w:basedOn w:val="a0"/>
    <w:link w:val="22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line="320" w:lineRule="auto"/>
    </w:pPr>
    <w:rPr>
      <w:rFonts w:ascii="Arial" w:eastAsia="Times New Roman" w:hAnsi="Arial" w:cs="Times New Roman"/>
      <w:sz w:val="18"/>
    </w:rPr>
  </w:style>
  <w:style w:type="character" w:customStyle="1" w:styleId="HTML0">
    <w:name w:val="Стандартный HTML Знак"/>
    <w:basedOn w:val="a0"/>
    <w:link w:val="HTML"/>
    <w:rPr>
      <w:rFonts w:ascii="Courier New" w:eastAsia="Courier New" w:hAnsi="Courier New" w:cs="Courier New"/>
      <w:color w:val="000000"/>
      <w:sz w:val="20"/>
      <w:szCs w:val="20"/>
    </w:rPr>
  </w:style>
  <w:style w:type="table" w:customStyle="1" w:styleId="6">
    <w:name w:val="Сетка таблицы6"/>
    <w:basedOn w:val="a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Знак5"/>
    <w:basedOn w:val="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c">
    <w:name w:val="Схема документа Знак"/>
    <w:basedOn w:val="a0"/>
    <w:link w:val="ab"/>
    <w:semiHidden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pPr>
      <w:spacing w:before="48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16">
    <w:name w:val="Без интервала1"/>
    <w:rPr>
      <w:rFonts w:ascii="Calibri" w:eastAsia="Calibri" w:hAnsi="Calibri" w:cs="Times New Roman"/>
      <w:sz w:val="22"/>
      <w:szCs w:val="22"/>
    </w:r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rPr>
      <w:rFonts w:cs="Times New Roman"/>
    </w:rPr>
  </w:style>
  <w:style w:type="paragraph" w:customStyle="1" w:styleId="31">
    <w:name w:val="Абзац списка3"/>
    <w:basedOn w:val="a"/>
    <w:pPr>
      <w:ind w:left="720"/>
    </w:pPr>
    <w:rPr>
      <w:rFonts w:ascii="Calibri" w:eastAsia="Calibri" w:hAnsi="Calibri" w:cs="Times New Roman"/>
    </w:rPr>
  </w:style>
  <w:style w:type="character" w:customStyle="1" w:styleId="apple-style-span">
    <w:name w:val="apple-style-span"/>
    <w:rPr>
      <w:rFonts w:cs="Times New Roman"/>
    </w:rPr>
  </w:style>
  <w:style w:type="paragraph" w:customStyle="1" w:styleId="113">
    <w:name w:val="Без интервала11"/>
    <w:rPr>
      <w:rFonts w:ascii="Times New Roman" w:eastAsia="Calibri" w:hAnsi="Times New Roman" w:cs="Times New Roman"/>
      <w:sz w:val="22"/>
      <w:szCs w:val="22"/>
      <w:lang w:eastAsia="en-US"/>
    </w:rPr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7">
    <w:name w:val="c37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9">
    <w:name w:val="c9"/>
    <w:rPr>
      <w:rFonts w:cs="Times New Roman"/>
    </w:rPr>
  </w:style>
  <w:style w:type="character" w:customStyle="1" w:styleId="c1">
    <w:name w:val="c1"/>
    <w:rPr>
      <w:rFonts w:cs="Times New Roman"/>
    </w:r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5">
    <w:name w:val="c5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customStyle="1" w:styleId="7">
    <w:name w:val="Сетка таблицы7"/>
    <w:basedOn w:val="a1"/>
    <w:next w:val="afb"/>
    <w:uiPriority w:val="59"/>
    <w:rsid w:val="00976BA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8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ternet.garant.ru/document/redirect/406511775/0" TargetMode="External"/><Relationship Id="rId18" Type="http://schemas.openxmlformats.org/officeDocument/2006/relationships/hyperlink" Target="http://internet.garant.ru/document/redirect/70291362/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74972538/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internet.garant.ru/document/redirect/70512244/21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406037469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document/redirect/406042493/1000" TargetMode="External"/><Relationship Id="rId10" Type="http://schemas.openxmlformats.org/officeDocument/2006/relationships/hyperlink" Target="http://internet.garant.ru/document/redirect/10103000/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ternet.garant.ru/document/redirect/70512244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3049</TotalTime>
  <Pages>1</Pages>
  <Words>32290</Words>
  <Characters>184058</Characters>
  <Application>Microsoft Office Word</Application>
  <DocSecurity>0</DocSecurity>
  <Lines>1533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141</cp:revision>
  <cp:lastPrinted>2024-11-12T04:13:00Z</cp:lastPrinted>
  <dcterms:created xsi:type="dcterms:W3CDTF">2014-02-03T19:28:00Z</dcterms:created>
  <dcterms:modified xsi:type="dcterms:W3CDTF">2025-07-30T05:39:00Z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7624EC59000A415E9D020566DE03BF8D_12</vt:lpwstr>
  </property>
</Properties>
</file>