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473" w:type="pct"/>
        <w:tblCellSpacing w:w="0" w:type="dxa"/>
        <w:tblInd w:w="-8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7"/>
      </w:tblGrid>
      <w:tr w14:paraId="5E1CD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2" w:hRule="atLeast"/>
          <w:tblCellSpacing w:w="0" w:type="dxa"/>
        </w:trPr>
        <w:tc>
          <w:tcPr>
            <w:tcW w:w="5000" w:type="pct"/>
            <w:tcMar>
              <w:top w:w="0" w:type="dxa"/>
              <w:left w:w="300" w:type="dxa"/>
              <w:bottom w:w="0" w:type="dxa"/>
              <w:right w:w="300" w:type="dxa"/>
            </w:tcMar>
          </w:tcPr>
          <w:p w14:paraId="75F6F4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426DDCE5">
            <w:pPr>
              <w:spacing w:after="0"/>
              <w:ind w:right="6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6240145" cy="9687560"/>
                  <wp:effectExtent l="0" t="0" r="8255" b="8890"/>
                  <wp:docPr id="1" name="Изображение 1" descr="Image_2025090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age_20250904_00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0145" cy="968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55"/>
              <w:gridCol w:w="5256"/>
            </w:tblGrid>
            <w:tr w14:paraId="580F91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restart"/>
                </w:tcPr>
                <w:p w14:paraId="30A75F37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632660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бюджетное дошкольное образовательное учреждение "Детский сад N 37" с. Суражевка Артемовского городского округа</w:t>
                  </w:r>
                </w:p>
              </w:tc>
              <w:tc>
                <w:tcPr>
                  <w:tcW w:w="5256" w:type="dxa"/>
                </w:tcPr>
                <w:p w14:paraId="54545452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пер. Кубанский (с. Суражевка)</w:t>
                  </w:r>
                </w:p>
              </w:tc>
            </w:tr>
            <w:tr w14:paraId="165B4E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6AF169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42107E83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"Абрикос"</w:t>
                  </w:r>
                </w:p>
              </w:tc>
            </w:tr>
            <w:tr w14:paraId="055A39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380BB5F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61527AA4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"Авиатор-1"</w:t>
                  </w:r>
                </w:p>
              </w:tc>
            </w:tr>
            <w:tr w14:paraId="332AD0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1D469D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73B0B879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"Автомобилист"</w:t>
                  </w:r>
                </w:p>
              </w:tc>
            </w:tr>
            <w:tr w14:paraId="6AC1DC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69A422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1AC99EA5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"Автомобилист-1"</w:t>
                  </w:r>
                </w:p>
              </w:tc>
            </w:tr>
            <w:tr w14:paraId="784CCC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6D4799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4F1EBB0E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"Адонис"</w:t>
                  </w:r>
                </w:p>
              </w:tc>
            </w:tr>
            <w:tr w14:paraId="59749C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02F54D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6460EA13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"Березка"</w:t>
                  </w:r>
                </w:p>
              </w:tc>
            </w:tr>
            <w:tr w14:paraId="4E8F31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309D79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0BE24729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"Бытовик"</w:t>
                  </w:r>
                </w:p>
              </w:tc>
            </w:tr>
            <w:tr w14:paraId="1CD309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70C747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18587BC6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"Восток"</w:t>
                  </w:r>
                </w:p>
              </w:tc>
            </w:tr>
            <w:tr w14:paraId="05F572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0D8151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3515DCEC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"Геолог-2"</w:t>
                  </w:r>
                </w:p>
              </w:tc>
            </w:tr>
            <w:tr w14:paraId="19E075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19C4AF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1BCA730A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"Горное"</w:t>
                  </w:r>
                </w:p>
              </w:tc>
            </w:tr>
            <w:tr w14:paraId="41D2E7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2860D1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69A52170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"Горноспасатель"</w:t>
                  </w:r>
                </w:p>
              </w:tc>
            </w:tr>
            <w:tr w14:paraId="66D385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2888739F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5541B4FA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"Горноспасатель-2"</w:t>
                  </w:r>
                </w:p>
              </w:tc>
            </w:tr>
            <w:tr w14:paraId="40CB27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4521F5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00BEEC60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"Заря"</w:t>
                  </w:r>
                </w:p>
              </w:tc>
            </w:tr>
            <w:tr w14:paraId="629DCA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7D6EC0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4A516FE7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"Зорька"</w:t>
                  </w:r>
                </w:p>
              </w:tc>
            </w:tr>
            <w:tr w14:paraId="5F10E7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2396A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296E7809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"Ивушка-1"</w:t>
                  </w:r>
                </w:p>
              </w:tc>
            </w:tr>
            <w:tr w14:paraId="45B722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6210A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0058AB5A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"Ландыш-1"</w:t>
                  </w:r>
                </w:p>
              </w:tc>
            </w:tr>
            <w:tr w14:paraId="2EBFD4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30CF95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64FE3D0A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"Ласточка"</w:t>
                  </w:r>
                </w:p>
              </w:tc>
            </w:tr>
            <w:tr w14:paraId="1ADF94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2146F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672B888C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"Мебельщик"</w:t>
                  </w:r>
                </w:p>
              </w:tc>
            </w:tr>
            <w:tr w14:paraId="475CAB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11A071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2F03B5E0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"Медик"</w:t>
                  </w:r>
                </w:p>
              </w:tc>
            </w:tr>
            <w:tr w14:paraId="4EDB7E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3B8768C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275C1F02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"Мелиоратор"</w:t>
                  </w:r>
                </w:p>
              </w:tc>
            </w:tr>
            <w:tr w14:paraId="168AFC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5E92B2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352453BC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"Мелодия"</w:t>
                  </w:r>
                </w:p>
              </w:tc>
            </w:tr>
            <w:tr w14:paraId="0F3C83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1BB877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3FE9234B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"Механизатор"</w:t>
                  </w:r>
                </w:p>
              </w:tc>
            </w:tr>
            <w:tr w14:paraId="553B10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56F4A6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12C9A9B6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"Монтажник"</w:t>
                  </w:r>
                </w:p>
              </w:tc>
            </w:tr>
            <w:tr w14:paraId="7377FA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34A7B5DE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1AB91043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"Надежда"</w:t>
                  </w:r>
                </w:p>
              </w:tc>
            </w:tr>
            <w:tr w14:paraId="434815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23D59D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35BE0AA0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"Птицевод"</w:t>
                  </w:r>
                </w:p>
              </w:tc>
            </w:tr>
            <w:tr w14:paraId="295972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73154E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424F4827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"Таежное"</w:t>
                  </w:r>
                </w:p>
              </w:tc>
            </w:tr>
            <w:tr w14:paraId="3A200B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6674B1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0D07C2E6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"Товарищ"</w:t>
                  </w:r>
                </w:p>
              </w:tc>
            </w:tr>
            <w:tr w14:paraId="4732BD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6C685D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3328CF0E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"Тополек"</w:t>
                  </w:r>
                </w:p>
              </w:tc>
            </w:tr>
            <w:tr w14:paraId="5E3147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1B24F5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224EA82E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"Транспортник"</w:t>
                  </w:r>
                </w:p>
              </w:tc>
            </w:tr>
            <w:tr w14:paraId="2A8103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49602B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56E93F6F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"Транспортник-1"</w:t>
                  </w:r>
                </w:p>
              </w:tc>
            </w:tr>
            <w:tr w14:paraId="6D17F1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5492B8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145A7072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"Трикотажник"</w:t>
                  </w:r>
                </w:p>
              </w:tc>
            </w:tr>
            <w:tr w14:paraId="110B37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7C9FB5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036DA85A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"Фарфорист"</w:t>
                  </w:r>
                </w:p>
              </w:tc>
            </w:tr>
            <w:tr w14:paraId="17B2A5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1863E5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43B12B64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"Шахтер"</w:t>
                  </w:r>
                </w:p>
              </w:tc>
            </w:tr>
            <w:tr w14:paraId="08158C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2626D9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5AD308C5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"Шахтер-1"</w:t>
                  </w:r>
                </w:p>
              </w:tc>
            </w:tr>
            <w:tr w14:paraId="2A2788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40FBAF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5ADDB05A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с/т "Электрон"</w:t>
                  </w:r>
                </w:p>
              </w:tc>
            </w:tr>
            <w:tr w14:paraId="660F9C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2AB3C99B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766311DC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Грибная (с. Суражевка)</w:t>
                  </w:r>
                </w:p>
              </w:tc>
            </w:tr>
            <w:tr w14:paraId="7E778A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2366D9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6D916D12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Костромская (с. Суражевка)</w:t>
                  </w:r>
                </w:p>
              </w:tc>
            </w:tr>
            <w:tr w14:paraId="623777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793F05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64C0CFDB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Краснодарская (с. Суражевка)</w:t>
                  </w:r>
                </w:p>
              </w:tc>
            </w:tr>
            <w:tr w14:paraId="31F28F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0B83D4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4992F829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Кубанская (с. Суражевка)</w:t>
                  </w:r>
                </w:p>
              </w:tc>
            </w:tr>
            <w:tr w14:paraId="536E41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66494A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00FF81FA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Ягодная (с. Суражевка)</w:t>
                  </w:r>
                </w:p>
              </w:tc>
            </w:tr>
            <w:tr w14:paraId="41B9FA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5" w:type="dxa"/>
                  <w:vMerge w:val="continue"/>
                </w:tcPr>
                <w:p w14:paraId="541A7D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139C7101">
                  <w:pPr>
                    <w:pStyle w:val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Ярославская (с. Суражевка)</w:t>
                  </w:r>
                </w:p>
              </w:tc>
            </w:tr>
          </w:tbl>
          <w:p w14:paraId="0B92064A">
            <w:pPr>
              <w:tabs>
                <w:tab w:val="left" w:pos="0"/>
              </w:tabs>
              <w:spacing w:before="80" w:after="0" w:line="322" w:lineRule="exact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2. Порядок постановки на учет детей, нуждающихся в предоставлении места в Учреждении.</w:t>
            </w:r>
          </w:p>
          <w:p w14:paraId="2FBB241D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2.1. Постановка на учет детей, нуждающихся в предоставлении места в Учреждении, устанавливается на основании регистрации ребенка в электронной базе данных будущих воспитанников (далее - электронной базе данных), в соответствии с п. 56 распоряжения Правительства Российской Федерации от 25.04.2011 № 729-р.</w:t>
            </w:r>
          </w:p>
          <w:p w14:paraId="254DADA5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2.2. Постановка на учет детей в электронной базе данных осуществляется на основании заявления родителя (законного представителя), содержащего указание на реквизиты документа, удостоверяющего его личность, и свидетельства о рождении ребенка.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случае если родитель (законный представитель) относится к категории, имеющей право на внеочередное или первоочередное зачисление ребенка в Учреждение, он при постановке на учет ребенка в Учреждение дополнительно предоставляет документы, подтверждающие это право.</w:t>
            </w:r>
          </w:p>
          <w:p w14:paraId="3916DB5A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2.3. Необходимым условием постановки на учет является согласие гражданина на обработку персональных данных в целях предоставления вышеуказанной услуги в соответствии с требованиями Федерального закона от 27.07.2006 № 152-ФЗ «О персональных данных».</w:t>
            </w:r>
          </w:p>
          <w:p w14:paraId="234517C1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2.4. Постановка на учет детей в электронной базе данных осуществляется по выбору родителя (законного представителя) одним из следующих способов: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2.4.1. Самостоятельно (включая направление заявления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«Интернет»). </w:t>
            </w:r>
          </w:p>
          <w:p w14:paraId="064AB93F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2.4.2. Путем обращения в выбранное Учреждение. В этом случае постановка на учет ребенка в электронной базе данных осуществляется Учреждением.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2.4.3. Путем обращения в администрацию Артемовского городского округа.</w:t>
            </w:r>
          </w:p>
          <w:p w14:paraId="7B2BD971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2.5. По письменному заявлению родителя (законного представителя), Учреждение выдает ему письменное уведомление о постановке на учет ребенка в электронной базе данных с указанием номера очереди.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Письменное уведомление направляется родителю не позднее чем через 10 рабочих дней с момента обращения родителя (законного представителя) в Учреждение.</w:t>
            </w:r>
          </w:p>
          <w:p w14:paraId="2505F6DF">
            <w:pPr>
              <w:tabs>
                <w:tab w:val="left" w:pos="0"/>
              </w:tabs>
              <w:spacing w:before="80" w:after="0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3. Порядок приема (зачисления) детей в Учреждение.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соответствии с пунктом 3.1 части 3 статьи 67 Федерального закона № 273-ФЗ (пункт 3.1 введено Федеральным законом от 02.12.2019г № 41- ФЗ) дети проживающие в одной семье и имеющие общее место жительства имеют право преимущественного приёма на обучение по основным общеобразовательным программам дошкольного образования в которых обучаются их брать и (или сёстры)</w:t>
            </w:r>
          </w:p>
          <w:p w14:paraId="6BD14F55">
            <w:pPr>
              <w:tabs>
                <w:tab w:val="left" w:pos="1230"/>
              </w:tabs>
              <w:spacing w:before="100" w:beforeAutospacing="1" w:after="100" w:afterAutospacing="1" w:line="322" w:lineRule="exact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3.1. Прием детей в Учреждение осуществляется в возрасте с двух месяцев (при наличии соответствующих условий)  до прекращения образовательных отношений, но не старше 8 лет.</w:t>
            </w:r>
          </w:p>
          <w:p w14:paraId="18DECAE5">
            <w:pPr>
              <w:tabs>
                <w:tab w:val="left" w:pos="1230"/>
              </w:tabs>
              <w:spacing w:before="100" w:beforeAutospacing="1" w:after="100" w:afterAutospacing="1" w:line="322" w:lineRule="exact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3.2. Прием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№ 115-ФЗ «О правовом положении иностранных граждан в Российской Федерации».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В заявлении родителями (законными представителями) ребенка указываются следующие сведения: </w:t>
            </w:r>
          </w:p>
          <w:p w14:paraId="075F5853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а) фамилия, имя, отчество (последнее - при наличии) ребенка;</w:t>
            </w:r>
          </w:p>
          <w:p w14:paraId="13C2E7C9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б) дата и место рождения ребенка;</w:t>
            </w:r>
          </w:p>
          <w:p w14:paraId="0C0FDD10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в) фамилия, имя, отчество (последнее - при наличии) родителей (законных представителей) ребенка; г) адрес места жительства ребенка, его родителей (законных представителей); д) контактные телефоны родителей (законных представителей) ребенка.Примерная форма заявления размещается на информационном стенде и на официальном сайте Учреждения в сети Интернет. </w:t>
            </w:r>
            <w:bookmarkStart w:id="0" w:name="sub_96"/>
            <w:r>
              <w:rPr>
                <w:rFonts w:ascii="Times New Roman" w:hAnsi="Times New Roman" w:cs="Times New Roman"/>
                <w:sz w:val="28"/>
                <w:szCs w:val="28"/>
              </w:rPr>
              <w:t>е) о выборе языка образования, родного языка из числа языков народов Российской Федерации, в том числе русского языка как родного языка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ADE916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Для приема в Учреждение: </w:t>
            </w:r>
          </w:p>
          <w:p w14:paraId="578FF8AF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      </w:r>
          </w:p>
          <w:p w14:paraId="586A6CD6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образовательной организации на время обучения ребенка.</w:t>
            </w:r>
          </w:p>
          <w:p w14:paraId="3E4E1A66">
            <w:pPr>
              <w:tabs>
                <w:tab w:val="left" w:pos="1230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3.3. Заявление о приеме в Учреждение и прилагаемые к нему документы, представленные родителями (законными представителями) детей, регистрируются руководителем Учреждения или уполномоченным им должностным лицом, ответственным за прием документов, в журнале приема заявлений о приеме в Учреждение.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      </w:r>
          </w:p>
          <w:p w14:paraId="6CA6A84C">
            <w:pPr>
              <w:tabs>
                <w:tab w:val="left" w:pos="1230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3.4. Прием детей, впервые поступающих в дошкольные образовательные организации, осуществляется на основании медицинского заключения.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 </w:t>
            </w:r>
          </w:p>
          <w:p w14:paraId="153695C3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      </w:r>
          </w:p>
          <w:p w14:paraId="67654BE6">
            <w:pPr>
              <w:tabs>
                <w:tab w:val="left" w:pos="1230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3.5. Вне очереди в Учреждение принимаются:</w:t>
            </w:r>
          </w:p>
          <w:p w14:paraId="7670BCC5">
            <w:pPr>
              <w:tabs>
                <w:tab w:val="left" w:pos="998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дети прокуроров, в соответствии с Федеральным законом от 17.01.1992 № 2202-1 «О прокуратуре Российской Федерации»;</w:t>
            </w:r>
          </w:p>
          <w:p w14:paraId="28A85B00">
            <w:pPr>
              <w:tabs>
                <w:tab w:val="left" w:pos="998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дети сотрудников следственного комитета в соответствии с Федеральным законом от 29.12.2010 № 403-ФЗ «О следственном комитете Российской Федерации»;</w:t>
            </w:r>
          </w:p>
          <w:p w14:paraId="1765BCBC">
            <w:pPr>
              <w:tabs>
                <w:tab w:val="left" w:pos="1022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дети судей в соответствии с Законом Российской Федерации от 26.02.1992 № 3132-1 «О статусе судей в Российской Федерации»;</w:t>
            </w:r>
          </w:p>
          <w:p w14:paraId="47F0F797">
            <w:pPr>
              <w:tabs>
                <w:tab w:val="left" w:pos="1022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дети граждан Российской Федерации, подвергшихся воздействию радиации вследствие катастрофы на Чернобыльской АЭС,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      </w:r>
          </w:p>
          <w:p w14:paraId="624403B7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дети погибших (пропавших без вести), умерших, ставших инвалидами сотрудников и военнослужащих из числа лиц, указанных в пункте 1 Постановления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      </w:r>
          </w:p>
          <w:p w14:paraId="6431FB1B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-воспитатели конкретного детсада (президентский указ №431)</w:t>
            </w:r>
          </w:p>
          <w:p w14:paraId="3893D31E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-дети одиночек-матерей, однако льготы матерям-одиночкам на детский сад предоставляются, если в пункте «отец ребенка» не обозначена никакая фамилия. Если отец записан, но женщина в одиночку воспитывает малыша, такая мама не имеет статуса одиночки (президентский указ № 431).</w:t>
            </w:r>
          </w:p>
          <w:p w14:paraId="4B78EF7A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Дети других категорий граждан, имеющих право предоставление мест в Учреждении во внеочередном порядке в соответствии с федеральными нормативными правовыми актами и нормативными актами субъекта федерации.</w:t>
            </w:r>
          </w:p>
          <w:p w14:paraId="27F88E33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Для детей категорий населения, имеющих право на внеочередное поступление в Учреждение, Учреждением резервируется 5% от общего количества мест.</w:t>
            </w:r>
          </w:p>
          <w:p w14:paraId="05C6BC8B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случае отсутствия свободных мест в Учреждении на день поступления заявления от родителя (законного представителя) ребенка, имеющего право на зачисление в Учреждение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</w:t>
            </w:r>
          </w:p>
          <w:p w14:paraId="1BFB6F21">
            <w:pPr>
              <w:tabs>
                <w:tab w:val="left" w:pos="1215"/>
              </w:tabs>
              <w:spacing w:before="80" w:after="0" w:line="240" w:lineRule="auto"/>
              <w:ind w:left="23" w:firstLine="72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3.6. В Учреждение в первую очередь принимаются дети следующих категорий граждан:</w:t>
            </w:r>
          </w:p>
          <w:p w14:paraId="4DCCADD4">
            <w:pPr>
              <w:pStyle w:val="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Местами в муниципальных образовательных организациях, реализующих основные общеобразовательные программы дошкольного образования, обеспечиваются в обязательном порядке дети медицинских работников (врачи, средний медицинский персонал) медицинских организаций (поликлиники, поликлинические отделения, участковые больницы, врачебные амбулатории, отделения (офисы) общей врачебной (семейной) практики, фельдшерско-акушерские пункты, фельдшерские пункты), оказывающих первичную медико-санитарную помощь, в том числе первичную специализированную медицинскую помощь (станции (отделения) скорой медицинской помощи), трудоустроенных на должности медицинских работников, предусмотренные номенклатурой должностей медицинских работников и фармацевтических работников." Постановление от 17 декабря 2020 г. N 2883-па администрации Артёмовского городского округа. О внесении изменений в постановление Администрации  Артёмовского городского округа от 30.08.2012 № 1810-ПА « Об утверждении административного регламента предоставления муниципальной услуги «Зачисление в муниципальную образовательную организацию ( в ред. От 12.05.2020 № 1288-ПА)</w:t>
            </w:r>
          </w:p>
          <w:p w14:paraId="2E147EA3">
            <w:pPr>
              <w:pStyle w:val="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- дети, чей брат либо сестра уже посещают в данный садик (указ Президента  № 431);</w:t>
            </w:r>
          </w:p>
          <w:p w14:paraId="3437686C">
            <w:pPr>
              <w:tabs>
                <w:tab w:val="left" w:pos="1215"/>
              </w:tabs>
              <w:spacing w:before="80" w:after="0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дети из многодетных семей (семей, имеющих 3-х и более детей до 18 лет, в том числе усыновленных и приемных), в соответствии с Законом Кемеровской области от 10.10.2005 № 123-ОЗ «О мерах социальной поддержки многодетных семей в Кемеровской области»;</w:t>
            </w:r>
          </w:p>
          <w:p w14:paraId="2C98C9FF">
            <w:pPr>
              <w:tabs>
                <w:tab w:val="left" w:pos="878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дети военнослужащих по месту жительства их семей (кроме указанных в п.п. «д» п.3.5 настоящих Правил) в соответствии с Федеральным законом от 27.05.1998 № 76-ФЗ «О статусе военнослужащих»;</w:t>
            </w:r>
          </w:p>
          <w:p w14:paraId="3F5B82C7">
            <w:pPr>
              <w:tabs>
                <w:tab w:val="left" w:pos="884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дети инвалиды и дети, один из родителей (законных представителей) которых является инвалидом, в соответствии с Указом Президента Российской Федерации от 02.10.1992 № 1157 «О дополнительных мерах государственной поддержки инвалидов»;</w:t>
            </w:r>
          </w:p>
          <w:p w14:paraId="20509517">
            <w:pPr>
              <w:tabs>
                <w:tab w:val="left" w:pos="874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дети сотрудника полиции, умершего вследствие заболевания, полученного в период прохождения службы в полиции, дети гражданина Российской Федерации, уволенного со службы в полиции вследствие увечья или иного повреждения здоровья, полученных в связи со службой в полиции,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исключившим возможность дальнейшего прохождения службы в полиции, детям находящимся (находившимся) на иждивении сотрудника полиции, гражданина Российской Федерации, категорий, перечисленных в настоящем пункте, в соответствии с Федеральным законом от 07.02.2011 № 3-ФЗ «О полиции»;</w:t>
            </w:r>
          </w:p>
          <w:p w14:paraId="1AA5316B">
            <w:pPr>
              <w:tabs>
                <w:tab w:val="left" w:pos="874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дети сотрудников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Федерации, в соответствии с Федеральным законом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      </w:r>
          </w:p>
          <w:p w14:paraId="18186290">
            <w:pPr>
              <w:tabs>
                <w:tab w:val="left" w:pos="878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дети других категорий граждан, имеющих право предоставление мест в Учреждении в первоочередном порядке в соответствии с федеральными нормативными правовыми актами и нормативными правовыми актами субъекта Российской Федерации.</w:t>
            </w:r>
          </w:p>
          <w:p w14:paraId="48261E0E">
            <w:pPr>
              <w:tabs>
                <w:tab w:val="left" w:pos="878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Для детей категорий населения, имеющих право на первоочередное поступление в Учреждение, Учреждением резервируется 15% от общего количества мест.</w:t>
            </w:r>
          </w:p>
          <w:p w14:paraId="4EF940EC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3.7. В случае, если родитель (законный представитель) относится к категории, имеющей право на внеочередное или первоочередное зачисление ребенка в Учреждение, он дополнительно к заявлению и документам, необходимым в соответствии с общими требованиями к зачислению детей в Учреждение, предоставляет руководителю Учреждения (или уполномоченному им лицу) подлинники документов, подтверждающих это право (подлинник и копия).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Предоставление дополнительных документов, подтверждающих право на внеочередное или первоочередное зачисление ребенка в Учреждение, является правом, а не обязанностью родителей (законных представителей). В случае отказа в предоставлении таких документов ребенок зачисляется в Учреждение в порядке общей очередности.</w:t>
            </w:r>
          </w:p>
          <w:p w14:paraId="32033439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3.7.1. Руководитель Учреждения (или уполномоченное им лицо)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      </w:r>
          </w:p>
          <w:p w14:paraId="45D2FEB0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3.7.2. В случаях недостоверности сведений, содержащихся в представленных документах или отсутствия у заявителя права на первоочередное или внеочередное получение места в Учреждении ребенку предоставляется место на общих основаниях.</w:t>
            </w:r>
          </w:p>
          <w:p w14:paraId="41C655A5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3.7.3. Решение о внеочередном или первоочередном предоставлении ребенку места в Учреждении либо об отказе таком предоставлении принимается по результатам рассмотрения заявления и необходимых документов не позднее 30 рабочих дней со дня поступления в Учреждение, о чем родителю (законному представителю) направляется соответствующее уведомление. Уведомление направляется в день принятия решения. </w:t>
            </w:r>
          </w:p>
          <w:p w14:paraId="36565A3B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уведомлении об отказе во внеочередном или первоочередном предоставлении ребенку места в Учреждении указываются причины отказа.</w:t>
            </w:r>
          </w:p>
          <w:p w14:paraId="7DE02F21">
            <w:pPr>
              <w:tabs>
                <w:tab w:val="left" w:pos="999"/>
              </w:tabs>
              <w:spacing w:before="100" w:beforeAutospacing="1" w:after="100" w:afterAutospacing="1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3.8. После приема документов, указанных в пункте 3.2 настоящих Правил, Учреждение заключает договор об образовании по образовательным программам дошкольного образования с родителями (законными представителями) ребенка (далее - договор). 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Учреждении. Место в Учреждении ребенку предоставляется при освобождении мест в соответствующей возрастной группе в течение года. </w:t>
            </w:r>
          </w:p>
          <w:p w14:paraId="008B6C09">
            <w:pPr>
              <w:tabs>
                <w:tab w:val="left" w:pos="1354"/>
              </w:tabs>
              <w:spacing w:before="80" w:after="0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3.9. Прием в Учреждение оформляется приказом руководителя Учреждения. Приказ о зачислении ребенка в Учреждение издается руководителем учреждения в течение трех рабочих дней после заключения договора. Приказ в трехдневный срок после издания размещается на информационном стенде Учреждения и на официальном сайте учреждения в сети Интернет.</w:t>
            </w:r>
          </w:p>
          <w:p w14:paraId="421D8563">
            <w:pPr>
              <w:tabs>
                <w:tab w:val="left" w:pos="1354"/>
              </w:tabs>
              <w:spacing w:before="80" w:after="0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3.10. При приёме детей Учреждение обязано ознакомить родителей (законных представителей) со следующими документами: </w:t>
            </w:r>
          </w:p>
          <w:p w14:paraId="4CE8604A">
            <w:pPr>
              <w:tabs>
                <w:tab w:val="left" w:pos="1354"/>
              </w:tabs>
              <w:spacing w:before="80" w:after="0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а) Уставом; </w:t>
            </w:r>
          </w:p>
          <w:p w14:paraId="39FF5264">
            <w:pPr>
              <w:tabs>
                <w:tab w:val="left" w:pos="1354"/>
              </w:tabs>
              <w:spacing w:before="80" w:after="0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б) свидетельством о государственной регистрации юридического лица: </w:t>
            </w:r>
          </w:p>
          <w:p w14:paraId="6FC20A41">
            <w:pPr>
              <w:tabs>
                <w:tab w:val="left" w:pos="1354"/>
              </w:tabs>
              <w:spacing w:before="80" w:after="0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в) лицензией на право ведения образовательной деятельности: </w:t>
            </w:r>
          </w:p>
          <w:p w14:paraId="04F9E314">
            <w:pPr>
              <w:tabs>
                <w:tab w:val="left" w:pos="1354"/>
              </w:tabs>
              <w:spacing w:before="80" w:after="0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г) основными образовательными программами, реализуемыми Учреждением; </w:t>
            </w:r>
          </w:p>
          <w:p w14:paraId="146901E6">
            <w:pPr>
              <w:tabs>
                <w:tab w:val="left" w:pos="1354"/>
              </w:tabs>
              <w:spacing w:before="80" w:after="0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д) другими документами, регламентирующими организацию и осуществление образовательной деятельности, права и обязанности воспитанников.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Исчерпывающий перечень документов, с которыми Учреждение обязано ознакомить родителей (законных представителей) закрепляется в Уставе Учреждения.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      </w:r>
          </w:p>
          <w:p w14:paraId="5C3691FC">
            <w:pPr>
              <w:spacing w:before="80" w:after="0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3.11. Родителям может быть отказано в зачислении ребенка в Учреждение только при отсутствии свободных мест в Учреждении. 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      </w:r>
          </w:p>
          <w:p w14:paraId="497B3C87">
            <w:pPr>
              <w:spacing w:before="240" w:after="0" w:line="240" w:lineRule="auto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4. Порядок комплектования Учреждения.</w:t>
            </w:r>
          </w:p>
          <w:p w14:paraId="10C19580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4.1. Учебный год в Учреждении начинается с 1 сентября в соответствии с учебным планом и основной общеобразовательной программой - образовательной программой дошкольного образования. </w:t>
            </w:r>
          </w:p>
          <w:p w14:paraId="5AC9DE15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Комплектование Учреждения на новый учебный год производится с 01 июня  ежегодно из числа детей следующих категорий родителей (законных представителей):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имеющих право на внеочередное зачисление ребенка в Учреждение;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имеющих право на первоочередное зачисление ребенка в Учреждение;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проживающих на территории, за которой муниципальным правовым актом ежегодно закреплено Учреждение.</w:t>
            </w:r>
          </w:p>
          <w:p w14:paraId="6858A292">
            <w:pPr>
              <w:spacing w:before="80" w:after="0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4.2. В случае наличия в Учреждении свободных мест доукомплектование Учреждения осуществляется за счет всех граждан, имеющих право на получение дошкольного образования, в соответствии с установленной очередностью.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Прием на свободные места в Учреждение осуществляется в течение всего календарного года.</w:t>
            </w:r>
          </w:p>
          <w:p w14:paraId="0C8BC75A">
            <w:pPr>
              <w:spacing w:before="80" w:after="0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4.3. Родители (законные представители), дети которых имеют право в соответствии с электронной базой данных на зачисление в Учреждение, уведомляются об этом руководителем Учреждения. Форма уведомления может быть устная, письменная (в том числе электронная).</w:t>
            </w:r>
          </w:p>
          <w:p w14:paraId="3C769802">
            <w:pPr>
              <w:spacing w:before="80" w:after="0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4.4. Если в течение 15 календарных дней с момента отправки уведомления в письменной форме родитель (законный представитель) не обратился в Учреждение с заявлением о зачислении ребенка в Учреждение в порядке, предусмотренном п.3.2 настоящих Правил, руководитель Учреждения вправе предложить зачисление родителю (законному представителю), номер очереди ребенка которого следующий в электронной базе данных.</w:t>
            </w:r>
          </w:p>
          <w:p w14:paraId="1C45751A">
            <w:pPr>
              <w:spacing w:before="80" w:after="0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4.5. Количество групп в Учреждении определяется исходя из их предельной наполняемости.</w:t>
            </w:r>
          </w:p>
          <w:p w14:paraId="6F54FFAA">
            <w:pPr>
              <w:spacing w:before="80" w:after="0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4.6. Предельная наполняемость групп Учреждения устанавливается в соответствии с «Санитарно-эпидемиологическими требованиями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РФ № 26 от 15.05.2013 (СанПиН 2.4.1.30490-13).</w:t>
            </w:r>
          </w:p>
          <w:p w14:paraId="741E2318">
            <w:pPr>
              <w:spacing w:before="80" w:after="0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4.7. Контингент воспитанников формируется в соответствии с их возрастом.</w:t>
            </w:r>
          </w:p>
          <w:p w14:paraId="69CF6B60">
            <w:pPr>
              <w:tabs>
                <w:tab w:val="left" w:pos="1008"/>
              </w:tabs>
              <w:spacing w:before="240" w:after="0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5. Порядок перевода воспитанника в другое Учреждение.</w:t>
            </w:r>
          </w:p>
          <w:p w14:paraId="7BE4E012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5.1. Родители (законные представители) детей, посещающих Учреждение, имеют право перевести своего ребенка в другое учреждение. </w:t>
            </w:r>
          </w:p>
          <w:p w14:paraId="1D92B1CD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Необходимыми условиями для такого перевода являются: </w:t>
            </w:r>
          </w:p>
          <w:p w14:paraId="7090F15B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а) наличие в Учреждении, куда родители (законные представители) желают перевести своего ребенка, родителей (законных представителей), желающих перевести своего ребенка (детей) в другое Учреждение в порядке «обмена местами», при условии соблюдения требований санитарно-эпидемиологических правил и нормативов СаНПиН 2.4.1.3049-13, утвержденных Постановлением Главного государственного врача РФ от 15.05.2013 № 26 по предельной наполняемости групп. </w:t>
            </w:r>
          </w:p>
          <w:p w14:paraId="4F3C7661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б) согласие руководителей обоих Учреждений на такой перевод.</w:t>
            </w:r>
          </w:p>
          <w:p w14:paraId="316F9210">
            <w:pPr>
              <w:tabs>
                <w:tab w:val="left" w:pos="1008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5.2. Родители (законные представители), желающие осуществить перевод ребенка, ставят в известность об этом обстоятельстве руководителя Учреждения, а также самостоятельно размещают объявления об «обмене местами» на сайте управления образования администрации города Кемерово. Родители (законные представители) вправе размещать объявление об обмене любым другим удобным для них способом.</w:t>
            </w:r>
          </w:p>
          <w:p w14:paraId="57B9FC70">
            <w:pPr>
              <w:tabs>
                <w:tab w:val="left" w:pos="1008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5.3. В случае наличия условий, указанных в п.5.1 настоящих Правил, родители (законные представители) в обоих Учреждениях обращаются с письменным заявлением на имя руководителя Учреждения о переводе в другое Учреждение в порядке «обмена местами». На заявлении должна быть резолюция руководителя Учреждения, куда планируется перевод ребенка, о согласии на такой перевод.</w:t>
            </w:r>
          </w:p>
          <w:p w14:paraId="64A6C3FA">
            <w:pPr>
              <w:tabs>
                <w:tab w:val="left" w:pos="1008"/>
              </w:tabs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5.4. Руководители обоих Учреждений издают приказ: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в первом пункте приказа закрепляется отчисление воспитанника из данного Учреждения в связи с его переводом в другое учреждение, с согласия руководителя последнего;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во втором пункте приказа закрепляется зачисление нового воспитанника из другого Учреждения в порядке перевода.</w:t>
            </w:r>
          </w:p>
          <w:p w14:paraId="0DD615BC">
            <w:pPr>
              <w:tabs>
                <w:tab w:val="left" w:pos="1008"/>
              </w:tabs>
              <w:spacing w:before="240" w:after="240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6. Порядок отчисления.</w:t>
            </w:r>
          </w:p>
          <w:p w14:paraId="7ECE5281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6.1. Отчисление воспитанников из Учреждения оформляется приказом руководителя Учреждения. Отчисление воспитанника из Учреждения может производиться в следующих случаях:</w:t>
            </w:r>
          </w:p>
          <w:p w14:paraId="0FD1AC2E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6.1.1. в связи с получением образования (завершением обучения);</w:t>
            </w:r>
          </w:p>
          <w:p w14:paraId="6AE9C9BB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6.1.2. досрочно по следующим основаниям: </w:t>
            </w:r>
          </w:p>
          <w:p w14:paraId="1E7E6740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      </w:r>
          </w:p>
          <w:p w14:paraId="6D374727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б) по обстоятельствам, не зависящим от воли воспитанника или родителей (законных представителей) воспитанника и Учреждения, в том числе в случае ликвидации Учреждения.</w:t>
            </w:r>
          </w:p>
          <w:p w14:paraId="30B925FB">
            <w:pPr>
              <w:spacing w:before="100" w:beforeAutospacing="1" w:after="100" w:afterAutospacing="1" w:line="322" w:lineRule="exact"/>
              <w:ind w:left="23" w:firstLine="72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6.2. Отчисление воспитанников из Учреждения оформляется распорядительным актом (приказом) руководителя Учреждения.</w:t>
            </w:r>
          </w:p>
        </w:tc>
      </w:tr>
      <w:tr w14:paraId="262D3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tcMar>
              <w:top w:w="0" w:type="dxa"/>
              <w:left w:w="300" w:type="dxa"/>
              <w:bottom w:w="0" w:type="dxa"/>
              <w:right w:w="300" w:type="dxa"/>
            </w:tcMar>
          </w:tcPr>
          <w:p w14:paraId="60CB4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7C3CE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699434C4">
      <w:pPr>
        <w:spacing w:after="0" w:line="240" w:lineRule="auto"/>
        <w:ind w:left="5760" w:firstLine="1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1BC3EB8">
      <w:pPr>
        <w:spacing w:after="0" w:line="240" w:lineRule="auto"/>
        <w:ind w:left="5760" w:firstLine="1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2E9E60">
      <w:pPr>
        <w:spacing w:after="0" w:line="240" w:lineRule="auto"/>
        <w:ind w:left="5760" w:firstLine="12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Приложение № 1</w:t>
      </w:r>
    </w:p>
    <w:p w14:paraId="2D5868D9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К ПРАВИЛАМ ПРИЕМА            МУНИЦИПАЛЬНОЕ БЮДЖЕТНОЕ ДОШКОЛЬНОЕ</w:t>
      </w:r>
    </w:p>
    <w:p w14:paraId="0ECE5967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ОБРАЗОВАТЕЛЬНОЕ УЧРЕЖДЕНИЕ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«ДЕТСКИЙ САД № 37»</w:t>
      </w:r>
    </w:p>
    <w:p w14:paraId="3286C198">
      <w:pPr>
        <w:spacing w:after="0" w:line="240" w:lineRule="auto"/>
        <w:jc w:val="right"/>
        <w:rPr>
          <w:rFonts w:ascii="Verdana" w:hAnsi="Verdana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АРТЕМОВСКОГО ГОРОДСКОГО ОКРУГА</w:t>
      </w:r>
    </w:p>
    <w:p w14:paraId="379A01B6">
      <w:pPr>
        <w:spacing w:after="0" w:line="240" w:lineRule="auto"/>
        <w:ind w:left="5760" w:firstLine="12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943CFA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11340" w:type="dxa"/>
        <w:tblInd w:w="-138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72"/>
        <w:gridCol w:w="1513"/>
        <w:gridCol w:w="32"/>
        <w:gridCol w:w="80"/>
        <w:gridCol w:w="931"/>
        <w:gridCol w:w="710"/>
        <w:gridCol w:w="946"/>
        <w:gridCol w:w="1010"/>
        <w:gridCol w:w="867"/>
        <w:gridCol w:w="789"/>
        <w:gridCol w:w="447"/>
        <w:gridCol w:w="295"/>
        <w:gridCol w:w="414"/>
        <w:gridCol w:w="537"/>
        <w:gridCol w:w="804"/>
        <w:gridCol w:w="645"/>
        <w:gridCol w:w="848"/>
      </w:tblGrid>
      <w:tr w14:paraId="0E3711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 w:hRule="atLeast"/>
        </w:trPr>
        <w:tc>
          <w:tcPr>
            <w:tcW w:w="472" w:type="dxa"/>
          </w:tcPr>
          <w:p w14:paraId="0BE0DA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gridSpan w:val="2"/>
          </w:tcPr>
          <w:p w14:paraId="795E34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</w:tcPr>
          <w:p w14:paraId="075D42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14:paraId="68A01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14:paraId="4644C3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2" w:type="dxa"/>
            <w:gridSpan w:val="6"/>
          </w:tcPr>
          <w:p w14:paraId="7C9EE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ru-RU"/>
              </w:rPr>
              <w:t>КНИГА УЧЕТА ДВИЖЕНИЯ ДЕТЕЙ</w:t>
            </w:r>
          </w:p>
        </w:tc>
        <w:tc>
          <w:tcPr>
            <w:tcW w:w="537" w:type="dxa"/>
          </w:tcPr>
          <w:p w14:paraId="51246E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14:paraId="47CF04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</w:tcPr>
          <w:p w14:paraId="46F945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</w:tcPr>
          <w:p w14:paraId="61F307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14:paraId="70A86C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 w:hRule="atLeast"/>
        </w:trPr>
        <w:tc>
          <w:tcPr>
            <w:tcW w:w="472" w:type="dxa"/>
          </w:tcPr>
          <w:p w14:paraId="6DEE44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gridSpan w:val="2"/>
          </w:tcPr>
          <w:p w14:paraId="4A398E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</w:tcPr>
          <w:p w14:paraId="074FB6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14:paraId="1F597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14:paraId="3464D5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14:paraId="052666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</w:tcPr>
          <w:p w14:paraId="088242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</w:tcPr>
          <w:p w14:paraId="250CFC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2"/>
          </w:tcPr>
          <w:p w14:paraId="534845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</w:tcPr>
          <w:p w14:paraId="706286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</w:tcPr>
          <w:p w14:paraId="76CA7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14:paraId="4CAEC8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</w:tcPr>
          <w:p w14:paraId="3F450B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</w:tcPr>
          <w:p w14:paraId="27837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14:paraId="57D445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 w:hRule="atLeast"/>
        </w:trPr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00C89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0453C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65D9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9BE9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BBF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4BB7D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7671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6CCA0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291D4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0C9AA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0E82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F72D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9FF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279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14:paraId="451434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6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14:paraId="707B2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B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 имя  и отчество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A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Возраст, дата рождения (год, месяц, число)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F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1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Где работает (наименование, адрес)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8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Кем работает (занимаемая должность)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E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Домашний адрес и телефон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1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Какой организацией направлен ребенок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9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Когда ребенок принят в дет.сад</w:t>
            </w:r>
          </w:p>
          <w:p w14:paraId="3647E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B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Когда и по каким причинам выбыл из детского сада и куда</w:t>
            </w:r>
          </w:p>
        </w:tc>
      </w:tr>
      <w:tr w14:paraId="0B5643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9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B80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599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E9C0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3C75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C163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отца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18FE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матери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723A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отца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6B0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матери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1DEC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отца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AFAD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матери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DB09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3B70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9C7F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2A83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14:paraId="3D1345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3" w:hRule="atLeast"/>
        </w:trPr>
        <w:tc>
          <w:tcPr>
            <w:tcW w:w="47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D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14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Иванов  Александр Иванович</w:t>
            </w:r>
          </w:p>
        </w:tc>
        <w:tc>
          <w:tcPr>
            <w:tcW w:w="175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CD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98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8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57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D7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4F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153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33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E0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E7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A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14:paraId="0725B7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3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DD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1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Николаева Анастасия Петровна</w:t>
            </w: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C1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3F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46E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BB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FE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E5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FD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60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E1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7B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D8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687C33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AE9C6FE">
      <w:pPr>
        <w:spacing w:after="0" w:line="240" w:lineRule="auto"/>
        <w:jc w:val="center"/>
        <w:rPr>
          <w:rFonts w:ascii="Verdana" w:hAnsi="Verdana" w:eastAsia="Times New Roman" w:cs="Times New Roman"/>
          <w:sz w:val="16"/>
          <w:szCs w:val="16"/>
          <w:lang w:eastAsia="ru-RU"/>
        </w:rPr>
      </w:pPr>
    </w:p>
    <w:p w14:paraId="4DFAAED0"/>
    <w:sectPr>
      <w:pgSz w:w="11906" w:h="16838"/>
      <w:pgMar w:top="426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00"/>
    <w:rsid w:val="00192E5B"/>
    <w:rsid w:val="00202BBE"/>
    <w:rsid w:val="0024253B"/>
    <w:rsid w:val="002723C9"/>
    <w:rsid w:val="002D7AAB"/>
    <w:rsid w:val="0034406D"/>
    <w:rsid w:val="00404430"/>
    <w:rsid w:val="0042406B"/>
    <w:rsid w:val="00454C36"/>
    <w:rsid w:val="00471B99"/>
    <w:rsid w:val="00535CF6"/>
    <w:rsid w:val="00545D7C"/>
    <w:rsid w:val="005474E7"/>
    <w:rsid w:val="00563660"/>
    <w:rsid w:val="005D7B55"/>
    <w:rsid w:val="00621EBB"/>
    <w:rsid w:val="006645C7"/>
    <w:rsid w:val="006A71D6"/>
    <w:rsid w:val="006F2092"/>
    <w:rsid w:val="00783C4F"/>
    <w:rsid w:val="00797C4A"/>
    <w:rsid w:val="007A69DC"/>
    <w:rsid w:val="00816E12"/>
    <w:rsid w:val="009A28AE"/>
    <w:rsid w:val="009E4AA3"/>
    <w:rsid w:val="009E6019"/>
    <w:rsid w:val="00A5033C"/>
    <w:rsid w:val="00A80C81"/>
    <w:rsid w:val="00C20BA3"/>
    <w:rsid w:val="00C33900"/>
    <w:rsid w:val="00DA62E5"/>
    <w:rsid w:val="00E10D00"/>
    <w:rsid w:val="00E402B7"/>
    <w:rsid w:val="00E805B6"/>
    <w:rsid w:val="00EE4C0D"/>
    <w:rsid w:val="00F13D5E"/>
    <w:rsid w:val="00F41823"/>
    <w:rsid w:val="00F85FCD"/>
    <w:rsid w:val="17536BE8"/>
    <w:rsid w:val="57B239CE"/>
    <w:rsid w:val="5EE0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11</Pages>
  <Words>3477</Words>
  <Characters>19825</Characters>
  <Lines>165</Lines>
  <Paragraphs>46</Paragraphs>
  <TotalTime>0</TotalTime>
  <ScaleCrop>false</ScaleCrop>
  <LinksUpToDate>false</LinksUpToDate>
  <CharactersWithSpaces>23256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2018-12-09T23:28:00Z</dcterms:created>
  <dc:creator>User</dc:creator>
  <cp:lastModifiedBy>Кристина Пак</cp:lastModifiedBy>
  <cp:lastPrinted>2025-09-04T00:23:00Z</cp:lastPrinted>
  <dcterms:modified xsi:type="dcterms:W3CDTF">2025-09-04T01:13:03Z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7E96DBB810EA454EA7E8C689EB64203E_12</vt:lpwstr>
  </property>
</Properties>
</file>